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6B" w:rsidRPr="00806A6B" w:rsidRDefault="005C0577" w:rsidP="00806A6B">
      <w:pPr>
        <w:pStyle w:val="Title"/>
        <w:jc w:val="center"/>
        <w:rPr>
          <w:rFonts w:asciiTheme="minorHAnsi" w:hAnsiTheme="minorHAnsi" w:cstheme="minorHAnsi"/>
          <w:b/>
          <w:color w:val="0D0D0D" w:themeColor="text1" w:themeTint="F2"/>
          <w:sz w:val="32"/>
          <w:szCs w:val="25"/>
        </w:rPr>
      </w:pPr>
      <w:r w:rsidRPr="00043A93">
        <w:rPr>
          <w:rFonts w:asciiTheme="minorHAnsi" w:hAnsiTheme="minorHAnsi" w:cstheme="minorHAnsi"/>
          <w:b/>
          <w:color w:val="0D0D0D" w:themeColor="text1" w:themeTint="F2"/>
          <w:sz w:val="32"/>
          <w:szCs w:val="25"/>
        </w:rPr>
        <w:t>I N D E X</w:t>
      </w:r>
    </w:p>
    <w:p w:rsidR="00BD696B" w:rsidRPr="00806A6B" w:rsidRDefault="00BD696B" w:rsidP="00BD696B">
      <w:pPr>
        <w:rPr>
          <w:rFonts w:cstheme="minorHAnsi"/>
          <w:sz w:val="40"/>
          <w:szCs w:val="25"/>
        </w:rPr>
      </w:pPr>
    </w:p>
    <w:tbl>
      <w:tblPr>
        <w:tblStyle w:val="TableGrid"/>
        <w:tblW w:w="9747" w:type="dxa"/>
        <w:tblLook w:val="04A0"/>
      </w:tblPr>
      <w:tblGrid>
        <w:gridCol w:w="1951"/>
        <w:gridCol w:w="6379"/>
        <w:gridCol w:w="1417"/>
      </w:tblGrid>
      <w:tr w:rsidR="005C0577" w:rsidRPr="00043A93" w:rsidTr="00A81AAC">
        <w:tc>
          <w:tcPr>
            <w:tcW w:w="1951" w:type="dxa"/>
            <w:vAlign w:val="center"/>
          </w:tcPr>
          <w:p w:rsidR="005C0577" w:rsidRPr="00043A93" w:rsidRDefault="005C0577" w:rsidP="00A81AAC">
            <w:pPr>
              <w:jc w:val="center"/>
              <w:rPr>
                <w:rFonts w:cstheme="minorHAnsi"/>
                <w:b/>
                <w:sz w:val="25"/>
                <w:szCs w:val="25"/>
              </w:rPr>
            </w:pPr>
            <w:r w:rsidRPr="00043A93">
              <w:rPr>
                <w:rFonts w:cstheme="minorHAnsi"/>
                <w:b/>
                <w:sz w:val="25"/>
                <w:szCs w:val="25"/>
              </w:rPr>
              <w:t>Para No.</w:t>
            </w:r>
          </w:p>
        </w:tc>
        <w:tc>
          <w:tcPr>
            <w:tcW w:w="6379" w:type="dxa"/>
            <w:vAlign w:val="center"/>
          </w:tcPr>
          <w:p w:rsidR="005C0577" w:rsidRPr="00043A93" w:rsidRDefault="005C0577" w:rsidP="00A81AAC">
            <w:pPr>
              <w:tabs>
                <w:tab w:val="center" w:pos="3357"/>
                <w:tab w:val="left" w:pos="5434"/>
              </w:tabs>
              <w:jc w:val="center"/>
              <w:rPr>
                <w:rFonts w:cstheme="minorHAnsi"/>
                <w:b/>
                <w:sz w:val="25"/>
                <w:szCs w:val="25"/>
              </w:rPr>
            </w:pPr>
            <w:r w:rsidRPr="00043A93">
              <w:rPr>
                <w:rFonts w:cstheme="minorHAnsi"/>
                <w:b/>
                <w:sz w:val="25"/>
                <w:szCs w:val="25"/>
              </w:rPr>
              <w:t>Subject</w:t>
            </w:r>
          </w:p>
        </w:tc>
        <w:tc>
          <w:tcPr>
            <w:tcW w:w="1417" w:type="dxa"/>
            <w:vAlign w:val="center"/>
          </w:tcPr>
          <w:p w:rsidR="005C0577" w:rsidRPr="00043A93" w:rsidRDefault="00A81AAC" w:rsidP="00A81AAC">
            <w:pPr>
              <w:jc w:val="center"/>
              <w:rPr>
                <w:rFonts w:cstheme="minorHAnsi"/>
                <w:b/>
                <w:sz w:val="25"/>
                <w:szCs w:val="25"/>
              </w:rPr>
            </w:pPr>
            <w:r w:rsidRPr="00043A93">
              <w:rPr>
                <w:rFonts w:cstheme="minorHAnsi"/>
                <w:b/>
                <w:sz w:val="25"/>
                <w:szCs w:val="25"/>
              </w:rPr>
              <w:t xml:space="preserve">Page </w:t>
            </w:r>
            <w:r w:rsidR="005C0577" w:rsidRPr="00043A93">
              <w:rPr>
                <w:rFonts w:cstheme="minorHAnsi"/>
                <w:b/>
                <w:sz w:val="25"/>
                <w:szCs w:val="25"/>
              </w:rPr>
              <w:t>No.</w:t>
            </w:r>
          </w:p>
        </w:tc>
      </w:tr>
      <w:tr w:rsidR="005C0577" w:rsidRPr="00043A93" w:rsidTr="00A81AAC">
        <w:tc>
          <w:tcPr>
            <w:tcW w:w="1951" w:type="dxa"/>
            <w:vAlign w:val="center"/>
          </w:tcPr>
          <w:p w:rsidR="005C0577" w:rsidRPr="00043A93" w:rsidRDefault="00140226" w:rsidP="00BD696B">
            <w:pPr>
              <w:ind w:left="284"/>
              <w:rPr>
                <w:rFonts w:cstheme="minorHAnsi"/>
                <w:b/>
                <w:sz w:val="25"/>
                <w:szCs w:val="25"/>
              </w:rPr>
            </w:pPr>
            <w:r w:rsidRPr="00043A93">
              <w:rPr>
                <w:rFonts w:cstheme="minorHAnsi"/>
                <w:b/>
                <w:sz w:val="25"/>
                <w:szCs w:val="25"/>
              </w:rPr>
              <w:t>1</w:t>
            </w:r>
          </w:p>
        </w:tc>
        <w:tc>
          <w:tcPr>
            <w:tcW w:w="6379" w:type="dxa"/>
            <w:vAlign w:val="center"/>
          </w:tcPr>
          <w:p w:rsidR="005C0577" w:rsidRPr="00043A93" w:rsidRDefault="00DE59AB" w:rsidP="00120F7A">
            <w:pPr>
              <w:rPr>
                <w:rFonts w:cstheme="minorHAnsi"/>
                <w:b/>
                <w:sz w:val="25"/>
                <w:szCs w:val="25"/>
              </w:rPr>
            </w:pPr>
            <w:r w:rsidRPr="00043A93">
              <w:rPr>
                <w:rFonts w:cstheme="minorHAnsi"/>
                <w:b/>
                <w:sz w:val="25"/>
                <w:szCs w:val="25"/>
              </w:rPr>
              <w:t>Introduction</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4</w:t>
            </w:r>
          </w:p>
        </w:tc>
      </w:tr>
      <w:tr w:rsidR="005C0577" w:rsidRPr="00043A93" w:rsidTr="00A81AAC">
        <w:tc>
          <w:tcPr>
            <w:tcW w:w="1951" w:type="dxa"/>
            <w:vAlign w:val="center"/>
          </w:tcPr>
          <w:p w:rsidR="005C0577" w:rsidRPr="00043A93" w:rsidRDefault="00140226" w:rsidP="00BD696B">
            <w:pPr>
              <w:ind w:left="284"/>
              <w:rPr>
                <w:rFonts w:cstheme="minorHAnsi"/>
                <w:b/>
                <w:sz w:val="25"/>
                <w:szCs w:val="25"/>
              </w:rPr>
            </w:pPr>
            <w:r w:rsidRPr="00043A93">
              <w:rPr>
                <w:rFonts w:cstheme="minorHAnsi"/>
                <w:b/>
                <w:sz w:val="25"/>
                <w:szCs w:val="25"/>
              </w:rPr>
              <w:t>2</w:t>
            </w:r>
          </w:p>
        </w:tc>
        <w:tc>
          <w:tcPr>
            <w:tcW w:w="6379" w:type="dxa"/>
            <w:vAlign w:val="center"/>
          </w:tcPr>
          <w:p w:rsidR="005C0577" w:rsidRPr="00043A93" w:rsidRDefault="00DE59AB" w:rsidP="00120F7A">
            <w:pPr>
              <w:rPr>
                <w:rFonts w:cstheme="minorHAnsi"/>
                <w:b/>
                <w:sz w:val="25"/>
                <w:szCs w:val="25"/>
              </w:rPr>
            </w:pPr>
            <w:r w:rsidRPr="00043A93">
              <w:rPr>
                <w:rFonts w:cstheme="minorHAnsi"/>
                <w:b/>
                <w:sz w:val="25"/>
                <w:szCs w:val="25"/>
              </w:rPr>
              <w:t>Annual Plan of Operation (APO)</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6</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2.1</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Preparation of Annual Plan of Operations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6</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2.2</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Approval of APO</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7</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2.3</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Release of Funds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7</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2.4</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Cash Book</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8</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2.5</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Maintenance of Records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9</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2.6</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Monitoring and Evaluation</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11</w:t>
            </w:r>
          </w:p>
        </w:tc>
      </w:tr>
      <w:tr w:rsidR="005C0577" w:rsidRPr="00043A93" w:rsidTr="00A81AAC">
        <w:tc>
          <w:tcPr>
            <w:tcW w:w="1951" w:type="dxa"/>
            <w:vAlign w:val="center"/>
          </w:tcPr>
          <w:p w:rsidR="005C0577" w:rsidRPr="00043A93" w:rsidRDefault="00140226" w:rsidP="00BD696B">
            <w:pPr>
              <w:ind w:left="284"/>
              <w:rPr>
                <w:rFonts w:cstheme="minorHAnsi"/>
                <w:b/>
                <w:sz w:val="25"/>
                <w:szCs w:val="25"/>
              </w:rPr>
            </w:pPr>
            <w:r w:rsidRPr="00043A93">
              <w:rPr>
                <w:rFonts w:cstheme="minorHAnsi"/>
                <w:b/>
                <w:sz w:val="25"/>
                <w:szCs w:val="25"/>
              </w:rPr>
              <w:t>3</w:t>
            </w:r>
          </w:p>
        </w:tc>
        <w:tc>
          <w:tcPr>
            <w:tcW w:w="6379" w:type="dxa"/>
            <w:vAlign w:val="center"/>
          </w:tcPr>
          <w:p w:rsidR="005C0577" w:rsidRPr="00043A93" w:rsidRDefault="00DE59AB" w:rsidP="00120F7A">
            <w:pPr>
              <w:rPr>
                <w:rFonts w:cstheme="minorHAnsi"/>
                <w:b/>
                <w:sz w:val="25"/>
                <w:szCs w:val="25"/>
              </w:rPr>
            </w:pPr>
            <w:r w:rsidRPr="00043A93">
              <w:rPr>
                <w:rFonts w:cstheme="minorHAnsi"/>
                <w:b/>
                <w:sz w:val="25"/>
                <w:szCs w:val="25"/>
              </w:rPr>
              <w:t>Sanction of Estimates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12</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3.1</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Preparation of Estimates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12</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3.2</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Sanction of Estimates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12</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3.3</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Filing of Completion of Records (CRs)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13</w:t>
            </w:r>
          </w:p>
        </w:tc>
      </w:tr>
      <w:tr w:rsidR="005C0577" w:rsidRPr="00043A93" w:rsidTr="00A81AAC">
        <w:tc>
          <w:tcPr>
            <w:tcW w:w="1951" w:type="dxa"/>
            <w:vAlign w:val="center"/>
          </w:tcPr>
          <w:p w:rsidR="005C0577" w:rsidRPr="00043A93" w:rsidRDefault="00140226" w:rsidP="00BD696B">
            <w:pPr>
              <w:ind w:left="284"/>
              <w:rPr>
                <w:rFonts w:cstheme="minorHAnsi"/>
                <w:b/>
                <w:sz w:val="25"/>
                <w:szCs w:val="25"/>
              </w:rPr>
            </w:pPr>
            <w:r w:rsidRPr="00043A93">
              <w:rPr>
                <w:rFonts w:cstheme="minorHAnsi"/>
                <w:b/>
                <w:sz w:val="25"/>
                <w:szCs w:val="25"/>
              </w:rPr>
              <w:t>4</w:t>
            </w:r>
          </w:p>
        </w:tc>
        <w:tc>
          <w:tcPr>
            <w:tcW w:w="6379" w:type="dxa"/>
            <w:vAlign w:val="center"/>
          </w:tcPr>
          <w:p w:rsidR="005C0577" w:rsidRPr="00043A93" w:rsidRDefault="00DE59AB" w:rsidP="00120F7A">
            <w:pPr>
              <w:rPr>
                <w:rFonts w:cstheme="minorHAnsi"/>
                <w:b/>
                <w:sz w:val="25"/>
                <w:szCs w:val="25"/>
              </w:rPr>
            </w:pPr>
            <w:r w:rsidRPr="00043A93">
              <w:rPr>
                <w:rFonts w:cstheme="minorHAnsi"/>
                <w:b/>
                <w:sz w:val="25"/>
                <w:szCs w:val="25"/>
              </w:rPr>
              <w:t>Execution of Works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13</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4.1</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Procedure for registration of contractors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13</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4.2.1</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Norms and types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14</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4.2.2</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Categories of contractors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14</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4.2.3</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Procedure for registration</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14</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4.2.4</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Rules of Registration</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15</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4.2.5</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Demotion of Contractors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16</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4.2.6</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Suspension of Business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16</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4.2.7</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Removal from Approved List</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16</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4.2.8</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Black Listing</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17</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4.2.9</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Restoration</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18</w:t>
            </w:r>
          </w:p>
        </w:tc>
      </w:tr>
      <w:tr w:rsidR="005C0577" w:rsidRPr="00043A93" w:rsidTr="00A81AAC">
        <w:tc>
          <w:tcPr>
            <w:tcW w:w="1951" w:type="dxa"/>
            <w:vAlign w:val="center"/>
          </w:tcPr>
          <w:p w:rsidR="005C0577" w:rsidRPr="00043A93" w:rsidRDefault="00A81AAC" w:rsidP="00BD696B">
            <w:pPr>
              <w:ind w:left="284"/>
              <w:rPr>
                <w:rFonts w:cstheme="minorHAnsi"/>
                <w:b/>
                <w:sz w:val="25"/>
                <w:szCs w:val="25"/>
              </w:rPr>
            </w:pPr>
            <w:r w:rsidRPr="00043A93">
              <w:rPr>
                <w:rFonts w:cstheme="minorHAnsi"/>
                <w:b/>
                <w:sz w:val="25"/>
                <w:szCs w:val="25"/>
              </w:rPr>
              <w:t xml:space="preserve">  </w:t>
            </w:r>
            <w:r w:rsidR="00140226" w:rsidRPr="00043A93">
              <w:rPr>
                <w:rFonts w:cstheme="minorHAnsi"/>
                <w:b/>
                <w:sz w:val="25"/>
                <w:szCs w:val="25"/>
              </w:rPr>
              <w:t>4.3</w:t>
            </w:r>
          </w:p>
        </w:tc>
        <w:tc>
          <w:tcPr>
            <w:tcW w:w="6379" w:type="dxa"/>
            <w:vAlign w:val="center"/>
          </w:tcPr>
          <w:p w:rsidR="00A81AAC" w:rsidRPr="00043A93" w:rsidRDefault="00DE59AB" w:rsidP="00120F7A">
            <w:pPr>
              <w:rPr>
                <w:rFonts w:cstheme="minorHAnsi"/>
                <w:b/>
                <w:sz w:val="25"/>
                <w:szCs w:val="25"/>
              </w:rPr>
            </w:pPr>
            <w:r w:rsidRPr="00043A93">
              <w:rPr>
                <w:rFonts w:cstheme="minorHAnsi"/>
                <w:b/>
                <w:sz w:val="25"/>
                <w:szCs w:val="25"/>
              </w:rPr>
              <w:t xml:space="preserve">Implementation of works on nomination </w:t>
            </w:r>
          </w:p>
          <w:p w:rsidR="005C0577" w:rsidRPr="00043A93" w:rsidRDefault="00DE59AB" w:rsidP="00120F7A">
            <w:pPr>
              <w:rPr>
                <w:rFonts w:cstheme="minorHAnsi"/>
                <w:b/>
                <w:sz w:val="25"/>
                <w:szCs w:val="25"/>
              </w:rPr>
            </w:pPr>
            <w:r w:rsidRPr="00043A93">
              <w:rPr>
                <w:rFonts w:cstheme="minorHAnsi"/>
                <w:b/>
                <w:sz w:val="25"/>
                <w:szCs w:val="25"/>
              </w:rPr>
              <w:t>and through tender system</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18</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4.3.1</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Nomination of contractors for minor works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18</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4.3.2</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Nomination of contractors for major works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18</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4.3.3</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Delegation for entrustment of works on nomination</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19</w:t>
            </w:r>
          </w:p>
        </w:tc>
      </w:tr>
      <w:tr w:rsidR="005C0577" w:rsidRPr="00043A93" w:rsidTr="00A81AAC">
        <w:tc>
          <w:tcPr>
            <w:tcW w:w="1951" w:type="dxa"/>
            <w:vAlign w:val="center"/>
          </w:tcPr>
          <w:p w:rsidR="005C0577" w:rsidRPr="00043A93" w:rsidRDefault="00A81AAC" w:rsidP="00BD696B">
            <w:pPr>
              <w:ind w:left="284"/>
              <w:rPr>
                <w:rFonts w:cstheme="minorHAnsi"/>
                <w:b/>
                <w:sz w:val="25"/>
                <w:szCs w:val="25"/>
              </w:rPr>
            </w:pPr>
            <w:r w:rsidRPr="00043A93">
              <w:rPr>
                <w:rFonts w:cstheme="minorHAnsi"/>
                <w:sz w:val="25"/>
                <w:szCs w:val="25"/>
              </w:rPr>
              <w:t xml:space="preserve">  </w:t>
            </w:r>
            <w:r w:rsidR="00140226" w:rsidRPr="00043A93">
              <w:rPr>
                <w:rFonts w:cstheme="minorHAnsi"/>
                <w:b/>
                <w:sz w:val="25"/>
                <w:szCs w:val="25"/>
              </w:rPr>
              <w:t>4.4</w:t>
            </w:r>
          </w:p>
        </w:tc>
        <w:tc>
          <w:tcPr>
            <w:tcW w:w="6379" w:type="dxa"/>
            <w:vAlign w:val="center"/>
          </w:tcPr>
          <w:p w:rsidR="005C0577" w:rsidRPr="00043A93" w:rsidRDefault="00DE59AB" w:rsidP="00120F7A">
            <w:pPr>
              <w:rPr>
                <w:rFonts w:cstheme="minorHAnsi"/>
                <w:b/>
                <w:sz w:val="25"/>
                <w:szCs w:val="25"/>
              </w:rPr>
            </w:pPr>
            <w:r w:rsidRPr="00043A93">
              <w:rPr>
                <w:rFonts w:cstheme="minorHAnsi"/>
                <w:b/>
                <w:sz w:val="25"/>
                <w:szCs w:val="25"/>
              </w:rPr>
              <w:t>Tender system</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19</w:t>
            </w:r>
          </w:p>
        </w:tc>
      </w:tr>
      <w:tr w:rsidR="005C0577" w:rsidRPr="00043A93" w:rsidTr="00A81AAC">
        <w:tc>
          <w:tcPr>
            <w:tcW w:w="1951" w:type="dxa"/>
            <w:vAlign w:val="center"/>
          </w:tcPr>
          <w:p w:rsidR="005C0577"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4.4.1</w:t>
            </w:r>
          </w:p>
        </w:tc>
        <w:tc>
          <w:tcPr>
            <w:tcW w:w="6379" w:type="dxa"/>
            <w:vAlign w:val="center"/>
          </w:tcPr>
          <w:p w:rsidR="005C0577" w:rsidRPr="00043A93" w:rsidRDefault="00DE59AB" w:rsidP="00120F7A">
            <w:pPr>
              <w:rPr>
                <w:rFonts w:cstheme="minorHAnsi"/>
                <w:sz w:val="25"/>
                <w:szCs w:val="25"/>
              </w:rPr>
            </w:pPr>
            <w:r w:rsidRPr="00043A93">
              <w:rPr>
                <w:rFonts w:cstheme="minorHAnsi"/>
                <w:sz w:val="25"/>
                <w:szCs w:val="25"/>
              </w:rPr>
              <w:t>Procedure for call of tenders</w:t>
            </w:r>
          </w:p>
        </w:tc>
        <w:tc>
          <w:tcPr>
            <w:tcW w:w="1417" w:type="dxa"/>
            <w:vAlign w:val="center"/>
          </w:tcPr>
          <w:p w:rsidR="005C0577" w:rsidRPr="00043A93" w:rsidRDefault="00140226" w:rsidP="00120F7A">
            <w:pPr>
              <w:jc w:val="center"/>
              <w:rPr>
                <w:rFonts w:cstheme="minorHAnsi"/>
                <w:sz w:val="25"/>
                <w:szCs w:val="25"/>
              </w:rPr>
            </w:pPr>
            <w:r w:rsidRPr="00043A93">
              <w:rPr>
                <w:rFonts w:cstheme="minorHAnsi"/>
                <w:sz w:val="25"/>
                <w:szCs w:val="25"/>
              </w:rPr>
              <w:t>19</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4.4.2</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Tender invitation &amp; finalization</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19</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4.4.3</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Publicity to the tenders</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20</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4.4.4</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Prevention of collusion of Contractors</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20</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4.4.5</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Receipt of Tenders</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20</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4.4.6</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Cost of Tender schedules</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21</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4.4.7</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Tender Premium</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21</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4.4.8</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Discount Tenders</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21</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4.4.9</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Comparison of tenders</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21</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4.4.10</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Acceptance of Tenders</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21</w:t>
            </w:r>
          </w:p>
        </w:tc>
      </w:tr>
      <w:tr w:rsidR="00DE59AB" w:rsidRPr="00043A93" w:rsidTr="00A81AAC">
        <w:tc>
          <w:tcPr>
            <w:tcW w:w="1951" w:type="dxa"/>
            <w:vAlign w:val="center"/>
          </w:tcPr>
          <w:p w:rsidR="00DE59AB" w:rsidRPr="00043A93" w:rsidRDefault="00A81AAC" w:rsidP="00BD696B">
            <w:pPr>
              <w:ind w:left="284"/>
              <w:rPr>
                <w:rFonts w:cstheme="minorHAnsi"/>
                <w:b/>
                <w:sz w:val="25"/>
                <w:szCs w:val="25"/>
              </w:rPr>
            </w:pPr>
            <w:r w:rsidRPr="00043A93">
              <w:rPr>
                <w:rFonts w:cstheme="minorHAnsi"/>
                <w:sz w:val="25"/>
                <w:szCs w:val="25"/>
              </w:rPr>
              <w:lastRenderedPageBreak/>
              <w:t xml:space="preserve">   </w:t>
            </w:r>
            <w:r w:rsidR="00140226" w:rsidRPr="00043A93">
              <w:rPr>
                <w:rFonts w:cstheme="minorHAnsi"/>
                <w:b/>
                <w:sz w:val="25"/>
                <w:szCs w:val="25"/>
              </w:rPr>
              <w:t>4.5</w:t>
            </w:r>
          </w:p>
        </w:tc>
        <w:tc>
          <w:tcPr>
            <w:tcW w:w="6379" w:type="dxa"/>
            <w:vAlign w:val="center"/>
          </w:tcPr>
          <w:p w:rsidR="00DE59AB" w:rsidRPr="00043A93" w:rsidRDefault="00DE59AB" w:rsidP="00120F7A">
            <w:pPr>
              <w:rPr>
                <w:rFonts w:cstheme="minorHAnsi"/>
                <w:b/>
                <w:sz w:val="25"/>
                <w:szCs w:val="25"/>
              </w:rPr>
            </w:pPr>
            <w:r w:rsidRPr="00043A93">
              <w:rPr>
                <w:rFonts w:cstheme="minorHAnsi"/>
                <w:b/>
                <w:sz w:val="25"/>
                <w:szCs w:val="25"/>
              </w:rPr>
              <w:t>Agreements</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22</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4.5.1</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Delegation of powers for entering into contracts</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22</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4.5.2</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Delegation of powers for acceptance of tenders</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22</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4.5.3</w:t>
            </w:r>
          </w:p>
        </w:tc>
        <w:tc>
          <w:tcPr>
            <w:tcW w:w="6379" w:type="dxa"/>
            <w:vAlign w:val="center"/>
          </w:tcPr>
          <w:p w:rsidR="00DE59AB" w:rsidRPr="00043A93" w:rsidRDefault="00DE59AB" w:rsidP="00120F7A">
            <w:pPr>
              <w:rPr>
                <w:rFonts w:cstheme="minorHAnsi"/>
                <w:sz w:val="25"/>
                <w:szCs w:val="25"/>
              </w:rPr>
            </w:pPr>
            <w:r w:rsidRPr="00043A93">
              <w:rPr>
                <w:rFonts w:cstheme="minorHAnsi"/>
                <w:sz w:val="25"/>
                <w:szCs w:val="25"/>
              </w:rPr>
              <w:t>Contract Documents and Enforcement</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22</w:t>
            </w:r>
          </w:p>
        </w:tc>
      </w:tr>
      <w:tr w:rsidR="00DE59AB" w:rsidRPr="00043A93" w:rsidTr="00A81AAC">
        <w:tc>
          <w:tcPr>
            <w:tcW w:w="1951" w:type="dxa"/>
            <w:vAlign w:val="center"/>
          </w:tcPr>
          <w:p w:rsidR="00DE59AB" w:rsidRPr="00043A93" w:rsidRDefault="00A81AAC" w:rsidP="00BD696B">
            <w:pPr>
              <w:ind w:left="284"/>
              <w:rPr>
                <w:rFonts w:cstheme="minorHAnsi"/>
                <w:b/>
                <w:sz w:val="25"/>
                <w:szCs w:val="25"/>
              </w:rPr>
            </w:pPr>
            <w:r w:rsidRPr="00043A93">
              <w:rPr>
                <w:rFonts w:cstheme="minorHAnsi"/>
                <w:b/>
                <w:sz w:val="25"/>
                <w:szCs w:val="25"/>
              </w:rPr>
              <w:t xml:space="preserve">   </w:t>
            </w:r>
            <w:r w:rsidR="00140226" w:rsidRPr="00043A93">
              <w:rPr>
                <w:rFonts w:cstheme="minorHAnsi"/>
                <w:b/>
                <w:sz w:val="25"/>
                <w:szCs w:val="25"/>
              </w:rPr>
              <w:t>4.6</w:t>
            </w:r>
          </w:p>
        </w:tc>
        <w:tc>
          <w:tcPr>
            <w:tcW w:w="6379" w:type="dxa"/>
            <w:vAlign w:val="center"/>
          </w:tcPr>
          <w:p w:rsidR="00DE59AB" w:rsidRPr="00043A93" w:rsidRDefault="00DE59AB" w:rsidP="00120F7A">
            <w:pPr>
              <w:rPr>
                <w:rFonts w:cstheme="minorHAnsi"/>
                <w:b/>
                <w:sz w:val="25"/>
                <w:szCs w:val="25"/>
              </w:rPr>
            </w:pPr>
            <w:r w:rsidRPr="00043A93">
              <w:rPr>
                <w:rFonts w:cstheme="minorHAnsi"/>
                <w:b/>
                <w:sz w:val="25"/>
                <w:szCs w:val="25"/>
              </w:rPr>
              <w:t>E.M.D.S / S.D. and F.S.DS</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23</w:t>
            </w:r>
          </w:p>
        </w:tc>
      </w:tr>
      <w:tr w:rsidR="00E466D3" w:rsidRPr="00043A93" w:rsidTr="00A81AAC">
        <w:tc>
          <w:tcPr>
            <w:tcW w:w="1951" w:type="dxa"/>
            <w:vAlign w:val="center"/>
          </w:tcPr>
          <w:p w:rsidR="00E466D3"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4.6.1</w:t>
            </w:r>
          </w:p>
        </w:tc>
        <w:tc>
          <w:tcPr>
            <w:tcW w:w="6379" w:type="dxa"/>
            <w:vAlign w:val="center"/>
          </w:tcPr>
          <w:p w:rsidR="00E466D3" w:rsidRPr="00043A93" w:rsidRDefault="00E466D3" w:rsidP="00120F7A">
            <w:pPr>
              <w:rPr>
                <w:rFonts w:cstheme="minorHAnsi"/>
                <w:sz w:val="25"/>
                <w:szCs w:val="25"/>
              </w:rPr>
            </w:pPr>
            <w:r w:rsidRPr="00043A93">
              <w:rPr>
                <w:rFonts w:cstheme="minorHAnsi"/>
                <w:sz w:val="25"/>
                <w:szCs w:val="25"/>
              </w:rPr>
              <w:t>Earnest Money Deposit</w:t>
            </w:r>
          </w:p>
        </w:tc>
        <w:tc>
          <w:tcPr>
            <w:tcW w:w="1417" w:type="dxa"/>
            <w:vAlign w:val="center"/>
          </w:tcPr>
          <w:p w:rsidR="00E466D3" w:rsidRPr="00043A93" w:rsidRDefault="00140226" w:rsidP="00120F7A">
            <w:pPr>
              <w:jc w:val="center"/>
              <w:rPr>
                <w:rFonts w:cstheme="minorHAnsi"/>
                <w:sz w:val="25"/>
                <w:szCs w:val="25"/>
              </w:rPr>
            </w:pPr>
            <w:r w:rsidRPr="00043A93">
              <w:rPr>
                <w:rFonts w:cstheme="minorHAnsi"/>
                <w:sz w:val="25"/>
                <w:szCs w:val="25"/>
              </w:rPr>
              <w:t>23</w:t>
            </w:r>
          </w:p>
        </w:tc>
      </w:tr>
      <w:tr w:rsidR="00E466D3" w:rsidRPr="00043A93" w:rsidTr="00A81AAC">
        <w:tc>
          <w:tcPr>
            <w:tcW w:w="1951" w:type="dxa"/>
            <w:vAlign w:val="center"/>
          </w:tcPr>
          <w:p w:rsidR="00E466D3"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4.6.2.1</w:t>
            </w:r>
          </w:p>
        </w:tc>
        <w:tc>
          <w:tcPr>
            <w:tcW w:w="6379" w:type="dxa"/>
            <w:vAlign w:val="center"/>
          </w:tcPr>
          <w:p w:rsidR="00E466D3" w:rsidRPr="00043A93" w:rsidRDefault="00E466D3" w:rsidP="00120F7A">
            <w:pPr>
              <w:rPr>
                <w:rFonts w:cstheme="minorHAnsi"/>
                <w:sz w:val="25"/>
                <w:szCs w:val="25"/>
              </w:rPr>
            </w:pPr>
            <w:r w:rsidRPr="00043A93">
              <w:rPr>
                <w:rFonts w:cstheme="minorHAnsi"/>
                <w:sz w:val="25"/>
                <w:szCs w:val="25"/>
              </w:rPr>
              <w:t>Collection of EMD major works</w:t>
            </w:r>
          </w:p>
        </w:tc>
        <w:tc>
          <w:tcPr>
            <w:tcW w:w="1417" w:type="dxa"/>
            <w:vAlign w:val="center"/>
          </w:tcPr>
          <w:p w:rsidR="00E466D3" w:rsidRPr="00043A93" w:rsidRDefault="00140226" w:rsidP="00120F7A">
            <w:pPr>
              <w:jc w:val="center"/>
              <w:rPr>
                <w:rFonts w:cstheme="minorHAnsi"/>
                <w:sz w:val="25"/>
                <w:szCs w:val="25"/>
              </w:rPr>
            </w:pPr>
            <w:r w:rsidRPr="00043A93">
              <w:rPr>
                <w:rFonts w:cstheme="minorHAnsi"/>
                <w:sz w:val="25"/>
                <w:szCs w:val="25"/>
              </w:rPr>
              <w:t>23</w:t>
            </w:r>
          </w:p>
        </w:tc>
      </w:tr>
      <w:tr w:rsidR="00E466D3" w:rsidRPr="00043A93" w:rsidTr="00A81AAC">
        <w:tc>
          <w:tcPr>
            <w:tcW w:w="1951" w:type="dxa"/>
            <w:vAlign w:val="center"/>
          </w:tcPr>
          <w:p w:rsidR="00E466D3"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4.6.2.2</w:t>
            </w:r>
          </w:p>
        </w:tc>
        <w:tc>
          <w:tcPr>
            <w:tcW w:w="6379" w:type="dxa"/>
            <w:vAlign w:val="center"/>
          </w:tcPr>
          <w:p w:rsidR="00E466D3" w:rsidRPr="00043A93" w:rsidRDefault="00E466D3" w:rsidP="00120F7A">
            <w:pPr>
              <w:rPr>
                <w:rFonts w:cstheme="minorHAnsi"/>
                <w:sz w:val="25"/>
                <w:szCs w:val="25"/>
              </w:rPr>
            </w:pPr>
            <w:r w:rsidRPr="00043A93">
              <w:rPr>
                <w:rFonts w:cstheme="minorHAnsi"/>
                <w:sz w:val="25"/>
                <w:szCs w:val="25"/>
              </w:rPr>
              <w:t>Collection of EMD minor works</w:t>
            </w:r>
          </w:p>
        </w:tc>
        <w:tc>
          <w:tcPr>
            <w:tcW w:w="1417" w:type="dxa"/>
            <w:vAlign w:val="center"/>
          </w:tcPr>
          <w:p w:rsidR="00E466D3" w:rsidRPr="00043A93" w:rsidRDefault="00140226" w:rsidP="00120F7A">
            <w:pPr>
              <w:jc w:val="center"/>
              <w:rPr>
                <w:rFonts w:cstheme="minorHAnsi"/>
                <w:sz w:val="25"/>
                <w:szCs w:val="25"/>
              </w:rPr>
            </w:pPr>
            <w:r w:rsidRPr="00043A93">
              <w:rPr>
                <w:rFonts w:cstheme="minorHAnsi"/>
                <w:sz w:val="25"/>
                <w:szCs w:val="25"/>
              </w:rPr>
              <w:t>23</w:t>
            </w:r>
          </w:p>
        </w:tc>
      </w:tr>
      <w:tr w:rsidR="00E466D3" w:rsidRPr="00043A93" w:rsidTr="00A81AAC">
        <w:tc>
          <w:tcPr>
            <w:tcW w:w="1951" w:type="dxa"/>
            <w:vAlign w:val="center"/>
          </w:tcPr>
          <w:p w:rsidR="00E466D3"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4.6.3</w:t>
            </w:r>
          </w:p>
        </w:tc>
        <w:tc>
          <w:tcPr>
            <w:tcW w:w="6379" w:type="dxa"/>
            <w:vAlign w:val="center"/>
          </w:tcPr>
          <w:p w:rsidR="00E466D3" w:rsidRPr="00043A93" w:rsidRDefault="00E466D3" w:rsidP="00120F7A">
            <w:pPr>
              <w:rPr>
                <w:rFonts w:cstheme="minorHAnsi"/>
                <w:sz w:val="25"/>
                <w:szCs w:val="25"/>
              </w:rPr>
            </w:pPr>
            <w:r w:rsidRPr="00043A93">
              <w:rPr>
                <w:rFonts w:cstheme="minorHAnsi"/>
                <w:sz w:val="25"/>
                <w:szCs w:val="25"/>
              </w:rPr>
              <w:t>Further Security Deposits (FSD)</w:t>
            </w:r>
          </w:p>
        </w:tc>
        <w:tc>
          <w:tcPr>
            <w:tcW w:w="1417" w:type="dxa"/>
            <w:vAlign w:val="center"/>
          </w:tcPr>
          <w:p w:rsidR="00E466D3" w:rsidRPr="00043A93" w:rsidRDefault="00140226" w:rsidP="00120F7A">
            <w:pPr>
              <w:jc w:val="center"/>
              <w:rPr>
                <w:rFonts w:cstheme="minorHAnsi"/>
                <w:sz w:val="25"/>
                <w:szCs w:val="25"/>
              </w:rPr>
            </w:pPr>
            <w:r w:rsidRPr="00043A93">
              <w:rPr>
                <w:rFonts w:cstheme="minorHAnsi"/>
                <w:sz w:val="25"/>
                <w:szCs w:val="25"/>
              </w:rPr>
              <w:t>24</w:t>
            </w:r>
          </w:p>
        </w:tc>
      </w:tr>
      <w:tr w:rsidR="00E466D3" w:rsidRPr="00043A93" w:rsidTr="00A81AAC">
        <w:tc>
          <w:tcPr>
            <w:tcW w:w="1951" w:type="dxa"/>
            <w:vAlign w:val="center"/>
          </w:tcPr>
          <w:p w:rsidR="00E466D3" w:rsidRPr="00043A93" w:rsidRDefault="00A81AAC" w:rsidP="00BD696B">
            <w:pPr>
              <w:ind w:left="284"/>
              <w:rPr>
                <w:rFonts w:cstheme="minorHAnsi"/>
                <w:b/>
                <w:sz w:val="25"/>
                <w:szCs w:val="25"/>
              </w:rPr>
            </w:pPr>
            <w:r w:rsidRPr="00043A93">
              <w:rPr>
                <w:rFonts w:cstheme="minorHAnsi"/>
                <w:b/>
                <w:sz w:val="25"/>
                <w:szCs w:val="25"/>
              </w:rPr>
              <w:t xml:space="preserve">   </w:t>
            </w:r>
            <w:r w:rsidR="00140226" w:rsidRPr="00043A93">
              <w:rPr>
                <w:rFonts w:cstheme="minorHAnsi"/>
                <w:b/>
                <w:sz w:val="25"/>
                <w:szCs w:val="25"/>
              </w:rPr>
              <w:t>4.7</w:t>
            </w:r>
          </w:p>
        </w:tc>
        <w:tc>
          <w:tcPr>
            <w:tcW w:w="6379" w:type="dxa"/>
            <w:vAlign w:val="center"/>
          </w:tcPr>
          <w:p w:rsidR="00E466D3" w:rsidRPr="00043A93" w:rsidRDefault="00E466D3" w:rsidP="00120F7A">
            <w:pPr>
              <w:rPr>
                <w:rFonts w:cstheme="minorHAnsi"/>
                <w:b/>
                <w:sz w:val="25"/>
                <w:szCs w:val="25"/>
              </w:rPr>
            </w:pPr>
            <w:r w:rsidRPr="00043A93">
              <w:rPr>
                <w:rFonts w:cstheme="minorHAnsi"/>
                <w:b/>
                <w:sz w:val="25"/>
                <w:szCs w:val="25"/>
              </w:rPr>
              <w:t>Measurements / Check-measurements &amp; test check</w:t>
            </w:r>
          </w:p>
        </w:tc>
        <w:tc>
          <w:tcPr>
            <w:tcW w:w="1417" w:type="dxa"/>
            <w:vAlign w:val="center"/>
          </w:tcPr>
          <w:p w:rsidR="00E466D3" w:rsidRPr="00043A93" w:rsidRDefault="00140226" w:rsidP="00120F7A">
            <w:pPr>
              <w:jc w:val="center"/>
              <w:rPr>
                <w:rFonts w:cstheme="minorHAnsi"/>
                <w:sz w:val="25"/>
                <w:szCs w:val="25"/>
              </w:rPr>
            </w:pPr>
            <w:r w:rsidRPr="00043A93">
              <w:rPr>
                <w:rFonts w:cstheme="minorHAnsi"/>
                <w:sz w:val="25"/>
                <w:szCs w:val="25"/>
              </w:rPr>
              <w:t>24</w:t>
            </w:r>
          </w:p>
        </w:tc>
      </w:tr>
      <w:tr w:rsidR="00E466D3" w:rsidRPr="00043A93" w:rsidTr="00A81AAC">
        <w:tc>
          <w:tcPr>
            <w:tcW w:w="1951" w:type="dxa"/>
            <w:vAlign w:val="center"/>
          </w:tcPr>
          <w:p w:rsidR="00E466D3"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4.7.1</w:t>
            </w:r>
          </w:p>
        </w:tc>
        <w:tc>
          <w:tcPr>
            <w:tcW w:w="6379" w:type="dxa"/>
            <w:vAlign w:val="center"/>
          </w:tcPr>
          <w:p w:rsidR="00E466D3" w:rsidRPr="00043A93" w:rsidRDefault="00E466D3" w:rsidP="00120F7A">
            <w:pPr>
              <w:rPr>
                <w:rFonts w:cstheme="minorHAnsi"/>
                <w:sz w:val="25"/>
                <w:szCs w:val="25"/>
              </w:rPr>
            </w:pPr>
            <w:r w:rsidRPr="00043A93">
              <w:rPr>
                <w:rFonts w:cstheme="minorHAnsi"/>
                <w:sz w:val="25"/>
                <w:szCs w:val="25"/>
              </w:rPr>
              <w:t>Delegation of powers</w:t>
            </w:r>
          </w:p>
        </w:tc>
        <w:tc>
          <w:tcPr>
            <w:tcW w:w="1417" w:type="dxa"/>
            <w:vAlign w:val="center"/>
          </w:tcPr>
          <w:p w:rsidR="00E466D3" w:rsidRPr="00043A93" w:rsidRDefault="00140226" w:rsidP="00120F7A">
            <w:pPr>
              <w:jc w:val="center"/>
              <w:rPr>
                <w:rFonts w:cstheme="minorHAnsi"/>
                <w:sz w:val="25"/>
                <w:szCs w:val="25"/>
              </w:rPr>
            </w:pPr>
            <w:r w:rsidRPr="00043A93">
              <w:rPr>
                <w:rFonts w:cstheme="minorHAnsi"/>
                <w:sz w:val="25"/>
                <w:szCs w:val="25"/>
              </w:rPr>
              <w:t>24</w:t>
            </w:r>
          </w:p>
        </w:tc>
      </w:tr>
      <w:tr w:rsidR="00DE59AB" w:rsidRPr="00043A93" w:rsidTr="00A81AAC">
        <w:tc>
          <w:tcPr>
            <w:tcW w:w="1951" w:type="dxa"/>
            <w:vAlign w:val="center"/>
          </w:tcPr>
          <w:p w:rsidR="00E466D3"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4.7.2</w:t>
            </w:r>
          </w:p>
        </w:tc>
        <w:tc>
          <w:tcPr>
            <w:tcW w:w="6379" w:type="dxa"/>
            <w:vAlign w:val="center"/>
          </w:tcPr>
          <w:p w:rsidR="00DE59AB" w:rsidRPr="00043A93" w:rsidRDefault="00E466D3" w:rsidP="00120F7A">
            <w:pPr>
              <w:rPr>
                <w:rFonts w:cstheme="minorHAnsi"/>
                <w:sz w:val="25"/>
                <w:szCs w:val="25"/>
              </w:rPr>
            </w:pPr>
            <w:r w:rsidRPr="00043A93">
              <w:rPr>
                <w:rFonts w:cstheme="minorHAnsi"/>
                <w:sz w:val="25"/>
                <w:szCs w:val="25"/>
              </w:rPr>
              <w:t>Responsibility for irregularities noticed</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25</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4.7.3</w:t>
            </w:r>
          </w:p>
        </w:tc>
        <w:tc>
          <w:tcPr>
            <w:tcW w:w="6379" w:type="dxa"/>
            <w:vAlign w:val="center"/>
          </w:tcPr>
          <w:p w:rsidR="00DE59AB" w:rsidRPr="00043A93" w:rsidRDefault="00E466D3" w:rsidP="00120F7A">
            <w:pPr>
              <w:rPr>
                <w:rFonts w:cstheme="minorHAnsi"/>
                <w:sz w:val="25"/>
                <w:szCs w:val="25"/>
              </w:rPr>
            </w:pPr>
            <w:r w:rsidRPr="00043A93">
              <w:rPr>
                <w:rFonts w:cstheme="minorHAnsi"/>
                <w:sz w:val="25"/>
                <w:szCs w:val="25"/>
              </w:rPr>
              <w:t>Time limit for Test Check</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25</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4.7.4</w:t>
            </w:r>
          </w:p>
        </w:tc>
        <w:tc>
          <w:tcPr>
            <w:tcW w:w="6379" w:type="dxa"/>
            <w:vAlign w:val="center"/>
          </w:tcPr>
          <w:p w:rsidR="00DE59AB" w:rsidRPr="00043A93" w:rsidRDefault="00E466D3" w:rsidP="00120F7A">
            <w:pPr>
              <w:rPr>
                <w:rFonts w:cstheme="minorHAnsi"/>
                <w:sz w:val="25"/>
                <w:szCs w:val="25"/>
              </w:rPr>
            </w:pPr>
            <w:r w:rsidRPr="00043A93">
              <w:rPr>
                <w:rFonts w:cstheme="minorHAnsi"/>
                <w:sz w:val="25"/>
                <w:szCs w:val="25"/>
              </w:rPr>
              <w:t>Quality Control</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25</w:t>
            </w:r>
          </w:p>
        </w:tc>
      </w:tr>
      <w:tr w:rsidR="00DE59AB" w:rsidRPr="00043A93" w:rsidTr="00A81AAC">
        <w:tc>
          <w:tcPr>
            <w:tcW w:w="1951" w:type="dxa"/>
            <w:vAlign w:val="center"/>
          </w:tcPr>
          <w:p w:rsidR="00DE59AB" w:rsidRPr="00043A93" w:rsidRDefault="00140226" w:rsidP="00BD696B">
            <w:pPr>
              <w:ind w:left="284"/>
              <w:rPr>
                <w:rFonts w:cstheme="minorHAnsi"/>
                <w:b/>
                <w:sz w:val="25"/>
                <w:szCs w:val="25"/>
              </w:rPr>
            </w:pPr>
            <w:r w:rsidRPr="00043A93">
              <w:rPr>
                <w:rFonts w:cstheme="minorHAnsi"/>
                <w:b/>
                <w:sz w:val="25"/>
                <w:szCs w:val="25"/>
              </w:rPr>
              <w:t>5</w:t>
            </w:r>
          </w:p>
        </w:tc>
        <w:tc>
          <w:tcPr>
            <w:tcW w:w="6379" w:type="dxa"/>
            <w:vAlign w:val="center"/>
          </w:tcPr>
          <w:p w:rsidR="00DE59AB" w:rsidRPr="00043A93" w:rsidRDefault="00E466D3" w:rsidP="00120F7A">
            <w:pPr>
              <w:rPr>
                <w:rFonts w:cstheme="minorHAnsi"/>
                <w:b/>
                <w:sz w:val="25"/>
                <w:szCs w:val="25"/>
              </w:rPr>
            </w:pPr>
            <w:r w:rsidRPr="00043A93">
              <w:rPr>
                <w:rFonts w:cstheme="minorHAnsi"/>
                <w:b/>
                <w:sz w:val="25"/>
                <w:szCs w:val="25"/>
              </w:rPr>
              <w:t>Preparation of Bills and Payment</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25</w:t>
            </w:r>
          </w:p>
        </w:tc>
      </w:tr>
      <w:tr w:rsidR="00DE59AB" w:rsidRPr="00043A93" w:rsidTr="00A81AAC">
        <w:tc>
          <w:tcPr>
            <w:tcW w:w="1951" w:type="dxa"/>
            <w:vAlign w:val="center"/>
          </w:tcPr>
          <w:p w:rsidR="00DE59AB"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5.1</w:t>
            </w:r>
          </w:p>
        </w:tc>
        <w:tc>
          <w:tcPr>
            <w:tcW w:w="6379" w:type="dxa"/>
            <w:vAlign w:val="center"/>
          </w:tcPr>
          <w:p w:rsidR="00DE59AB" w:rsidRPr="00043A93" w:rsidRDefault="00E466D3" w:rsidP="00120F7A">
            <w:pPr>
              <w:rPr>
                <w:rFonts w:cstheme="minorHAnsi"/>
                <w:sz w:val="25"/>
                <w:szCs w:val="25"/>
              </w:rPr>
            </w:pPr>
            <w:r w:rsidRPr="00043A93">
              <w:rPr>
                <w:rFonts w:cstheme="minorHAnsi"/>
                <w:sz w:val="25"/>
                <w:szCs w:val="25"/>
              </w:rPr>
              <w:t>Delegation of powers on passing for payment of single bill</w:t>
            </w:r>
          </w:p>
        </w:tc>
        <w:tc>
          <w:tcPr>
            <w:tcW w:w="1417" w:type="dxa"/>
            <w:vAlign w:val="center"/>
          </w:tcPr>
          <w:p w:rsidR="00DE59AB" w:rsidRPr="00043A93" w:rsidRDefault="00140226" w:rsidP="00120F7A">
            <w:pPr>
              <w:jc w:val="center"/>
              <w:rPr>
                <w:rFonts w:cstheme="minorHAnsi"/>
                <w:sz w:val="25"/>
                <w:szCs w:val="25"/>
              </w:rPr>
            </w:pPr>
            <w:r w:rsidRPr="00043A93">
              <w:rPr>
                <w:rFonts w:cstheme="minorHAnsi"/>
                <w:sz w:val="25"/>
                <w:szCs w:val="25"/>
              </w:rPr>
              <w:t>25</w:t>
            </w:r>
          </w:p>
        </w:tc>
      </w:tr>
      <w:tr w:rsidR="00E466D3" w:rsidRPr="00043A93" w:rsidTr="00A81AAC">
        <w:tc>
          <w:tcPr>
            <w:tcW w:w="1951" w:type="dxa"/>
            <w:vAlign w:val="center"/>
          </w:tcPr>
          <w:p w:rsidR="00E466D3" w:rsidRPr="00043A93" w:rsidRDefault="00A81AAC" w:rsidP="00BD696B">
            <w:pPr>
              <w:ind w:left="284"/>
              <w:rPr>
                <w:rFonts w:cstheme="minorHAnsi"/>
                <w:sz w:val="25"/>
                <w:szCs w:val="25"/>
              </w:rPr>
            </w:pPr>
            <w:r w:rsidRPr="00043A93">
              <w:rPr>
                <w:rFonts w:cstheme="minorHAnsi"/>
                <w:sz w:val="25"/>
                <w:szCs w:val="25"/>
              </w:rPr>
              <w:t xml:space="preserve">     </w:t>
            </w:r>
            <w:r w:rsidR="00140226" w:rsidRPr="00043A93">
              <w:rPr>
                <w:rFonts w:cstheme="minorHAnsi"/>
                <w:sz w:val="25"/>
                <w:szCs w:val="25"/>
              </w:rPr>
              <w:t>5.2</w:t>
            </w:r>
          </w:p>
        </w:tc>
        <w:tc>
          <w:tcPr>
            <w:tcW w:w="6379" w:type="dxa"/>
            <w:vAlign w:val="center"/>
          </w:tcPr>
          <w:p w:rsidR="00E466D3" w:rsidRPr="00043A93" w:rsidRDefault="00E466D3" w:rsidP="00120F7A">
            <w:pPr>
              <w:rPr>
                <w:rFonts w:cstheme="minorHAnsi"/>
                <w:sz w:val="25"/>
                <w:szCs w:val="25"/>
              </w:rPr>
            </w:pPr>
            <w:r w:rsidRPr="00043A93">
              <w:rPr>
                <w:rFonts w:cstheme="minorHAnsi"/>
                <w:sz w:val="25"/>
                <w:szCs w:val="25"/>
              </w:rPr>
              <w:t>Payment of bills</w:t>
            </w:r>
          </w:p>
        </w:tc>
        <w:tc>
          <w:tcPr>
            <w:tcW w:w="1417" w:type="dxa"/>
            <w:vAlign w:val="center"/>
          </w:tcPr>
          <w:p w:rsidR="00E466D3" w:rsidRPr="00043A93" w:rsidRDefault="00140226" w:rsidP="00120F7A">
            <w:pPr>
              <w:jc w:val="center"/>
              <w:rPr>
                <w:rFonts w:cstheme="minorHAnsi"/>
                <w:sz w:val="25"/>
                <w:szCs w:val="25"/>
              </w:rPr>
            </w:pPr>
            <w:r w:rsidRPr="00043A93">
              <w:rPr>
                <w:rFonts w:cstheme="minorHAnsi"/>
                <w:sz w:val="25"/>
                <w:szCs w:val="25"/>
              </w:rPr>
              <w:t>26</w:t>
            </w:r>
          </w:p>
        </w:tc>
      </w:tr>
    </w:tbl>
    <w:p w:rsidR="00E466D3" w:rsidRPr="00043A93" w:rsidRDefault="00E466D3">
      <w:pPr>
        <w:rPr>
          <w:rFonts w:cstheme="minorHAnsi"/>
          <w:sz w:val="25"/>
          <w:szCs w:val="25"/>
        </w:rPr>
      </w:pPr>
      <w:r w:rsidRPr="00043A93">
        <w:rPr>
          <w:rFonts w:cstheme="minorHAnsi"/>
          <w:sz w:val="25"/>
          <w:szCs w:val="25"/>
        </w:rPr>
        <w:br w:type="page"/>
      </w:r>
    </w:p>
    <w:p w:rsidR="0052345B" w:rsidRPr="00043A93" w:rsidRDefault="0052345B">
      <w:pPr>
        <w:rPr>
          <w:rFonts w:cstheme="minorHAnsi"/>
          <w:sz w:val="25"/>
          <w:szCs w:val="25"/>
        </w:rPr>
      </w:pPr>
    </w:p>
    <w:p w:rsidR="0052345B" w:rsidRPr="00043A93" w:rsidRDefault="00043A93" w:rsidP="0052345B">
      <w:pPr>
        <w:jc w:val="center"/>
        <w:rPr>
          <w:rFonts w:cstheme="minorHAnsi"/>
          <w:b/>
          <w:sz w:val="32"/>
          <w:szCs w:val="25"/>
        </w:rPr>
      </w:pPr>
      <w:r>
        <w:rPr>
          <w:rFonts w:cstheme="minorHAnsi"/>
          <w:b/>
          <w:sz w:val="32"/>
          <w:szCs w:val="25"/>
        </w:rPr>
        <w:t>INDEX FOR ANNEXURE</w:t>
      </w:r>
    </w:p>
    <w:p w:rsidR="00BD696B" w:rsidRPr="00043A93" w:rsidRDefault="00BD696B" w:rsidP="0052345B">
      <w:pPr>
        <w:jc w:val="center"/>
        <w:rPr>
          <w:rFonts w:cstheme="minorHAnsi"/>
          <w:b/>
          <w:sz w:val="25"/>
          <w:szCs w:val="25"/>
        </w:rPr>
      </w:pPr>
    </w:p>
    <w:tbl>
      <w:tblPr>
        <w:tblStyle w:val="TableGrid"/>
        <w:tblW w:w="0" w:type="auto"/>
        <w:tblLook w:val="04A0"/>
      </w:tblPr>
      <w:tblGrid>
        <w:gridCol w:w="918"/>
        <w:gridCol w:w="1350"/>
        <w:gridCol w:w="6390"/>
        <w:gridCol w:w="1188"/>
      </w:tblGrid>
      <w:tr w:rsidR="0052345B" w:rsidRPr="00043A93" w:rsidTr="0052345B">
        <w:tc>
          <w:tcPr>
            <w:tcW w:w="918" w:type="dxa"/>
            <w:vAlign w:val="center"/>
          </w:tcPr>
          <w:p w:rsidR="0052345B" w:rsidRPr="00043A93" w:rsidRDefault="0052345B" w:rsidP="0052345B">
            <w:pPr>
              <w:jc w:val="center"/>
              <w:rPr>
                <w:rFonts w:cstheme="minorHAnsi"/>
                <w:b/>
                <w:sz w:val="25"/>
                <w:szCs w:val="25"/>
              </w:rPr>
            </w:pPr>
            <w:r w:rsidRPr="00043A93">
              <w:rPr>
                <w:rFonts w:cstheme="minorHAnsi"/>
                <w:b/>
                <w:sz w:val="25"/>
                <w:szCs w:val="25"/>
              </w:rPr>
              <w:t>Para No.</w:t>
            </w:r>
          </w:p>
        </w:tc>
        <w:tc>
          <w:tcPr>
            <w:tcW w:w="1350" w:type="dxa"/>
            <w:vAlign w:val="center"/>
          </w:tcPr>
          <w:p w:rsidR="0052345B" w:rsidRPr="00043A93" w:rsidRDefault="0052345B" w:rsidP="0052345B">
            <w:pPr>
              <w:jc w:val="center"/>
              <w:rPr>
                <w:rFonts w:cstheme="minorHAnsi"/>
                <w:b/>
                <w:sz w:val="25"/>
                <w:szCs w:val="25"/>
              </w:rPr>
            </w:pPr>
            <w:r w:rsidRPr="00043A93">
              <w:rPr>
                <w:rFonts w:cstheme="minorHAnsi"/>
                <w:b/>
                <w:sz w:val="25"/>
                <w:szCs w:val="25"/>
              </w:rPr>
              <w:t>Annexure No.</w:t>
            </w:r>
          </w:p>
        </w:tc>
        <w:tc>
          <w:tcPr>
            <w:tcW w:w="6390" w:type="dxa"/>
            <w:vAlign w:val="center"/>
          </w:tcPr>
          <w:p w:rsidR="0052345B" w:rsidRPr="00043A93" w:rsidRDefault="0052345B" w:rsidP="0052345B">
            <w:pPr>
              <w:jc w:val="center"/>
              <w:rPr>
                <w:rFonts w:cstheme="minorHAnsi"/>
                <w:b/>
                <w:sz w:val="25"/>
                <w:szCs w:val="25"/>
              </w:rPr>
            </w:pPr>
            <w:r w:rsidRPr="00043A93">
              <w:rPr>
                <w:rFonts w:cstheme="minorHAnsi"/>
                <w:b/>
                <w:sz w:val="25"/>
                <w:szCs w:val="25"/>
              </w:rPr>
              <w:t>Subject</w:t>
            </w:r>
          </w:p>
        </w:tc>
        <w:tc>
          <w:tcPr>
            <w:tcW w:w="1188" w:type="dxa"/>
            <w:vAlign w:val="center"/>
          </w:tcPr>
          <w:p w:rsidR="0052345B" w:rsidRPr="00043A93" w:rsidRDefault="0052345B" w:rsidP="0052345B">
            <w:pPr>
              <w:jc w:val="center"/>
              <w:rPr>
                <w:rFonts w:cstheme="minorHAnsi"/>
                <w:b/>
                <w:sz w:val="25"/>
                <w:szCs w:val="25"/>
              </w:rPr>
            </w:pPr>
            <w:r w:rsidRPr="00043A93">
              <w:rPr>
                <w:rFonts w:cstheme="minorHAnsi"/>
                <w:b/>
                <w:sz w:val="25"/>
                <w:szCs w:val="25"/>
              </w:rPr>
              <w:t>Page No.</w:t>
            </w:r>
          </w:p>
        </w:tc>
      </w:tr>
      <w:tr w:rsidR="0052345B" w:rsidRPr="00043A93" w:rsidTr="0052345B">
        <w:tc>
          <w:tcPr>
            <w:tcW w:w="918" w:type="dxa"/>
            <w:vAlign w:val="center"/>
          </w:tcPr>
          <w:p w:rsidR="0052345B" w:rsidRPr="00043A93" w:rsidRDefault="0052345B" w:rsidP="00600AA5">
            <w:pPr>
              <w:jc w:val="center"/>
              <w:rPr>
                <w:rFonts w:cstheme="minorHAnsi"/>
                <w:i/>
                <w:sz w:val="25"/>
                <w:szCs w:val="25"/>
              </w:rPr>
            </w:pPr>
          </w:p>
        </w:tc>
        <w:tc>
          <w:tcPr>
            <w:tcW w:w="1350" w:type="dxa"/>
            <w:vAlign w:val="center"/>
          </w:tcPr>
          <w:p w:rsidR="0052345B" w:rsidRPr="00043A93" w:rsidRDefault="0052345B" w:rsidP="0052345B">
            <w:pPr>
              <w:jc w:val="center"/>
              <w:rPr>
                <w:rFonts w:cstheme="minorHAnsi"/>
                <w:b/>
                <w:sz w:val="25"/>
                <w:szCs w:val="25"/>
              </w:rPr>
            </w:pPr>
          </w:p>
        </w:tc>
        <w:tc>
          <w:tcPr>
            <w:tcW w:w="6390" w:type="dxa"/>
            <w:vAlign w:val="center"/>
          </w:tcPr>
          <w:p w:rsidR="0052345B" w:rsidRPr="00043A93" w:rsidRDefault="0052345B" w:rsidP="0052345B">
            <w:pPr>
              <w:rPr>
                <w:rFonts w:cstheme="minorHAnsi"/>
                <w:b/>
                <w:sz w:val="25"/>
                <w:szCs w:val="25"/>
              </w:rPr>
            </w:pPr>
            <w:r w:rsidRPr="00043A93">
              <w:rPr>
                <w:rFonts w:cstheme="minorHAnsi"/>
                <w:b/>
                <w:sz w:val="25"/>
                <w:szCs w:val="25"/>
              </w:rPr>
              <w:t>Maintenance of records and registers</w:t>
            </w:r>
          </w:p>
        </w:tc>
        <w:tc>
          <w:tcPr>
            <w:tcW w:w="1188" w:type="dxa"/>
            <w:vAlign w:val="center"/>
          </w:tcPr>
          <w:p w:rsidR="0052345B" w:rsidRPr="00043A93" w:rsidRDefault="0052345B" w:rsidP="0052345B">
            <w:pPr>
              <w:jc w:val="center"/>
              <w:rPr>
                <w:rFonts w:cstheme="minorHAnsi"/>
                <w:b/>
                <w:sz w:val="25"/>
                <w:szCs w:val="25"/>
              </w:rPr>
            </w:pP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4.4.5</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I</w:t>
            </w:r>
          </w:p>
        </w:tc>
        <w:tc>
          <w:tcPr>
            <w:tcW w:w="6390" w:type="dxa"/>
            <w:vAlign w:val="center"/>
          </w:tcPr>
          <w:p w:rsidR="0052345B" w:rsidRPr="00043A93" w:rsidRDefault="0052345B" w:rsidP="0052345B">
            <w:pPr>
              <w:rPr>
                <w:rFonts w:cstheme="minorHAnsi"/>
                <w:sz w:val="25"/>
                <w:szCs w:val="25"/>
              </w:rPr>
            </w:pPr>
            <w:r w:rsidRPr="00043A93">
              <w:rPr>
                <w:rFonts w:cstheme="minorHAnsi"/>
                <w:sz w:val="25"/>
                <w:szCs w:val="25"/>
              </w:rPr>
              <w:t>Register of Tender Schedules Sold</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29</w:t>
            </w: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4.4.5</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II</w:t>
            </w:r>
          </w:p>
        </w:tc>
        <w:tc>
          <w:tcPr>
            <w:tcW w:w="6390" w:type="dxa"/>
            <w:vAlign w:val="center"/>
          </w:tcPr>
          <w:p w:rsidR="0052345B" w:rsidRPr="00043A93" w:rsidRDefault="0052345B" w:rsidP="0052345B">
            <w:pPr>
              <w:rPr>
                <w:rFonts w:cstheme="minorHAnsi"/>
                <w:sz w:val="25"/>
                <w:szCs w:val="25"/>
              </w:rPr>
            </w:pPr>
            <w:r w:rsidRPr="00043A93">
              <w:rPr>
                <w:rFonts w:cstheme="minorHAnsi"/>
                <w:sz w:val="25"/>
                <w:szCs w:val="25"/>
              </w:rPr>
              <w:t>Register of Tenders Received</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29</w:t>
            </w: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4.2.2</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III</w:t>
            </w:r>
          </w:p>
        </w:tc>
        <w:tc>
          <w:tcPr>
            <w:tcW w:w="6390" w:type="dxa"/>
            <w:vAlign w:val="center"/>
          </w:tcPr>
          <w:p w:rsidR="0052345B" w:rsidRPr="00043A93" w:rsidRDefault="0052345B" w:rsidP="0052345B">
            <w:pPr>
              <w:rPr>
                <w:rFonts w:cstheme="minorHAnsi"/>
                <w:sz w:val="25"/>
                <w:szCs w:val="25"/>
              </w:rPr>
            </w:pPr>
            <w:r w:rsidRPr="00043A93">
              <w:rPr>
                <w:rFonts w:cstheme="minorHAnsi"/>
                <w:sz w:val="25"/>
                <w:szCs w:val="25"/>
              </w:rPr>
              <w:t>Register of Registered Contractors</w:t>
            </w:r>
          </w:p>
          <w:p w:rsidR="0052345B" w:rsidRPr="00043A93" w:rsidRDefault="0052345B" w:rsidP="0052345B">
            <w:pPr>
              <w:rPr>
                <w:rFonts w:cstheme="minorHAnsi"/>
                <w:b/>
                <w:sz w:val="25"/>
                <w:szCs w:val="25"/>
              </w:rPr>
            </w:pPr>
            <w:r w:rsidRPr="00043A93">
              <w:rPr>
                <w:rFonts w:cstheme="minorHAnsi"/>
                <w:b/>
                <w:sz w:val="25"/>
                <w:szCs w:val="25"/>
              </w:rPr>
              <w:t>Registration of Contractors</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29</w:t>
            </w: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4.2.3</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IV (A)</w:t>
            </w:r>
          </w:p>
        </w:tc>
        <w:tc>
          <w:tcPr>
            <w:tcW w:w="6390" w:type="dxa"/>
            <w:vAlign w:val="center"/>
          </w:tcPr>
          <w:p w:rsidR="0052345B" w:rsidRPr="00043A93" w:rsidRDefault="0052345B" w:rsidP="0052345B">
            <w:pPr>
              <w:rPr>
                <w:rFonts w:cstheme="minorHAnsi"/>
                <w:sz w:val="25"/>
                <w:szCs w:val="25"/>
              </w:rPr>
            </w:pPr>
            <w:r w:rsidRPr="00043A93">
              <w:rPr>
                <w:rFonts w:cstheme="minorHAnsi"/>
                <w:sz w:val="25"/>
                <w:szCs w:val="25"/>
              </w:rPr>
              <w:t>Application for registration</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30</w:t>
            </w: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4.2.3</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IV (B)</w:t>
            </w:r>
          </w:p>
        </w:tc>
        <w:tc>
          <w:tcPr>
            <w:tcW w:w="6390" w:type="dxa"/>
            <w:vAlign w:val="center"/>
          </w:tcPr>
          <w:p w:rsidR="0052345B" w:rsidRPr="00043A93" w:rsidRDefault="0052345B" w:rsidP="0052345B">
            <w:pPr>
              <w:rPr>
                <w:rFonts w:cstheme="minorHAnsi"/>
                <w:sz w:val="25"/>
                <w:szCs w:val="25"/>
              </w:rPr>
            </w:pPr>
            <w:r w:rsidRPr="00043A93">
              <w:rPr>
                <w:rFonts w:cstheme="minorHAnsi"/>
                <w:sz w:val="25"/>
                <w:szCs w:val="25"/>
              </w:rPr>
              <w:t>Form of approval of registration</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31</w:t>
            </w: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4.2.3.c</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V(A)</w:t>
            </w:r>
          </w:p>
        </w:tc>
        <w:tc>
          <w:tcPr>
            <w:tcW w:w="6390" w:type="dxa"/>
            <w:vAlign w:val="center"/>
          </w:tcPr>
          <w:p w:rsidR="0052345B" w:rsidRPr="00043A93" w:rsidRDefault="0052345B" w:rsidP="0052345B">
            <w:pPr>
              <w:rPr>
                <w:rFonts w:cstheme="minorHAnsi"/>
                <w:sz w:val="25"/>
                <w:szCs w:val="25"/>
              </w:rPr>
            </w:pPr>
            <w:r w:rsidRPr="00043A93">
              <w:rPr>
                <w:rFonts w:cstheme="minorHAnsi"/>
                <w:sz w:val="25"/>
                <w:szCs w:val="25"/>
              </w:rPr>
              <w:t>Form of Solvency Certificate by Bank</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32</w:t>
            </w: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4.2.3.c</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V(B)</w:t>
            </w:r>
          </w:p>
        </w:tc>
        <w:tc>
          <w:tcPr>
            <w:tcW w:w="6390" w:type="dxa"/>
            <w:vAlign w:val="center"/>
          </w:tcPr>
          <w:p w:rsidR="0052345B" w:rsidRPr="00043A93" w:rsidRDefault="00585EF8" w:rsidP="00A81AAC">
            <w:pPr>
              <w:rPr>
                <w:rFonts w:cstheme="minorHAnsi"/>
                <w:sz w:val="25"/>
                <w:szCs w:val="25"/>
              </w:rPr>
            </w:pPr>
            <w:r w:rsidRPr="00043A93">
              <w:rPr>
                <w:rFonts w:cstheme="minorHAnsi"/>
                <w:sz w:val="25"/>
                <w:szCs w:val="25"/>
              </w:rPr>
              <w:t xml:space="preserve">Form of Solvency Certificate by </w:t>
            </w:r>
            <w:r w:rsidR="00A81AAC" w:rsidRPr="00043A93">
              <w:rPr>
                <w:rFonts w:cstheme="minorHAnsi"/>
                <w:b/>
                <w:sz w:val="25"/>
                <w:szCs w:val="25"/>
                <w:u w:val="single"/>
              </w:rPr>
              <w:t>Surveyor</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32</w:t>
            </w: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4.2.5</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VI(A)</w:t>
            </w:r>
          </w:p>
        </w:tc>
        <w:tc>
          <w:tcPr>
            <w:tcW w:w="6390" w:type="dxa"/>
            <w:vAlign w:val="center"/>
          </w:tcPr>
          <w:p w:rsidR="0052345B" w:rsidRPr="00043A93" w:rsidRDefault="00590031" w:rsidP="0052345B">
            <w:pPr>
              <w:rPr>
                <w:rFonts w:cstheme="minorHAnsi"/>
                <w:sz w:val="25"/>
                <w:szCs w:val="25"/>
              </w:rPr>
            </w:pPr>
            <w:r w:rsidRPr="00043A93">
              <w:rPr>
                <w:rFonts w:cstheme="minorHAnsi"/>
                <w:sz w:val="25"/>
                <w:szCs w:val="25"/>
              </w:rPr>
              <w:t>Form of deregistration of contractor -  where contractor himself desires that his name may be removed</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33</w:t>
            </w: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4.2.5</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VI(B)</w:t>
            </w:r>
          </w:p>
        </w:tc>
        <w:tc>
          <w:tcPr>
            <w:tcW w:w="6390" w:type="dxa"/>
            <w:vAlign w:val="center"/>
          </w:tcPr>
          <w:p w:rsidR="0052345B" w:rsidRPr="00043A93" w:rsidRDefault="00590031" w:rsidP="0052345B">
            <w:pPr>
              <w:rPr>
                <w:rFonts w:cstheme="minorHAnsi"/>
                <w:sz w:val="25"/>
                <w:szCs w:val="25"/>
              </w:rPr>
            </w:pPr>
            <w:r w:rsidRPr="00043A93">
              <w:rPr>
                <w:rFonts w:cstheme="minorHAnsi"/>
                <w:sz w:val="25"/>
                <w:szCs w:val="25"/>
              </w:rPr>
              <w:t>Form of deregistration of contractor – any other reason mentioned in the manual</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33</w:t>
            </w:r>
          </w:p>
        </w:tc>
      </w:tr>
      <w:tr w:rsidR="0052345B" w:rsidRPr="00043A93" w:rsidTr="0052345B">
        <w:tc>
          <w:tcPr>
            <w:tcW w:w="918" w:type="dxa"/>
            <w:vAlign w:val="center"/>
          </w:tcPr>
          <w:p w:rsidR="0052345B" w:rsidRPr="00043A93" w:rsidRDefault="0052345B" w:rsidP="00600AA5">
            <w:pPr>
              <w:jc w:val="center"/>
              <w:rPr>
                <w:rFonts w:cstheme="minorHAnsi"/>
                <w:sz w:val="25"/>
                <w:szCs w:val="25"/>
              </w:rPr>
            </w:pPr>
          </w:p>
        </w:tc>
        <w:tc>
          <w:tcPr>
            <w:tcW w:w="1350" w:type="dxa"/>
            <w:vAlign w:val="center"/>
          </w:tcPr>
          <w:p w:rsidR="0052345B" w:rsidRPr="00043A93" w:rsidRDefault="0052345B" w:rsidP="0052345B">
            <w:pPr>
              <w:jc w:val="center"/>
              <w:rPr>
                <w:rFonts w:cstheme="minorHAnsi"/>
                <w:sz w:val="25"/>
                <w:szCs w:val="25"/>
              </w:rPr>
            </w:pPr>
          </w:p>
        </w:tc>
        <w:tc>
          <w:tcPr>
            <w:tcW w:w="6390" w:type="dxa"/>
            <w:vAlign w:val="center"/>
          </w:tcPr>
          <w:p w:rsidR="0052345B" w:rsidRPr="00043A93" w:rsidRDefault="00590031" w:rsidP="0052345B">
            <w:pPr>
              <w:rPr>
                <w:rFonts w:cstheme="minorHAnsi"/>
                <w:b/>
                <w:sz w:val="25"/>
                <w:szCs w:val="25"/>
              </w:rPr>
            </w:pPr>
            <w:r w:rsidRPr="00043A93">
              <w:rPr>
                <w:rFonts w:cstheme="minorHAnsi"/>
                <w:b/>
                <w:sz w:val="25"/>
                <w:szCs w:val="25"/>
              </w:rPr>
              <w:t>Tender invitation &amp; Conclusion of Agreement</w:t>
            </w:r>
          </w:p>
        </w:tc>
        <w:tc>
          <w:tcPr>
            <w:tcW w:w="1188" w:type="dxa"/>
            <w:vAlign w:val="center"/>
          </w:tcPr>
          <w:p w:rsidR="0052345B" w:rsidRPr="00043A93" w:rsidRDefault="0052345B" w:rsidP="0052345B">
            <w:pPr>
              <w:jc w:val="center"/>
              <w:rPr>
                <w:rFonts w:cstheme="minorHAnsi"/>
                <w:sz w:val="25"/>
                <w:szCs w:val="25"/>
              </w:rPr>
            </w:pP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4.4.5</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VII(A)</w:t>
            </w:r>
          </w:p>
        </w:tc>
        <w:tc>
          <w:tcPr>
            <w:tcW w:w="6390" w:type="dxa"/>
            <w:vAlign w:val="center"/>
          </w:tcPr>
          <w:p w:rsidR="0052345B" w:rsidRPr="00043A93" w:rsidRDefault="00590031" w:rsidP="0052345B">
            <w:pPr>
              <w:rPr>
                <w:rFonts w:cstheme="minorHAnsi"/>
                <w:sz w:val="25"/>
                <w:szCs w:val="25"/>
              </w:rPr>
            </w:pPr>
            <w:r w:rsidRPr="00043A93">
              <w:rPr>
                <w:rFonts w:cstheme="minorHAnsi"/>
                <w:sz w:val="25"/>
                <w:szCs w:val="25"/>
              </w:rPr>
              <w:t>Tender Notice (Forest &amp; Civil Works, Major and Minor)</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34</w:t>
            </w: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4.4.5</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VII(B)</w:t>
            </w:r>
          </w:p>
        </w:tc>
        <w:tc>
          <w:tcPr>
            <w:tcW w:w="6390" w:type="dxa"/>
            <w:vAlign w:val="center"/>
          </w:tcPr>
          <w:p w:rsidR="0052345B" w:rsidRPr="00043A93" w:rsidRDefault="00590031" w:rsidP="00590031">
            <w:pPr>
              <w:rPr>
                <w:rFonts w:cstheme="minorHAnsi"/>
                <w:sz w:val="25"/>
                <w:szCs w:val="25"/>
              </w:rPr>
            </w:pPr>
            <w:r w:rsidRPr="00043A93">
              <w:rPr>
                <w:rFonts w:cstheme="minorHAnsi"/>
                <w:sz w:val="25"/>
                <w:szCs w:val="25"/>
              </w:rPr>
              <w:t>Tender Schedule (Forest &amp; Civil Works, Major and Minor)</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36</w:t>
            </w:r>
          </w:p>
        </w:tc>
      </w:tr>
      <w:tr w:rsidR="0052345B" w:rsidRPr="00043A93" w:rsidTr="0052345B">
        <w:tc>
          <w:tcPr>
            <w:tcW w:w="918" w:type="dxa"/>
            <w:vAlign w:val="center"/>
          </w:tcPr>
          <w:p w:rsidR="0052345B" w:rsidRPr="00043A93" w:rsidRDefault="00600AA5" w:rsidP="00600AA5">
            <w:pPr>
              <w:jc w:val="center"/>
              <w:rPr>
                <w:rFonts w:cstheme="minorHAnsi"/>
                <w:sz w:val="25"/>
                <w:szCs w:val="25"/>
              </w:rPr>
            </w:pPr>
            <w:r w:rsidRPr="00043A93">
              <w:rPr>
                <w:rFonts w:cstheme="minorHAnsi"/>
                <w:sz w:val="25"/>
                <w:szCs w:val="25"/>
              </w:rPr>
              <w:t>4.4.5</w:t>
            </w:r>
          </w:p>
        </w:tc>
        <w:tc>
          <w:tcPr>
            <w:tcW w:w="1350" w:type="dxa"/>
            <w:vAlign w:val="center"/>
          </w:tcPr>
          <w:p w:rsidR="0052345B" w:rsidRPr="00043A93" w:rsidRDefault="00F71DEC" w:rsidP="0052345B">
            <w:pPr>
              <w:jc w:val="center"/>
              <w:rPr>
                <w:rFonts w:cstheme="minorHAnsi"/>
                <w:sz w:val="25"/>
                <w:szCs w:val="25"/>
              </w:rPr>
            </w:pPr>
            <w:r w:rsidRPr="00043A93">
              <w:rPr>
                <w:rFonts w:cstheme="minorHAnsi"/>
                <w:sz w:val="25"/>
                <w:szCs w:val="25"/>
              </w:rPr>
              <w:t>VII(C)</w:t>
            </w:r>
          </w:p>
        </w:tc>
        <w:tc>
          <w:tcPr>
            <w:tcW w:w="6390" w:type="dxa"/>
            <w:vAlign w:val="center"/>
          </w:tcPr>
          <w:p w:rsidR="0052345B" w:rsidRPr="00043A93" w:rsidRDefault="00590031" w:rsidP="0052345B">
            <w:pPr>
              <w:rPr>
                <w:rFonts w:cstheme="minorHAnsi"/>
                <w:sz w:val="25"/>
                <w:szCs w:val="25"/>
              </w:rPr>
            </w:pPr>
            <w:r w:rsidRPr="00043A93">
              <w:rPr>
                <w:rFonts w:cstheme="minorHAnsi"/>
                <w:sz w:val="25"/>
                <w:szCs w:val="25"/>
              </w:rPr>
              <w:t>Model form of Agreement (Major and Minor)</w:t>
            </w:r>
          </w:p>
        </w:tc>
        <w:tc>
          <w:tcPr>
            <w:tcW w:w="1188" w:type="dxa"/>
            <w:vAlign w:val="center"/>
          </w:tcPr>
          <w:p w:rsidR="0052345B" w:rsidRPr="00043A93" w:rsidRDefault="00600AA5" w:rsidP="0052345B">
            <w:pPr>
              <w:jc w:val="center"/>
              <w:rPr>
                <w:rFonts w:cstheme="minorHAnsi"/>
                <w:sz w:val="25"/>
                <w:szCs w:val="25"/>
              </w:rPr>
            </w:pPr>
            <w:r w:rsidRPr="00043A93">
              <w:rPr>
                <w:rFonts w:cstheme="minorHAnsi"/>
                <w:sz w:val="25"/>
                <w:szCs w:val="25"/>
              </w:rPr>
              <w:t>49</w:t>
            </w:r>
          </w:p>
        </w:tc>
      </w:tr>
    </w:tbl>
    <w:p w:rsidR="0052345B" w:rsidRPr="00043A93" w:rsidRDefault="0052345B" w:rsidP="0052345B">
      <w:pPr>
        <w:jc w:val="center"/>
        <w:rPr>
          <w:rFonts w:cstheme="minorHAnsi"/>
          <w:b/>
          <w:sz w:val="25"/>
          <w:szCs w:val="25"/>
        </w:rPr>
      </w:pPr>
    </w:p>
    <w:p w:rsidR="00F71DEC" w:rsidRPr="00043A93" w:rsidRDefault="00F71DEC" w:rsidP="0052345B">
      <w:pPr>
        <w:jc w:val="center"/>
        <w:rPr>
          <w:rFonts w:cstheme="minorHAnsi"/>
          <w:b/>
          <w:sz w:val="25"/>
          <w:szCs w:val="25"/>
        </w:rPr>
      </w:pPr>
    </w:p>
    <w:p w:rsidR="00F71DEC" w:rsidRPr="00043A93" w:rsidRDefault="00F71DEC" w:rsidP="0052345B">
      <w:pPr>
        <w:jc w:val="center"/>
        <w:rPr>
          <w:rFonts w:cstheme="minorHAnsi"/>
          <w:b/>
          <w:sz w:val="25"/>
          <w:szCs w:val="25"/>
        </w:rPr>
      </w:pPr>
    </w:p>
    <w:p w:rsidR="00B3603B" w:rsidRPr="00043A93" w:rsidRDefault="00B3603B" w:rsidP="0052345B">
      <w:pPr>
        <w:jc w:val="center"/>
        <w:rPr>
          <w:rFonts w:cstheme="minorHAnsi"/>
          <w:b/>
          <w:sz w:val="25"/>
          <w:szCs w:val="25"/>
        </w:rPr>
      </w:pPr>
    </w:p>
    <w:p w:rsidR="00B3603B" w:rsidRPr="00043A93" w:rsidRDefault="00B3603B" w:rsidP="0052345B">
      <w:pPr>
        <w:jc w:val="center"/>
        <w:rPr>
          <w:rFonts w:cstheme="minorHAnsi"/>
          <w:b/>
          <w:sz w:val="25"/>
          <w:szCs w:val="25"/>
        </w:rPr>
      </w:pPr>
    </w:p>
    <w:p w:rsidR="00F71DEC" w:rsidRPr="00043A93" w:rsidRDefault="00F71DEC" w:rsidP="0052345B">
      <w:pPr>
        <w:jc w:val="center"/>
        <w:rPr>
          <w:rFonts w:cstheme="minorHAnsi"/>
          <w:b/>
          <w:sz w:val="25"/>
          <w:szCs w:val="25"/>
        </w:rPr>
      </w:pPr>
    </w:p>
    <w:p w:rsidR="00F71DEC" w:rsidRPr="00043A93" w:rsidRDefault="00F71DEC" w:rsidP="0052345B">
      <w:pPr>
        <w:jc w:val="center"/>
        <w:rPr>
          <w:rFonts w:cstheme="minorHAnsi"/>
          <w:b/>
          <w:sz w:val="25"/>
          <w:szCs w:val="25"/>
        </w:rPr>
      </w:pPr>
    </w:p>
    <w:p w:rsidR="00F71DEC" w:rsidRPr="00043A93" w:rsidRDefault="00F71DEC" w:rsidP="0052345B">
      <w:pPr>
        <w:jc w:val="center"/>
        <w:rPr>
          <w:rFonts w:cstheme="minorHAnsi"/>
          <w:b/>
          <w:sz w:val="25"/>
          <w:szCs w:val="25"/>
        </w:rPr>
      </w:pPr>
    </w:p>
    <w:p w:rsidR="00F71DEC" w:rsidRPr="00043A93" w:rsidRDefault="00F71DEC" w:rsidP="0052345B">
      <w:pPr>
        <w:jc w:val="center"/>
        <w:rPr>
          <w:rFonts w:cstheme="minorHAnsi"/>
          <w:b/>
          <w:sz w:val="25"/>
          <w:szCs w:val="25"/>
        </w:rPr>
      </w:pPr>
    </w:p>
    <w:p w:rsidR="00F71DEC" w:rsidRDefault="00F71DEC" w:rsidP="0052345B">
      <w:pPr>
        <w:jc w:val="center"/>
        <w:rPr>
          <w:rFonts w:cstheme="minorHAnsi"/>
          <w:b/>
          <w:sz w:val="25"/>
          <w:szCs w:val="25"/>
        </w:rPr>
      </w:pPr>
    </w:p>
    <w:p w:rsidR="00043A93" w:rsidRPr="00043A93" w:rsidRDefault="00043A93" w:rsidP="0052345B">
      <w:pPr>
        <w:jc w:val="center"/>
        <w:rPr>
          <w:rFonts w:cstheme="minorHAnsi"/>
          <w:b/>
          <w:sz w:val="25"/>
          <w:szCs w:val="25"/>
        </w:rPr>
      </w:pPr>
    </w:p>
    <w:p w:rsidR="00F71DEC" w:rsidRPr="00043A93" w:rsidRDefault="00F71DEC" w:rsidP="0052345B">
      <w:pPr>
        <w:jc w:val="center"/>
        <w:rPr>
          <w:rFonts w:cstheme="minorHAnsi"/>
          <w:b/>
          <w:sz w:val="25"/>
          <w:szCs w:val="25"/>
        </w:rPr>
      </w:pPr>
    </w:p>
    <w:p w:rsidR="00756187" w:rsidRPr="00B745B3" w:rsidRDefault="00A81AAC" w:rsidP="00A81AAC">
      <w:pPr>
        <w:rPr>
          <w:rFonts w:cstheme="minorHAnsi"/>
          <w:b/>
          <w:sz w:val="24"/>
          <w:szCs w:val="25"/>
        </w:rPr>
      </w:pPr>
      <w:r w:rsidRPr="00B745B3">
        <w:rPr>
          <w:rFonts w:cstheme="minorHAnsi"/>
          <w:b/>
          <w:sz w:val="24"/>
          <w:szCs w:val="25"/>
        </w:rPr>
        <w:lastRenderedPageBreak/>
        <w:t>1.</w:t>
      </w:r>
      <w:r w:rsidRPr="00B745B3">
        <w:rPr>
          <w:rFonts w:cstheme="minorHAnsi"/>
          <w:b/>
          <w:sz w:val="24"/>
          <w:szCs w:val="25"/>
        </w:rPr>
        <w:tab/>
      </w:r>
      <w:r w:rsidR="007044A7" w:rsidRPr="00B745B3">
        <w:rPr>
          <w:rFonts w:cstheme="minorHAnsi"/>
          <w:b/>
          <w:sz w:val="24"/>
          <w:szCs w:val="25"/>
        </w:rPr>
        <w:t>Introduction</w:t>
      </w:r>
      <w:r w:rsidRPr="00B745B3">
        <w:rPr>
          <w:rFonts w:cstheme="minorHAnsi"/>
          <w:b/>
          <w:sz w:val="24"/>
          <w:szCs w:val="25"/>
        </w:rPr>
        <w:t>:</w:t>
      </w:r>
    </w:p>
    <w:p w:rsidR="007044A7" w:rsidRPr="00043A93" w:rsidRDefault="007044A7" w:rsidP="00F64A0B">
      <w:pPr>
        <w:pStyle w:val="ListParagraph"/>
        <w:ind w:left="0"/>
        <w:jc w:val="both"/>
        <w:rPr>
          <w:rFonts w:cstheme="minorHAnsi"/>
          <w:sz w:val="25"/>
          <w:szCs w:val="25"/>
        </w:rPr>
      </w:pPr>
      <w:r w:rsidRPr="00043A93">
        <w:rPr>
          <w:rFonts w:cstheme="minorHAnsi"/>
          <w:sz w:val="25"/>
          <w:szCs w:val="25"/>
        </w:rPr>
        <w:t>In pursuance of instruction from Director General of Forests &amp; Special Secretary to the Government of India, Ministry of Environment and Forests in his</w:t>
      </w:r>
      <w:r w:rsidR="009D264D" w:rsidRPr="00043A93">
        <w:rPr>
          <w:rFonts w:cstheme="minorHAnsi"/>
          <w:sz w:val="25"/>
          <w:szCs w:val="25"/>
        </w:rPr>
        <w:t xml:space="preserve"> D.O. No.5-1/2009-FC dt. 21.7.2009 forwarding therewith Guidelines on State Compensatory Afforestation Fund Management and Planning Authority</w:t>
      </w:r>
      <w:r w:rsidR="00B3603B" w:rsidRPr="00043A93">
        <w:rPr>
          <w:rFonts w:cstheme="minorHAnsi"/>
          <w:sz w:val="25"/>
          <w:szCs w:val="25"/>
        </w:rPr>
        <w:t xml:space="preserve">, an authority </w:t>
      </w:r>
      <w:r w:rsidR="009D264D" w:rsidRPr="00043A93">
        <w:rPr>
          <w:rFonts w:cstheme="minorHAnsi"/>
          <w:sz w:val="25"/>
          <w:szCs w:val="25"/>
        </w:rPr>
        <w:t xml:space="preserve">known as </w:t>
      </w:r>
      <w:r w:rsidR="009D264D" w:rsidRPr="00043A93">
        <w:rPr>
          <w:rFonts w:cstheme="minorHAnsi"/>
          <w:b/>
          <w:sz w:val="25"/>
          <w:szCs w:val="25"/>
          <w:u w:val="single"/>
        </w:rPr>
        <w:t xml:space="preserve">the Mizoram State Compensatory Afforestation Fund Management  and Planning Authority (State CAMPA) </w:t>
      </w:r>
      <w:r w:rsidR="00B3603B" w:rsidRPr="00043A93">
        <w:rPr>
          <w:rFonts w:cstheme="minorHAnsi"/>
          <w:b/>
          <w:sz w:val="25"/>
          <w:szCs w:val="25"/>
          <w:u w:val="single"/>
        </w:rPr>
        <w:t>has been constituted by the State Government Vide Notification No B.11021/9/09-FST dt.26.8.2009</w:t>
      </w:r>
      <w:r w:rsidR="00B3603B" w:rsidRPr="00043A93">
        <w:rPr>
          <w:rFonts w:cstheme="minorHAnsi"/>
          <w:sz w:val="25"/>
          <w:szCs w:val="25"/>
        </w:rPr>
        <w:t xml:space="preserve"> </w:t>
      </w:r>
      <w:r w:rsidR="009D264D" w:rsidRPr="00043A93">
        <w:rPr>
          <w:rFonts w:cstheme="minorHAnsi"/>
          <w:sz w:val="25"/>
          <w:szCs w:val="25"/>
        </w:rPr>
        <w:t>with three-tier function of the following Governing Body, Steering Committee and the Executive Committee with immediate effect.</w:t>
      </w:r>
    </w:p>
    <w:p w:rsidR="00916031" w:rsidRPr="00043A93" w:rsidRDefault="00916031" w:rsidP="00F64A0B">
      <w:pPr>
        <w:pStyle w:val="ListParagraph"/>
        <w:ind w:left="0"/>
        <w:jc w:val="both"/>
        <w:rPr>
          <w:rFonts w:cstheme="minorHAnsi"/>
          <w:sz w:val="25"/>
          <w:szCs w:val="25"/>
        </w:rPr>
      </w:pPr>
    </w:p>
    <w:p w:rsidR="00916031" w:rsidRPr="00043A93" w:rsidRDefault="003154E2" w:rsidP="003154E2">
      <w:pPr>
        <w:pStyle w:val="ListParagraph"/>
        <w:ind w:left="0"/>
        <w:jc w:val="both"/>
        <w:rPr>
          <w:rFonts w:cstheme="minorHAnsi"/>
          <w:b/>
          <w:sz w:val="25"/>
          <w:szCs w:val="25"/>
        </w:rPr>
      </w:pPr>
      <w:r w:rsidRPr="00043A93">
        <w:rPr>
          <w:rFonts w:cstheme="minorHAnsi"/>
          <w:b/>
          <w:sz w:val="25"/>
          <w:szCs w:val="25"/>
        </w:rPr>
        <w:t xml:space="preserve">a)  </w:t>
      </w:r>
      <w:r w:rsidR="00916031" w:rsidRPr="00043A93">
        <w:rPr>
          <w:rFonts w:cstheme="minorHAnsi"/>
          <w:b/>
          <w:sz w:val="25"/>
          <w:szCs w:val="25"/>
        </w:rPr>
        <w:t>The Governing Body of State CAMPA shall consist of the following:</w:t>
      </w:r>
    </w:p>
    <w:p w:rsidR="00916031" w:rsidRPr="00043A93" w:rsidRDefault="00916031" w:rsidP="003154E2">
      <w:pPr>
        <w:pStyle w:val="ListParagraph"/>
        <w:numPr>
          <w:ilvl w:val="1"/>
          <w:numId w:val="2"/>
        </w:numPr>
        <w:ind w:left="709" w:firstLine="360"/>
        <w:jc w:val="both"/>
        <w:rPr>
          <w:rFonts w:cstheme="minorHAnsi"/>
          <w:sz w:val="25"/>
          <w:szCs w:val="25"/>
        </w:rPr>
      </w:pPr>
      <w:r w:rsidRPr="00043A93">
        <w:rPr>
          <w:rFonts w:cstheme="minorHAnsi"/>
          <w:sz w:val="25"/>
          <w:szCs w:val="25"/>
        </w:rPr>
        <w:t>Chief Minister</w:t>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t>-</w:t>
      </w:r>
      <w:r w:rsidRPr="00043A93">
        <w:rPr>
          <w:rFonts w:cstheme="minorHAnsi"/>
          <w:sz w:val="25"/>
          <w:szCs w:val="25"/>
        </w:rPr>
        <w:tab/>
        <w:t>Chairperson</w:t>
      </w:r>
    </w:p>
    <w:p w:rsidR="00916031" w:rsidRPr="00043A93" w:rsidRDefault="00916031" w:rsidP="003154E2">
      <w:pPr>
        <w:pStyle w:val="ListParagraph"/>
        <w:numPr>
          <w:ilvl w:val="1"/>
          <w:numId w:val="2"/>
        </w:numPr>
        <w:ind w:left="709" w:firstLine="360"/>
        <w:jc w:val="both"/>
        <w:rPr>
          <w:rFonts w:cstheme="minorHAnsi"/>
          <w:sz w:val="25"/>
          <w:szCs w:val="25"/>
        </w:rPr>
      </w:pPr>
      <w:r w:rsidRPr="00043A93">
        <w:rPr>
          <w:rFonts w:cstheme="minorHAnsi"/>
          <w:sz w:val="25"/>
          <w:szCs w:val="25"/>
        </w:rPr>
        <w:t>Minister of Forests</w:t>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t>-</w:t>
      </w:r>
      <w:r w:rsidRPr="00043A93">
        <w:rPr>
          <w:rFonts w:cstheme="minorHAnsi"/>
          <w:sz w:val="25"/>
          <w:szCs w:val="25"/>
        </w:rPr>
        <w:tab/>
        <w:t>Member</w:t>
      </w:r>
    </w:p>
    <w:p w:rsidR="00916031" w:rsidRPr="00043A93" w:rsidRDefault="00916031" w:rsidP="003154E2">
      <w:pPr>
        <w:pStyle w:val="ListParagraph"/>
        <w:numPr>
          <w:ilvl w:val="1"/>
          <w:numId w:val="2"/>
        </w:numPr>
        <w:ind w:left="709" w:firstLine="360"/>
        <w:jc w:val="both"/>
        <w:rPr>
          <w:rFonts w:cstheme="minorHAnsi"/>
          <w:sz w:val="25"/>
          <w:szCs w:val="25"/>
        </w:rPr>
      </w:pPr>
      <w:r w:rsidRPr="00043A93">
        <w:rPr>
          <w:rFonts w:cstheme="minorHAnsi"/>
          <w:sz w:val="25"/>
          <w:szCs w:val="25"/>
        </w:rPr>
        <w:t>Minister of Finance</w:t>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t>-</w:t>
      </w:r>
      <w:r w:rsidRPr="00043A93">
        <w:rPr>
          <w:rFonts w:cstheme="minorHAnsi"/>
          <w:sz w:val="25"/>
          <w:szCs w:val="25"/>
        </w:rPr>
        <w:tab/>
        <w:t>Member</w:t>
      </w:r>
    </w:p>
    <w:p w:rsidR="00916031" w:rsidRPr="00043A93" w:rsidRDefault="00916031" w:rsidP="003154E2">
      <w:pPr>
        <w:pStyle w:val="ListParagraph"/>
        <w:numPr>
          <w:ilvl w:val="1"/>
          <w:numId w:val="2"/>
        </w:numPr>
        <w:ind w:left="709" w:firstLine="360"/>
        <w:jc w:val="both"/>
        <w:rPr>
          <w:rFonts w:cstheme="minorHAnsi"/>
          <w:sz w:val="25"/>
          <w:szCs w:val="25"/>
        </w:rPr>
      </w:pPr>
      <w:r w:rsidRPr="00043A93">
        <w:rPr>
          <w:rFonts w:cstheme="minorHAnsi"/>
          <w:sz w:val="25"/>
          <w:szCs w:val="25"/>
        </w:rPr>
        <w:t>Minister of Planning</w:t>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t>-</w:t>
      </w:r>
      <w:r w:rsidRPr="00043A93">
        <w:rPr>
          <w:rFonts w:cstheme="minorHAnsi"/>
          <w:sz w:val="25"/>
          <w:szCs w:val="25"/>
        </w:rPr>
        <w:tab/>
        <w:t>Member</w:t>
      </w:r>
    </w:p>
    <w:p w:rsidR="00916031" w:rsidRPr="00043A93" w:rsidRDefault="0097065B" w:rsidP="003154E2">
      <w:pPr>
        <w:pStyle w:val="ListParagraph"/>
        <w:numPr>
          <w:ilvl w:val="1"/>
          <w:numId w:val="2"/>
        </w:numPr>
        <w:ind w:left="709" w:firstLine="360"/>
        <w:jc w:val="both"/>
        <w:rPr>
          <w:rFonts w:cstheme="minorHAnsi"/>
          <w:sz w:val="25"/>
          <w:szCs w:val="25"/>
        </w:rPr>
      </w:pPr>
      <w:r>
        <w:rPr>
          <w:rFonts w:cstheme="minorHAnsi"/>
          <w:sz w:val="25"/>
          <w:szCs w:val="25"/>
        </w:rPr>
        <w:t>Chief Secretary</w:t>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sidR="00916031" w:rsidRPr="00043A93">
        <w:rPr>
          <w:rFonts w:cstheme="minorHAnsi"/>
          <w:sz w:val="25"/>
          <w:szCs w:val="25"/>
        </w:rPr>
        <w:t>-</w:t>
      </w:r>
      <w:r w:rsidR="00916031" w:rsidRPr="00043A93">
        <w:rPr>
          <w:rFonts w:cstheme="minorHAnsi"/>
          <w:sz w:val="25"/>
          <w:szCs w:val="25"/>
        </w:rPr>
        <w:tab/>
        <w:t>Member</w:t>
      </w:r>
    </w:p>
    <w:p w:rsidR="00916031" w:rsidRPr="00043A93" w:rsidRDefault="0097065B" w:rsidP="003154E2">
      <w:pPr>
        <w:pStyle w:val="ListParagraph"/>
        <w:numPr>
          <w:ilvl w:val="1"/>
          <w:numId w:val="2"/>
        </w:numPr>
        <w:ind w:left="709" w:firstLine="360"/>
        <w:jc w:val="both"/>
        <w:rPr>
          <w:rFonts w:cstheme="minorHAnsi"/>
          <w:sz w:val="25"/>
          <w:szCs w:val="25"/>
        </w:rPr>
      </w:pPr>
      <w:r>
        <w:rPr>
          <w:rFonts w:cstheme="minorHAnsi"/>
          <w:sz w:val="25"/>
          <w:szCs w:val="25"/>
        </w:rPr>
        <w:t>Principal Secretary (Finance)</w:t>
      </w:r>
      <w:r>
        <w:rPr>
          <w:rFonts w:cstheme="minorHAnsi"/>
          <w:sz w:val="25"/>
          <w:szCs w:val="25"/>
        </w:rPr>
        <w:tab/>
      </w:r>
      <w:r>
        <w:rPr>
          <w:rFonts w:cstheme="minorHAnsi"/>
          <w:sz w:val="25"/>
          <w:szCs w:val="25"/>
        </w:rPr>
        <w:tab/>
      </w:r>
      <w:r w:rsidR="00916031" w:rsidRPr="00043A93">
        <w:rPr>
          <w:rFonts w:cstheme="minorHAnsi"/>
          <w:sz w:val="25"/>
          <w:szCs w:val="25"/>
        </w:rPr>
        <w:t>-</w:t>
      </w:r>
      <w:r w:rsidR="00916031" w:rsidRPr="00043A93">
        <w:rPr>
          <w:rFonts w:cstheme="minorHAnsi"/>
          <w:sz w:val="25"/>
          <w:szCs w:val="25"/>
        </w:rPr>
        <w:tab/>
        <w:t>Member</w:t>
      </w:r>
    </w:p>
    <w:p w:rsidR="00916031" w:rsidRPr="00043A93" w:rsidRDefault="00916031" w:rsidP="003154E2">
      <w:pPr>
        <w:pStyle w:val="ListParagraph"/>
        <w:numPr>
          <w:ilvl w:val="1"/>
          <w:numId w:val="2"/>
        </w:numPr>
        <w:ind w:left="709" w:firstLine="360"/>
        <w:jc w:val="both"/>
        <w:rPr>
          <w:rFonts w:cstheme="minorHAnsi"/>
          <w:sz w:val="25"/>
          <w:szCs w:val="25"/>
        </w:rPr>
      </w:pPr>
      <w:r w:rsidRPr="00043A93">
        <w:rPr>
          <w:rFonts w:cstheme="minorHAnsi"/>
          <w:sz w:val="25"/>
          <w:szCs w:val="25"/>
        </w:rPr>
        <w:t>Principal</w:t>
      </w:r>
      <w:r w:rsidR="0097065B">
        <w:rPr>
          <w:rFonts w:cstheme="minorHAnsi"/>
          <w:sz w:val="25"/>
          <w:szCs w:val="25"/>
        </w:rPr>
        <w:t xml:space="preserve"> Secretary (Planning)</w:t>
      </w:r>
      <w:r w:rsidR="0097065B">
        <w:rPr>
          <w:rFonts w:cstheme="minorHAnsi"/>
          <w:sz w:val="25"/>
          <w:szCs w:val="25"/>
        </w:rPr>
        <w:tab/>
      </w:r>
      <w:r w:rsidR="0097065B">
        <w:rPr>
          <w:rFonts w:cstheme="minorHAnsi"/>
          <w:sz w:val="25"/>
          <w:szCs w:val="25"/>
        </w:rPr>
        <w:tab/>
      </w:r>
      <w:r w:rsidRPr="00043A93">
        <w:rPr>
          <w:rFonts w:cstheme="minorHAnsi"/>
          <w:sz w:val="25"/>
          <w:szCs w:val="25"/>
        </w:rPr>
        <w:t>-</w:t>
      </w:r>
      <w:r w:rsidRPr="00043A93">
        <w:rPr>
          <w:rFonts w:cstheme="minorHAnsi"/>
          <w:sz w:val="25"/>
          <w:szCs w:val="25"/>
        </w:rPr>
        <w:tab/>
        <w:t>Member</w:t>
      </w:r>
    </w:p>
    <w:p w:rsidR="00916031" w:rsidRPr="00043A93" w:rsidRDefault="00916031" w:rsidP="003154E2">
      <w:pPr>
        <w:pStyle w:val="ListParagraph"/>
        <w:numPr>
          <w:ilvl w:val="1"/>
          <w:numId w:val="2"/>
        </w:numPr>
        <w:ind w:left="709" w:firstLine="360"/>
        <w:jc w:val="both"/>
        <w:rPr>
          <w:rFonts w:cstheme="minorHAnsi"/>
          <w:sz w:val="25"/>
          <w:szCs w:val="25"/>
        </w:rPr>
      </w:pPr>
      <w:r w:rsidRPr="00043A93">
        <w:rPr>
          <w:rFonts w:cstheme="minorHAnsi"/>
          <w:sz w:val="25"/>
          <w:szCs w:val="25"/>
        </w:rPr>
        <w:t>Principal Chief Conservator of Forests</w:t>
      </w:r>
      <w:r w:rsidRPr="00043A93">
        <w:rPr>
          <w:rFonts w:cstheme="minorHAnsi"/>
          <w:sz w:val="25"/>
          <w:szCs w:val="25"/>
        </w:rPr>
        <w:tab/>
        <w:t>-</w:t>
      </w:r>
      <w:r w:rsidRPr="00043A93">
        <w:rPr>
          <w:rFonts w:cstheme="minorHAnsi"/>
          <w:sz w:val="25"/>
          <w:szCs w:val="25"/>
        </w:rPr>
        <w:tab/>
        <w:t>Member</w:t>
      </w:r>
    </w:p>
    <w:p w:rsidR="00916031" w:rsidRPr="00043A93" w:rsidRDefault="0097065B" w:rsidP="003154E2">
      <w:pPr>
        <w:pStyle w:val="ListParagraph"/>
        <w:numPr>
          <w:ilvl w:val="1"/>
          <w:numId w:val="2"/>
        </w:numPr>
        <w:ind w:left="709" w:firstLine="360"/>
        <w:jc w:val="both"/>
        <w:rPr>
          <w:rFonts w:cstheme="minorHAnsi"/>
          <w:sz w:val="25"/>
          <w:szCs w:val="25"/>
        </w:rPr>
      </w:pPr>
      <w:r>
        <w:rPr>
          <w:rFonts w:cstheme="minorHAnsi"/>
          <w:sz w:val="25"/>
          <w:szCs w:val="25"/>
        </w:rPr>
        <w:t>Chief Wildlife Warden</w:t>
      </w:r>
      <w:r>
        <w:rPr>
          <w:rFonts w:cstheme="minorHAnsi"/>
          <w:sz w:val="25"/>
          <w:szCs w:val="25"/>
        </w:rPr>
        <w:tab/>
      </w:r>
      <w:r>
        <w:rPr>
          <w:rFonts w:cstheme="minorHAnsi"/>
          <w:sz w:val="25"/>
          <w:szCs w:val="25"/>
        </w:rPr>
        <w:tab/>
      </w:r>
      <w:r>
        <w:rPr>
          <w:rFonts w:cstheme="minorHAnsi"/>
          <w:sz w:val="25"/>
          <w:szCs w:val="25"/>
        </w:rPr>
        <w:tab/>
      </w:r>
      <w:r w:rsidR="00916031" w:rsidRPr="00043A93">
        <w:rPr>
          <w:rFonts w:cstheme="minorHAnsi"/>
          <w:sz w:val="25"/>
          <w:szCs w:val="25"/>
        </w:rPr>
        <w:t>-</w:t>
      </w:r>
      <w:r w:rsidR="00916031" w:rsidRPr="00043A93">
        <w:rPr>
          <w:rFonts w:cstheme="minorHAnsi"/>
          <w:sz w:val="25"/>
          <w:szCs w:val="25"/>
        </w:rPr>
        <w:tab/>
        <w:t>Member</w:t>
      </w:r>
    </w:p>
    <w:p w:rsidR="00916031" w:rsidRPr="00043A93" w:rsidRDefault="00A81AAC" w:rsidP="003154E2">
      <w:pPr>
        <w:pStyle w:val="ListParagraph"/>
        <w:numPr>
          <w:ilvl w:val="1"/>
          <w:numId w:val="2"/>
        </w:numPr>
        <w:ind w:left="709" w:firstLine="360"/>
        <w:jc w:val="both"/>
        <w:rPr>
          <w:rFonts w:cstheme="minorHAnsi"/>
          <w:sz w:val="25"/>
          <w:szCs w:val="25"/>
        </w:rPr>
      </w:pPr>
      <w:r w:rsidRPr="00043A93">
        <w:rPr>
          <w:rFonts w:cstheme="minorHAnsi"/>
          <w:sz w:val="25"/>
          <w:szCs w:val="25"/>
        </w:rPr>
        <w:t>Secretary</w:t>
      </w:r>
      <w:r w:rsidR="0097065B">
        <w:rPr>
          <w:rFonts w:cstheme="minorHAnsi"/>
          <w:sz w:val="25"/>
          <w:szCs w:val="25"/>
        </w:rPr>
        <w:t>(Forest)</w:t>
      </w:r>
      <w:r w:rsidR="0097065B">
        <w:rPr>
          <w:rFonts w:cstheme="minorHAnsi"/>
          <w:sz w:val="25"/>
          <w:szCs w:val="25"/>
        </w:rPr>
        <w:tab/>
      </w:r>
      <w:r w:rsidR="0097065B">
        <w:rPr>
          <w:rFonts w:cstheme="minorHAnsi"/>
          <w:sz w:val="25"/>
          <w:szCs w:val="25"/>
        </w:rPr>
        <w:tab/>
      </w:r>
      <w:r w:rsidR="0097065B">
        <w:rPr>
          <w:rFonts w:cstheme="minorHAnsi"/>
          <w:sz w:val="25"/>
          <w:szCs w:val="25"/>
        </w:rPr>
        <w:tab/>
      </w:r>
      <w:r w:rsidR="0097065B">
        <w:rPr>
          <w:rFonts w:cstheme="minorHAnsi"/>
          <w:sz w:val="25"/>
          <w:szCs w:val="25"/>
        </w:rPr>
        <w:tab/>
      </w:r>
      <w:r w:rsidR="00916031" w:rsidRPr="00043A93">
        <w:rPr>
          <w:rFonts w:cstheme="minorHAnsi"/>
          <w:sz w:val="25"/>
          <w:szCs w:val="25"/>
        </w:rPr>
        <w:t>-</w:t>
      </w:r>
      <w:r w:rsidR="00916031" w:rsidRPr="00043A93">
        <w:rPr>
          <w:rFonts w:cstheme="minorHAnsi"/>
          <w:sz w:val="25"/>
          <w:szCs w:val="25"/>
        </w:rPr>
        <w:tab/>
        <w:t>Member Secretary</w:t>
      </w:r>
    </w:p>
    <w:p w:rsidR="00F64A0B" w:rsidRPr="00043A93" w:rsidRDefault="00F64A0B" w:rsidP="00F64A0B">
      <w:pPr>
        <w:pStyle w:val="ListParagraph"/>
        <w:ind w:left="0"/>
        <w:jc w:val="both"/>
        <w:rPr>
          <w:rFonts w:cstheme="minorHAnsi"/>
          <w:sz w:val="25"/>
          <w:szCs w:val="25"/>
        </w:rPr>
      </w:pPr>
    </w:p>
    <w:p w:rsidR="003154E2" w:rsidRPr="00043A93" w:rsidRDefault="00916031" w:rsidP="003154E2">
      <w:pPr>
        <w:pStyle w:val="ListParagraph"/>
        <w:ind w:left="0"/>
        <w:jc w:val="both"/>
        <w:rPr>
          <w:rFonts w:cstheme="minorHAnsi"/>
          <w:sz w:val="25"/>
          <w:szCs w:val="25"/>
        </w:rPr>
      </w:pPr>
      <w:r w:rsidRPr="00043A93">
        <w:rPr>
          <w:rFonts w:cstheme="minorHAnsi"/>
          <w:sz w:val="25"/>
          <w:szCs w:val="25"/>
        </w:rPr>
        <w:t>The Governing Body shall lay down</w:t>
      </w:r>
      <w:r w:rsidR="003154E2" w:rsidRPr="00043A93">
        <w:rPr>
          <w:rFonts w:cstheme="minorHAnsi"/>
          <w:sz w:val="25"/>
          <w:szCs w:val="25"/>
        </w:rPr>
        <w:t xml:space="preserve"> the broad policy framework for </w:t>
      </w:r>
      <w:r w:rsidRPr="00043A93">
        <w:rPr>
          <w:rFonts w:cstheme="minorHAnsi"/>
          <w:sz w:val="25"/>
          <w:szCs w:val="25"/>
        </w:rPr>
        <w:t>the functioning of the State CAMPA and review its working from time to time.</w:t>
      </w:r>
    </w:p>
    <w:p w:rsidR="003154E2" w:rsidRPr="003F1786" w:rsidRDefault="003154E2" w:rsidP="003154E2">
      <w:pPr>
        <w:pStyle w:val="ListParagraph"/>
        <w:ind w:left="0"/>
        <w:jc w:val="both"/>
        <w:rPr>
          <w:rFonts w:cstheme="minorHAnsi"/>
          <w:sz w:val="12"/>
          <w:szCs w:val="25"/>
        </w:rPr>
      </w:pPr>
    </w:p>
    <w:p w:rsidR="00916031" w:rsidRDefault="00916031" w:rsidP="00B745B3">
      <w:pPr>
        <w:pStyle w:val="ListParagraph"/>
        <w:numPr>
          <w:ilvl w:val="0"/>
          <w:numId w:val="2"/>
        </w:numPr>
        <w:jc w:val="both"/>
        <w:rPr>
          <w:rFonts w:cstheme="minorHAnsi"/>
          <w:b/>
          <w:sz w:val="25"/>
          <w:szCs w:val="25"/>
        </w:rPr>
      </w:pPr>
      <w:r w:rsidRPr="00043A93">
        <w:rPr>
          <w:rFonts w:cstheme="minorHAnsi"/>
          <w:b/>
          <w:sz w:val="25"/>
          <w:szCs w:val="25"/>
        </w:rPr>
        <w:t>The Steering Committee of State CAMPA shall consist of the following :</w:t>
      </w:r>
    </w:p>
    <w:p w:rsidR="00B745B3" w:rsidRPr="003F1786" w:rsidRDefault="00B745B3" w:rsidP="00B745B3">
      <w:pPr>
        <w:pStyle w:val="ListParagraph"/>
        <w:jc w:val="both"/>
        <w:rPr>
          <w:rFonts w:cstheme="minorHAnsi"/>
          <w:sz w:val="16"/>
          <w:szCs w:val="25"/>
        </w:rPr>
      </w:pPr>
    </w:p>
    <w:p w:rsidR="00916031" w:rsidRPr="00043A93" w:rsidRDefault="0097065B" w:rsidP="003154E2">
      <w:pPr>
        <w:pStyle w:val="ListParagraph"/>
        <w:numPr>
          <w:ilvl w:val="0"/>
          <w:numId w:val="4"/>
        </w:numPr>
        <w:ind w:left="0" w:firstLine="709"/>
        <w:jc w:val="both"/>
        <w:rPr>
          <w:rFonts w:cstheme="minorHAnsi"/>
          <w:sz w:val="25"/>
          <w:szCs w:val="25"/>
        </w:rPr>
      </w:pPr>
      <w:r>
        <w:rPr>
          <w:rFonts w:cstheme="minorHAnsi"/>
          <w:sz w:val="25"/>
          <w:szCs w:val="25"/>
        </w:rPr>
        <w:t>Chief Secretary</w:t>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sidR="00270FF8" w:rsidRPr="00043A93">
        <w:rPr>
          <w:rFonts w:cstheme="minorHAnsi"/>
          <w:sz w:val="25"/>
          <w:szCs w:val="25"/>
        </w:rPr>
        <w:t>-</w:t>
      </w:r>
      <w:r w:rsidR="00270FF8" w:rsidRPr="00043A93">
        <w:rPr>
          <w:rFonts w:cstheme="minorHAnsi"/>
          <w:sz w:val="25"/>
          <w:szCs w:val="25"/>
        </w:rPr>
        <w:tab/>
        <w:t>Chairperson</w:t>
      </w:r>
    </w:p>
    <w:p w:rsidR="00270FF8" w:rsidRPr="00043A93" w:rsidRDefault="00270FF8" w:rsidP="003154E2">
      <w:pPr>
        <w:pStyle w:val="ListParagraph"/>
        <w:numPr>
          <w:ilvl w:val="0"/>
          <w:numId w:val="4"/>
        </w:numPr>
        <w:ind w:left="0" w:firstLine="709"/>
        <w:jc w:val="both"/>
        <w:rPr>
          <w:rFonts w:cstheme="minorHAnsi"/>
          <w:sz w:val="25"/>
          <w:szCs w:val="25"/>
        </w:rPr>
      </w:pPr>
      <w:r w:rsidRPr="00043A93">
        <w:rPr>
          <w:rFonts w:cstheme="minorHAnsi"/>
          <w:sz w:val="25"/>
          <w:szCs w:val="25"/>
        </w:rPr>
        <w:t>Principal Chief Conservator of Forests</w:t>
      </w:r>
      <w:r w:rsidRPr="00043A93">
        <w:rPr>
          <w:rFonts w:cstheme="minorHAnsi"/>
          <w:sz w:val="25"/>
          <w:szCs w:val="25"/>
        </w:rPr>
        <w:tab/>
        <w:t>-</w:t>
      </w:r>
      <w:r w:rsidRPr="00043A93">
        <w:rPr>
          <w:rFonts w:cstheme="minorHAnsi"/>
          <w:sz w:val="25"/>
          <w:szCs w:val="25"/>
        </w:rPr>
        <w:tab/>
        <w:t>Member</w:t>
      </w:r>
    </w:p>
    <w:p w:rsidR="00270FF8" w:rsidRPr="00043A93" w:rsidRDefault="00270FF8" w:rsidP="003154E2">
      <w:pPr>
        <w:pStyle w:val="ListParagraph"/>
        <w:numPr>
          <w:ilvl w:val="0"/>
          <w:numId w:val="4"/>
        </w:numPr>
        <w:ind w:left="0" w:firstLine="709"/>
        <w:jc w:val="both"/>
        <w:rPr>
          <w:rFonts w:cstheme="minorHAnsi"/>
          <w:sz w:val="25"/>
          <w:szCs w:val="25"/>
        </w:rPr>
      </w:pPr>
      <w:r w:rsidRPr="00043A93">
        <w:rPr>
          <w:rFonts w:cstheme="minorHAnsi"/>
          <w:sz w:val="25"/>
          <w:szCs w:val="25"/>
        </w:rPr>
        <w:t>Principal Secretary (Forests)</w:t>
      </w:r>
      <w:r w:rsidRPr="00043A93">
        <w:rPr>
          <w:rFonts w:cstheme="minorHAnsi"/>
          <w:sz w:val="25"/>
          <w:szCs w:val="25"/>
        </w:rPr>
        <w:tab/>
      </w:r>
      <w:r w:rsidRPr="00043A93">
        <w:rPr>
          <w:rFonts w:cstheme="minorHAnsi"/>
          <w:sz w:val="25"/>
          <w:szCs w:val="25"/>
        </w:rPr>
        <w:tab/>
      </w:r>
      <w:r w:rsidRPr="00043A93">
        <w:rPr>
          <w:rFonts w:cstheme="minorHAnsi"/>
          <w:sz w:val="25"/>
          <w:szCs w:val="25"/>
        </w:rPr>
        <w:tab/>
        <w:t>-</w:t>
      </w:r>
      <w:r w:rsidRPr="00043A93">
        <w:rPr>
          <w:rFonts w:cstheme="minorHAnsi"/>
          <w:sz w:val="25"/>
          <w:szCs w:val="25"/>
        </w:rPr>
        <w:tab/>
        <w:t>Member</w:t>
      </w:r>
    </w:p>
    <w:p w:rsidR="00270FF8" w:rsidRPr="00043A93" w:rsidRDefault="00270FF8" w:rsidP="003154E2">
      <w:pPr>
        <w:pStyle w:val="ListParagraph"/>
        <w:numPr>
          <w:ilvl w:val="0"/>
          <w:numId w:val="4"/>
        </w:numPr>
        <w:ind w:left="0" w:firstLine="709"/>
        <w:jc w:val="both"/>
        <w:rPr>
          <w:rFonts w:cstheme="minorHAnsi"/>
          <w:sz w:val="25"/>
          <w:szCs w:val="25"/>
        </w:rPr>
      </w:pPr>
      <w:r w:rsidRPr="00043A93">
        <w:rPr>
          <w:rFonts w:cstheme="minorHAnsi"/>
          <w:sz w:val="25"/>
          <w:szCs w:val="25"/>
        </w:rPr>
        <w:t>Principal</w:t>
      </w:r>
      <w:r w:rsidR="0097065B">
        <w:rPr>
          <w:rFonts w:cstheme="minorHAnsi"/>
          <w:sz w:val="25"/>
          <w:szCs w:val="25"/>
        </w:rPr>
        <w:t xml:space="preserve"> Secretary (Finance)</w:t>
      </w:r>
      <w:r w:rsidR="0097065B">
        <w:rPr>
          <w:rFonts w:cstheme="minorHAnsi"/>
          <w:sz w:val="25"/>
          <w:szCs w:val="25"/>
        </w:rPr>
        <w:tab/>
      </w:r>
      <w:r w:rsidR="0097065B">
        <w:rPr>
          <w:rFonts w:cstheme="minorHAnsi"/>
          <w:sz w:val="25"/>
          <w:szCs w:val="25"/>
        </w:rPr>
        <w:tab/>
      </w:r>
      <w:r w:rsidRPr="00043A93">
        <w:rPr>
          <w:rFonts w:cstheme="minorHAnsi"/>
          <w:sz w:val="25"/>
          <w:szCs w:val="25"/>
        </w:rPr>
        <w:t>-</w:t>
      </w:r>
      <w:r w:rsidRPr="00043A93">
        <w:rPr>
          <w:rFonts w:cstheme="minorHAnsi"/>
          <w:sz w:val="25"/>
          <w:szCs w:val="25"/>
        </w:rPr>
        <w:tab/>
        <w:t>Member</w:t>
      </w:r>
    </w:p>
    <w:p w:rsidR="00270FF8" w:rsidRPr="00043A93" w:rsidRDefault="00270FF8" w:rsidP="003154E2">
      <w:pPr>
        <w:pStyle w:val="ListParagraph"/>
        <w:numPr>
          <w:ilvl w:val="0"/>
          <w:numId w:val="4"/>
        </w:numPr>
        <w:ind w:left="0" w:firstLine="709"/>
        <w:jc w:val="both"/>
        <w:rPr>
          <w:rFonts w:cstheme="minorHAnsi"/>
          <w:sz w:val="25"/>
          <w:szCs w:val="25"/>
        </w:rPr>
      </w:pPr>
      <w:r w:rsidRPr="00043A93">
        <w:rPr>
          <w:rFonts w:cstheme="minorHAnsi"/>
          <w:sz w:val="25"/>
          <w:szCs w:val="25"/>
        </w:rPr>
        <w:t>P</w:t>
      </w:r>
      <w:r w:rsidR="0097065B">
        <w:rPr>
          <w:rFonts w:cstheme="minorHAnsi"/>
          <w:sz w:val="25"/>
          <w:szCs w:val="25"/>
        </w:rPr>
        <w:t>rincipal Secretary (Planning)</w:t>
      </w:r>
      <w:r w:rsidR="0097065B">
        <w:rPr>
          <w:rFonts w:cstheme="minorHAnsi"/>
          <w:sz w:val="25"/>
          <w:szCs w:val="25"/>
        </w:rPr>
        <w:tab/>
      </w:r>
      <w:r w:rsidR="0097065B">
        <w:rPr>
          <w:rFonts w:cstheme="minorHAnsi"/>
          <w:sz w:val="25"/>
          <w:szCs w:val="25"/>
        </w:rPr>
        <w:tab/>
      </w:r>
      <w:r w:rsidRPr="00043A93">
        <w:rPr>
          <w:rFonts w:cstheme="minorHAnsi"/>
          <w:sz w:val="25"/>
          <w:szCs w:val="25"/>
        </w:rPr>
        <w:t>-</w:t>
      </w:r>
      <w:r w:rsidRPr="00043A93">
        <w:rPr>
          <w:rFonts w:cstheme="minorHAnsi"/>
          <w:sz w:val="25"/>
          <w:szCs w:val="25"/>
        </w:rPr>
        <w:tab/>
        <w:t>Member</w:t>
      </w:r>
    </w:p>
    <w:p w:rsidR="00270FF8" w:rsidRPr="00043A93" w:rsidRDefault="0097065B" w:rsidP="003154E2">
      <w:pPr>
        <w:pStyle w:val="ListParagraph"/>
        <w:numPr>
          <w:ilvl w:val="0"/>
          <w:numId w:val="4"/>
        </w:numPr>
        <w:ind w:left="0" w:firstLine="709"/>
        <w:jc w:val="both"/>
        <w:rPr>
          <w:rFonts w:cstheme="minorHAnsi"/>
          <w:sz w:val="25"/>
          <w:szCs w:val="25"/>
        </w:rPr>
      </w:pPr>
      <w:r>
        <w:rPr>
          <w:rFonts w:cstheme="minorHAnsi"/>
          <w:sz w:val="25"/>
          <w:szCs w:val="25"/>
        </w:rPr>
        <w:t>Chief Wildlife Warden</w:t>
      </w:r>
      <w:r>
        <w:rPr>
          <w:rFonts w:cstheme="minorHAnsi"/>
          <w:sz w:val="25"/>
          <w:szCs w:val="25"/>
        </w:rPr>
        <w:tab/>
      </w:r>
      <w:r>
        <w:rPr>
          <w:rFonts w:cstheme="minorHAnsi"/>
          <w:sz w:val="25"/>
          <w:szCs w:val="25"/>
        </w:rPr>
        <w:tab/>
      </w:r>
      <w:r>
        <w:rPr>
          <w:rFonts w:cstheme="minorHAnsi"/>
          <w:sz w:val="25"/>
          <w:szCs w:val="25"/>
        </w:rPr>
        <w:tab/>
      </w:r>
      <w:r w:rsidR="00270FF8" w:rsidRPr="00043A93">
        <w:rPr>
          <w:rFonts w:cstheme="minorHAnsi"/>
          <w:sz w:val="25"/>
          <w:szCs w:val="25"/>
        </w:rPr>
        <w:t>-</w:t>
      </w:r>
      <w:r w:rsidR="00270FF8" w:rsidRPr="00043A93">
        <w:rPr>
          <w:rFonts w:cstheme="minorHAnsi"/>
          <w:sz w:val="25"/>
          <w:szCs w:val="25"/>
        </w:rPr>
        <w:tab/>
        <w:t>Member</w:t>
      </w:r>
    </w:p>
    <w:p w:rsidR="00270FF8" w:rsidRPr="00043A93" w:rsidRDefault="00270FF8" w:rsidP="003154E2">
      <w:pPr>
        <w:pStyle w:val="ListParagraph"/>
        <w:numPr>
          <w:ilvl w:val="0"/>
          <w:numId w:val="4"/>
        </w:numPr>
        <w:ind w:left="0" w:firstLine="709"/>
        <w:jc w:val="both"/>
        <w:rPr>
          <w:rFonts w:cstheme="minorHAnsi"/>
          <w:sz w:val="25"/>
          <w:szCs w:val="25"/>
        </w:rPr>
      </w:pPr>
      <w:r w:rsidRPr="00043A93">
        <w:rPr>
          <w:rFonts w:cstheme="minorHAnsi"/>
          <w:sz w:val="25"/>
          <w:szCs w:val="25"/>
        </w:rPr>
        <w:t>Chief Conservator of Forests (Central),</w:t>
      </w:r>
    </w:p>
    <w:p w:rsidR="00270FF8" w:rsidRPr="00043A93" w:rsidRDefault="003154E2" w:rsidP="003154E2">
      <w:pPr>
        <w:pStyle w:val="ListParagraph"/>
        <w:ind w:left="0" w:firstLine="709"/>
        <w:jc w:val="both"/>
        <w:rPr>
          <w:rFonts w:cstheme="minorHAnsi"/>
          <w:sz w:val="25"/>
          <w:szCs w:val="25"/>
        </w:rPr>
      </w:pPr>
      <w:r w:rsidRPr="00043A93">
        <w:rPr>
          <w:rFonts w:cstheme="minorHAnsi"/>
          <w:sz w:val="25"/>
          <w:szCs w:val="25"/>
        </w:rPr>
        <w:tab/>
      </w:r>
      <w:r w:rsidRPr="00043A93">
        <w:rPr>
          <w:rFonts w:cstheme="minorHAnsi"/>
          <w:sz w:val="25"/>
          <w:szCs w:val="25"/>
        </w:rPr>
        <w:tab/>
      </w:r>
      <w:r w:rsidR="00270FF8" w:rsidRPr="00043A93">
        <w:rPr>
          <w:rFonts w:cstheme="minorHAnsi"/>
          <w:sz w:val="25"/>
          <w:szCs w:val="25"/>
        </w:rPr>
        <w:t xml:space="preserve">North Eastern Regional Office, Shillong </w:t>
      </w:r>
    </w:p>
    <w:p w:rsidR="00270FF8" w:rsidRPr="00043A93" w:rsidRDefault="003154E2" w:rsidP="003154E2">
      <w:pPr>
        <w:pStyle w:val="ListParagraph"/>
        <w:ind w:left="0" w:firstLine="709"/>
        <w:jc w:val="both"/>
        <w:rPr>
          <w:rFonts w:cstheme="minorHAnsi"/>
          <w:sz w:val="25"/>
          <w:szCs w:val="25"/>
        </w:rPr>
      </w:pPr>
      <w:r w:rsidRPr="00043A93">
        <w:rPr>
          <w:rFonts w:cstheme="minorHAnsi"/>
          <w:sz w:val="25"/>
          <w:szCs w:val="25"/>
        </w:rPr>
        <w:tab/>
      </w:r>
      <w:r w:rsidRPr="00043A93">
        <w:rPr>
          <w:rFonts w:cstheme="minorHAnsi"/>
          <w:sz w:val="25"/>
          <w:szCs w:val="25"/>
        </w:rPr>
        <w:tab/>
      </w:r>
      <w:r w:rsidR="00270FF8" w:rsidRPr="00043A93">
        <w:rPr>
          <w:rFonts w:cstheme="minorHAnsi"/>
          <w:sz w:val="25"/>
          <w:szCs w:val="25"/>
        </w:rPr>
        <w:t>or his representative</w:t>
      </w:r>
      <w:r w:rsidR="00270FF8" w:rsidRPr="00043A93">
        <w:rPr>
          <w:rFonts w:cstheme="minorHAnsi"/>
          <w:sz w:val="25"/>
          <w:szCs w:val="25"/>
        </w:rPr>
        <w:tab/>
      </w:r>
      <w:r w:rsidR="00270FF8" w:rsidRPr="00043A93">
        <w:rPr>
          <w:rFonts w:cstheme="minorHAnsi"/>
          <w:sz w:val="25"/>
          <w:szCs w:val="25"/>
        </w:rPr>
        <w:tab/>
      </w:r>
      <w:r w:rsidR="00270FF8" w:rsidRPr="00043A93">
        <w:rPr>
          <w:rFonts w:cstheme="minorHAnsi"/>
          <w:sz w:val="25"/>
          <w:szCs w:val="25"/>
        </w:rPr>
        <w:tab/>
      </w:r>
      <w:r w:rsidR="00270FF8" w:rsidRPr="00043A93">
        <w:rPr>
          <w:rFonts w:cstheme="minorHAnsi"/>
          <w:sz w:val="25"/>
          <w:szCs w:val="25"/>
        </w:rPr>
        <w:tab/>
        <w:t>-</w:t>
      </w:r>
      <w:r w:rsidR="00270FF8" w:rsidRPr="00043A93">
        <w:rPr>
          <w:rFonts w:cstheme="minorHAnsi"/>
          <w:sz w:val="25"/>
          <w:szCs w:val="25"/>
        </w:rPr>
        <w:tab/>
        <w:t>Member</w:t>
      </w:r>
    </w:p>
    <w:p w:rsidR="00270FF8" w:rsidRPr="00043A93" w:rsidRDefault="00270FF8" w:rsidP="003154E2">
      <w:pPr>
        <w:pStyle w:val="ListParagraph"/>
        <w:numPr>
          <w:ilvl w:val="0"/>
          <w:numId w:val="4"/>
        </w:numPr>
        <w:ind w:left="0" w:firstLine="709"/>
        <w:jc w:val="both"/>
        <w:rPr>
          <w:rFonts w:cstheme="minorHAnsi"/>
          <w:sz w:val="25"/>
          <w:szCs w:val="25"/>
        </w:rPr>
      </w:pPr>
      <w:r w:rsidRPr="00043A93">
        <w:rPr>
          <w:rFonts w:cstheme="minorHAnsi"/>
          <w:sz w:val="25"/>
          <w:szCs w:val="25"/>
        </w:rPr>
        <w:t xml:space="preserve">Presidents, Central YMA/MHIP, Mizoram </w:t>
      </w:r>
    </w:p>
    <w:p w:rsidR="00270FF8" w:rsidRPr="00043A93" w:rsidRDefault="003154E2" w:rsidP="003154E2">
      <w:pPr>
        <w:pStyle w:val="ListParagraph"/>
        <w:ind w:left="0" w:firstLine="709"/>
        <w:jc w:val="both"/>
        <w:rPr>
          <w:rFonts w:cstheme="minorHAnsi"/>
          <w:sz w:val="25"/>
          <w:szCs w:val="25"/>
        </w:rPr>
      </w:pPr>
      <w:r w:rsidRPr="00043A93">
        <w:rPr>
          <w:rFonts w:cstheme="minorHAnsi"/>
          <w:sz w:val="25"/>
          <w:szCs w:val="25"/>
        </w:rPr>
        <w:tab/>
      </w:r>
      <w:r w:rsidRPr="00043A93">
        <w:rPr>
          <w:rFonts w:cstheme="minorHAnsi"/>
          <w:sz w:val="25"/>
          <w:szCs w:val="25"/>
        </w:rPr>
        <w:tab/>
      </w:r>
      <w:r w:rsidR="00270FF8" w:rsidRPr="00043A93">
        <w:rPr>
          <w:rFonts w:cstheme="minorHAnsi"/>
          <w:sz w:val="25"/>
          <w:szCs w:val="25"/>
        </w:rPr>
        <w:t xml:space="preserve">(For a period of 2 years at a time and </w:t>
      </w:r>
    </w:p>
    <w:p w:rsidR="00270FF8" w:rsidRPr="00043A93" w:rsidRDefault="003154E2" w:rsidP="003154E2">
      <w:pPr>
        <w:pStyle w:val="ListParagraph"/>
        <w:ind w:left="0" w:firstLine="709"/>
        <w:jc w:val="both"/>
        <w:rPr>
          <w:rFonts w:cstheme="minorHAnsi"/>
          <w:sz w:val="25"/>
          <w:szCs w:val="25"/>
        </w:rPr>
      </w:pPr>
      <w:r w:rsidRPr="00043A93">
        <w:rPr>
          <w:rFonts w:cstheme="minorHAnsi"/>
          <w:sz w:val="25"/>
          <w:szCs w:val="25"/>
        </w:rPr>
        <w:tab/>
      </w:r>
      <w:r w:rsidRPr="00043A93">
        <w:rPr>
          <w:rFonts w:cstheme="minorHAnsi"/>
          <w:sz w:val="25"/>
          <w:szCs w:val="25"/>
        </w:rPr>
        <w:tab/>
      </w:r>
      <w:r w:rsidR="00270FF8" w:rsidRPr="00043A93">
        <w:rPr>
          <w:rFonts w:cstheme="minorHAnsi"/>
          <w:sz w:val="25"/>
          <w:szCs w:val="25"/>
        </w:rPr>
        <w:t>they shall be eligible for re-nomination)</w:t>
      </w:r>
      <w:r w:rsidR="00270FF8" w:rsidRPr="00043A93">
        <w:rPr>
          <w:rFonts w:cstheme="minorHAnsi"/>
          <w:sz w:val="25"/>
          <w:szCs w:val="25"/>
        </w:rPr>
        <w:tab/>
        <w:t>-</w:t>
      </w:r>
      <w:r w:rsidR="00270FF8" w:rsidRPr="00043A93">
        <w:rPr>
          <w:rFonts w:cstheme="minorHAnsi"/>
          <w:sz w:val="25"/>
          <w:szCs w:val="25"/>
        </w:rPr>
        <w:tab/>
        <w:t>Member</w:t>
      </w:r>
    </w:p>
    <w:p w:rsidR="003F1786" w:rsidRDefault="003F1786" w:rsidP="003154E2">
      <w:pPr>
        <w:pStyle w:val="ListParagraph"/>
        <w:numPr>
          <w:ilvl w:val="0"/>
          <w:numId w:val="4"/>
        </w:numPr>
        <w:ind w:left="0" w:firstLine="709"/>
        <w:jc w:val="both"/>
        <w:rPr>
          <w:rFonts w:cstheme="minorHAnsi"/>
          <w:sz w:val="25"/>
          <w:szCs w:val="25"/>
        </w:rPr>
      </w:pPr>
      <w:r>
        <w:rPr>
          <w:rFonts w:cstheme="minorHAnsi"/>
          <w:sz w:val="25"/>
          <w:szCs w:val="25"/>
        </w:rPr>
        <w:t xml:space="preserve">Addl. Principal </w:t>
      </w:r>
      <w:r w:rsidR="00B85CEF" w:rsidRPr="00043A93">
        <w:rPr>
          <w:rFonts w:cstheme="minorHAnsi"/>
          <w:sz w:val="25"/>
          <w:szCs w:val="25"/>
        </w:rPr>
        <w:t>Chief Conservator of Forests</w:t>
      </w:r>
    </w:p>
    <w:p w:rsidR="00270FF8" w:rsidRPr="00043A93" w:rsidRDefault="003F1786" w:rsidP="003154E2">
      <w:pPr>
        <w:pStyle w:val="ListParagraph"/>
        <w:numPr>
          <w:ilvl w:val="0"/>
          <w:numId w:val="4"/>
        </w:numPr>
        <w:ind w:left="0" w:firstLine="709"/>
        <w:jc w:val="both"/>
        <w:rPr>
          <w:rFonts w:cstheme="minorHAnsi"/>
          <w:sz w:val="25"/>
          <w:szCs w:val="25"/>
        </w:rPr>
      </w:pPr>
      <w:r>
        <w:rPr>
          <w:rFonts w:cstheme="minorHAnsi"/>
          <w:sz w:val="25"/>
          <w:szCs w:val="25"/>
        </w:rPr>
        <w:t>\</w:t>
      </w:r>
      <w:r w:rsidR="00B85CEF" w:rsidRPr="00043A93">
        <w:rPr>
          <w:rFonts w:cstheme="minorHAnsi"/>
          <w:sz w:val="25"/>
          <w:szCs w:val="25"/>
        </w:rPr>
        <w:t xml:space="preserve"> (Nodal Officer) </w:t>
      </w:r>
      <w:r>
        <w:rPr>
          <w:rFonts w:cstheme="minorHAnsi"/>
          <w:sz w:val="25"/>
          <w:szCs w:val="25"/>
        </w:rPr>
        <w:tab/>
      </w:r>
      <w:r>
        <w:rPr>
          <w:rFonts w:cstheme="minorHAnsi"/>
          <w:sz w:val="25"/>
          <w:szCs w:val="25"/>
        </w:rPr>
        <w:tab/>
      </w:r>
      <w:r>
        <w:rPr>
          <w:rFonts w:cstheme="minorHAnsi"/>
          <w:sz w:val="25"/>
          <w:szCs w:val="25"/>
        </w:rPr>
        <w:tab/>
      </w:r>
      <w:r>
        <w:rPr>
          <w:rFonts w:cstheme="minorHAnsi"/>
          <w:sz w:val="25"/>
          <w:szCs w:val="25"/>
        </w:rPr>
        <w:tab/>
      </w:r>
      <w:r w:rsidR="00B85CEF" w:rsidRPr="00043A93">
        <w:rPr>
          <w:rFonts w:cstheme="minorHAnsi"/>
          <w:sz w:val="25"/>
          <w:szCs w:val="25"/>
        </w:rPr>
        <w:t>-</w:t>
      </w:r>
      <w:r w:rsidR="00B85CEF" w:rsidRPr="00043A93">
        <w:rPr>
          <w:rFonts w:cstheme="minorHAnsi"/>
          <w:sz w:val="25"/>
          <w:szCs w:val="25"/>
        </w:rPr>
        <w:tab/>
        <w:t>Member Secretary</w:t>
      </w:r>
    </w:p>
    <w:p w:rsidR="00270FF8" w:rsidRPr="00043A93" w:rsidRDefault="003154E2" w:rsidP="003154E2">
      <w:pPr>
        <w:pStyle w:val="ListParagraph"/>
        <w:ind w:left="0"/>
        <w:jc w:val="both"/>
        <w:rPr>
          <w:rFonts w:cstheme="minorHAnsi"/>
          <w:b/>
          <w:sz w:val="25"/>
          <w:szCs w:val="25"/>
        </w:rPr>
      </w:pPr>
      <w:r w:rsidRPr="00043A93">
        <w:rPr>
          <w:rFonts w:cstheme="minorHAnsi"/>
          <w:b/>
          <w:sz w:val="25"/>
          <w:szCs w:val="25"/>
        </w:rPr>
        <w:lastRenderedPageBreak/>
        <w:t xml:space="preserve">    </w:t>
      </w:r>
      <w:r w:rsidR="00B85CEF" w:rsidRPr="00043A93">
        <w:rPr>
          <w:rFonts w:cstheme="minorHAnsi"/>
          <w:b/>
          <w:sz w:val="25"/>
          <w:szCs w:val="25"/>
        </w:rPr>
        <w:t xml:space="preserve">Steering Committee shall - </w:t>
      </w:r>
      <w:r w:rsidR="00270FF8" w:rsidRPr="00043A93">
        <w:rPr>
          <w:rFonts w:cstheme="minorHAnsi"/>
          <w:b/>
          <w:sz w:val="25"/>
          <w:szCs w:val="25"/>
        </w:rPr>
        <w:t xml:space="preserve">  </w:t>
      </w:r>
    </w:p>
    <w:p w:rsidR="00B85CEF" w:rsidRPr="00043A93" w:rsidRDefault="00B85CEF" w:rsidP="003154E2">
      <w:pPr>
        <w:pStyle w:val="ListParagraph"/>
        <w:numPr>
          <w:ilvl w:val="0"/>
          <w:numId w:val="5"/>
        </w:numPr>
        <w:ind w:left="720" w:hanging="11"/>
        <w:jc w:val="both"/>
        <w:rPr>
          <w:rFonts w:cstheme="minorHAnsi"/>
          <w:sz w:val="25"/>
          <w:szCs w:val="25"/>
        </w:rPr>
      </w:pPr>
      <w:r w:rsidRPr="00043A93">
        <w:rPr>
          <w:rFonts w:cstheme="minorHAnsi"/>
          <w:sz w:val="25"/>
          <w:szCs w:val="25"/>
        </w:rPr>
        <w:t xml:space="preserve">Lay down and/or approve rules and procedures for the functioning of </w:t>
      </w:r>
      <w:r w:rsidR="003154E2" w:rsidRPr="00043A93">
        <w:rPr>
          <w:rFonts w:cstheme="minorHAnsi"/>
          <w:sz w:val="25"/>
          <w:szCs w:val="25"/>
        </w:rPr>
        <w:tab/>
      </w:r>
      <w:r w:rsidRPr="00043A93">
        <w:rPr>
          <w:rFonts w:cstheme="minorHAnsi"/>
          <w:sz w:val="25"/>
          <w:szCs w:val="25"/>
        </w:rPr>
        <w:t xml:space="preserve">the body </w:t>
      </w:r>
      <w:r w:rsidR="0097065B">
        <w:rPr>
          <w:rFonts w:cstheme="minorHAnsi"/>
          <w:sz w:val="25"/>
          <w:szCs w:val="25"/>
        </w:rPr>
        <w:tab/>
      </w:r>
      <w:r w:rsidRPr="00043A93">
        <w:rPr>
          <w:rFonts w:cstheme="minorHAnsi"/>
          <w:sz w:val="25"/>
          <w:szCs w:val="25"/>
        </w:rPr>
        <w:t xml:space="preserve">and its Executive Committee, subject to the overarching </w:t>
      </w:r>
      <w:r w:rsidR="003154E2" w:rsidRPr="00043A93">
        <w:rPr>
          <w:rFonts w:cstheme="minorHAnsi"/>
          <w:sz w:val="25"/>
          <w:szCs w:val="25"/>
        </w:rPr>
        <w:tab/>
      </w:r>
      <w:r w:rsidRPr="00043A93">
        <w:rPr>
          <w:rFonts w:cstheme="minorHAnsi"/>
          <w:sz w:val="25"/>
          <w:szCs w:val="25"/>
        </w:rPr>
        <w:t xml:space="preserve">objectives and core </w:t>
      </w:r>
      <w:r w:rsidR="0097065B">
        <w:rPr>
          <w:rFonts w:cstheme="minorHAnsi"/>
          <w:sz w:val="25"/>
          <w:szCs w:val="25"/>
        </w:rPr>
        <w:tab/>
      </w:r>
      <w:r w:rsidRPr="00043A93">
        <w:rPr>
          <w:rFonts w:cstheme="minorHAnsi"/>
          <w:sz w:val="25"/>
          <w:szCs w:val="25"/>
        </w:rPr>
        <w:t>Principles of State CAMPA.</w:t>
      </w:r>
    </w:p>
    <w:p w:rsidR="00B85CEF" w:rsidRPr="00043A93" w:rsidRDefault="00B85CEF" w:rsidP="003154E2">
      <w:pPr>
        <w:pStyle w:val="ListParagraph"/>
        <w:numPr>
          <w:ilvl w:val="0"/>
          <w:numId w:val="5"/>
        </w:numPr>
        <w:ind w:left="720" w:hanging="11"/>
        <w:jc w:val="both"/>
        <w:rPr>
          <w:rFonts w:cstheme="minorHAnsi"/>
          <w:sz w:val="25"/>
          <w:szCs w:val="25"/>
        </w:rPr>
      </w:pPr>
      <w:r w:rsidRPr="00043A93">
        <w:rPr>
          <w:rFonts w:cstheme="minorHAnsi"/>
          <w:sz w:val="25"/>
          <w:szCs w:val="25"/>
        </w:rPr>
        <w:t>Monitor the progress of the utilization of funds released by the State CAMPA</w:t>
      </w:r>
    </w:p>
    <w:p w:rsidR="00B85CEF" w:rsidRPr="00043A93" w:rsidRDefault="0097065B" w:rsidP="003154E2">
      <w:pPr>
        <w:pStyle w:val="ListParagraph"/>
        <w:numPr>
          <w:ilvl w:val="0"/>
          <w:numId w:val="5"/>
        </w:numPr>
        <w:ind w:left="720" w:hanging="11"/>
        <w:jc w:val="both"/>
        <w:rPr>
          <w:rFonts w:cstheme="minorHAnsi"/>
          <w:sz w:val="25"/>
          <w:szCs w:val="25"/>
        </w:rPr>
      </w:pPr>
      <w:r>
        <w:rPr>
          <w:rFonts w:cstheme="minorHAnsi"/>
          <w:sz w:val="25"/>
          <w:szCs w:val="25"/>
        </w:rPr>
        <w:t xml:space="preserve">Approve the </w:t>
      </w:r>
      <w:r w:rsidR="00B85CEF" w:rsidRPr="00043A93">
        <w:rPr>
          <w:rFonts w:cstheme="minorHAnsi"/>
          <w:sz w:val="25"/>
          <w:szCs w:val="25"/>
        </w:rPr>
        <w:t xml:space="preserve">Annual Plan of </w:t>
      </w:r>
      <w:r>
        <w:rPr>
          <w:rFonts w:cstheme="minorHAnsi"/>
          <w:sz w:val="25"/>
          <w:szCs w:val="25"/>
        </w:rPr>
        <w:t xml:space="preserve">Operation (APO) prepared by the </w:t>
      </w:r>
      <w:r w:rsidR="00B85CEF" w:rsidRPr="00043A93">
        <w:rPr>
          <w:rFonts w:cstheme="minorHAnsi"/>
          <w:sz w:val="25"/>
          <w:szCs w:val="25"/>
        </w:rPr>
        <w:t xml:space="preserve">Executive </w:t>
      </w:r>
      <w:r>
        <w:rPr>
          <w:rFonts w:cstheme="minorHAnsi"/>
          <w:sz w:val="25"/>
          <w:szCs w:val="25"/>
        </w:rPr>
        <w:tab/>
      </w:r>
      <w:r w:rsidR="00B85CEF" w:rsidRPr="00043A93">
        <w:rPr>
          <w:rFonts w:cstheme="minorHAnsi"/>
          <w:sz w:val="25"/>
          <w:szCs w:val="25"/>
        </w:rPr>
        <w:t>Committee.</w:t>
      </w:r>
    </w:p>
    <w:p w:rsidR="00B85CEF" w:rsidRPr="00043A93" w:rsidRDefault="00B85CEF" w:rsidP="003154E2">
      <w:pPr>
        <w:pStyle w:val="ListParagraph"/>
        <w:numPr>
          <w:ilvl w:val="0"/>
          <w:numId w:val="5"/>
        </w:numPr>
        <w:ind w:left="0" w:firstLine="709"/>
        <w:jc w:val="both"/>
        <w:rPr>
          <w:rFonts w:cstheme="minorHAnsi"/>
          <w:sz w:val="25"/>
          <w:szCs w:val="25"/>
        </w:rPr>
      </w:pPr>
      <w:r w:rsidRPr="00043A93">
        <w:rPr>
          <w:rFonts w:cstheme="minorHAnsi"/>
          <w:sz w:val="25"/>
          <w:szCs w:val="25"/>
        </w:rPr>
        <w:t xml:space="preserve">Approve the Annual reports and audited accounts of the State </w:t>
      </w:r>
      <w:r w:rsidR="0097065B">
        <w:rPr>
          <w:rFonts w:cstheme="minorHAnsi"/>
          <w:sz w:val="25"/>
          <w:szCs w:val="25"/>
        </w:rPr>
        <w:tab/>
      </w:r>
      <w:r w:rsidRPr="00043A93">
        <w:rPr>
          <w:rFonts w:cstheme="minorHAnsi"/>
          <w:sz w:val="25"/>
          <w:szCs w:val="25"/>
        </w:rPr>
        <w:t>CAMPA</w:t>
      </w:r>
    </w:p>
    <w:p w:rsidR="00B85CEF" w:rsidRPr="00043A93" w:rsidRDefault="00B85CEF" w:rsidP="003154E2">
      <w:pPr>
        <w:pStyle w:val="ListParagraph"/>
        <w:numPr>
          <w:ilvl w:val="0"/>
          <w:numId w:val="5"/>
        </w:numPr>
        <w:ind w:left="0" w:firstLine="709"/>
        <w:jc w:val="both"/>
        <w:rPr>
          <w:rFonts w:cstheme="minorHAnsi"/>
          <w:sz w:val="25"/>
          <w:szCs w:val="25"/>
        </w:rPr>
      </w:pPr>
      <w:r w:rsidRPr="00043A93">
        <w:rPr>
          <w:rFonts w:cstheme="minorHAnsi"/>
          <w:sz w:val="25"/>
          <w:szCs w:val="25"/>
        </w:rPr>
        <w:t>Ensure inter-departmental coordination.</w:t>
      </w:r>
    </w:p>
    <w:p w:rsidR="00B85CEF" w:rsidRPr="00043A93" w:rsidRDefault="00B85CEF" w:rsidP="003154E2">
      <w:pPr>
        <w:pStyle w:val="ListParagraph"/>
        <w:numPr>
          <w:ilvl w:val="0"/>
          <w:numId w:val="5"/>
        </w:numPr>
        <w:ind w:left="0" w:firstLine="709"/>
        <w:jc w:val="both"/>
        <w:rPr>
          <w:rFonts w:cstheme="minorHAnsi"/>
          <w:sz w:val="25"/>
          <w:szCs w:val="25"/>
        </w:rPr>
      </w:pPr>
      <w:r w:rsidRPr="00043A93">
        <w:rPr>
          <w:rFonts w:cstheme="minorHAnsi"/>
          <w:sz w:val="25"/>
          <w:szCs w:val="25"/>
        </w:rPr>
        <w:t>Meet at least once in six months.</w:t>
      </w:r>
    </w:p>
    <w:p w:rsidR="00A81AAC" w:rsidRPr="003F1786" w:rsidRDefault="00A81AAC" w:rsidP="003154E2">
      <w:pPr>
        <w:pStyle w:val="ListParagraph"/>
        <w:ind w:left="0"/>
        <w:jc w:val="both"/>
        <w:rPr>
          <w:rFonts w:cstheme="minorHAnsi"/>
          <w:b/>
          <w:sz w:val="18"/>
          <w:szCs w:val="25"/>
        </w:rPr>
      </w:pPr>
    </w:p>
    <w:p w:rsidR="00B85CEF" w:rsidRPr="00043A93" w:rsidRDefault="003154E2" w:rsidP="003154E2">
      <w:pPr>
        <w:pStyle w:val="ListParagraph"/>
        <w:ind w:left="0"/>
        <w:jc w:val="both"/>
        <w:rPr>
          <w:rFonts w:cstheme="minorHAnsi"/>
          <w:b/>
          <w:sz w:val="25"/>
          <w:szCs w:val="25"/>
        </w:rPr>
      </w:pPr>
      <w:r w:rsidRPr="00043A93">
        <w:rPr>
          <w:rFonts w:cstheme="minorHAnsi"/>
          <w:b/>
          <w:sz w:val="25"/>
          <w:szCs w:val="25"/>
        </w:rPr>
        <w:t xml:space="preserve">    c)</w:t>
      </w:r>
      <w:r w:rsidRPr="00043A93">
        <w:rPr>
          <w:rFonts w:cstheme="minorHAnsi"/>
          <w:b/>
          <w:sz w:val="25"/>
          <w:szCs w:val="25"/>
        </w:rPr>
        <w:tab/>
      </w:r>
      <w:r w:rsidR="00B85CEF" w:rsidRPr="00043A93">
        <w:rPr>
          <w:rFonts w:cstheme="minorHAnsi"/>
          <w:b/>
          <w:sz w:val="25"/>
          <w:szCs w:val="25"/>
        </w:rPr>
        <w:t>The Executive Committee shall consist of the following :</w:t>
      </w:r>
    </w:p>
    <w:p w:rsidR="00B85CEF" w:rsidRPr="00043A93" w:rsidRDefault="00B85CEF" w:rsidP="003154E2">
      <w:pPr>
        <w:pStyle w:val="ListParagraph"/>
        <w:numPr>
          <w:ilvl w:val="0"/>
          <w:numId w:val="6"/>
        </w:numPr>
        <w:ind w:left="709" w:firstLine="270"/>
        <w:jc w:val="both"/>
        <w:rPr>
          <w:rFonts w:cstheme="minorHAnsi"/>
          <w:sz w:val="25"/>
          <w:szCs w:val="25"/>
        </w:rPr>
      </w:pPr>
      <w:r w:rsidRPr="00043A93">
        <w:rPr>
          <w:rFonts w:cstheme="minorHAnsi"/>
          <w:sz w:val="25"/>
          <w:szCs w:val="25"/>
        </w:rPr>
        <w:t>Principal Chief Conservator of Forests</w:t>
      </w:r>
      <w:r w:rsidRPr="00043A93">
        <w:rPr>
          <w:rFonts w:cstheme="minorHAnsi"/>
          <w:sz w:val="25"/>
          <w:szCs w:val="25"/>
        </w:rPr>
        <w:tab/>
      </w:r>
      <w:r w:rsidR="00F64A0B" w:rsidRPr="00043A93">
        <w:rPr>
          <w:rFonts w:cstheme="minorHAnsi"/>
          <w:sz w:val="25"/>
          <w:szCs w:val="25"/>
        </w:rPr>
        <w:tab/>
      </w:r>
      <w:r w:rsidRPr="00043A93">
        <w:rPr>
          <w:rFonts w:cstheme="minorHAnsi"/>
          <w:sz w:val="25"/>
          <w:szCs w:val="25"/>
        </w:rPr>
        <w:t>-</w:t>
      </w:r>
      <w:r w:rsidRPr="00043A93">
        <w:rPr>
          <w:rFonts w:cstheme="minorHAnsi"/>
          <w:sz w:val="25"/>
          <w:szCs w:val="25"/>
        </w:rPr>
        <w:tab/>
        <w:t>Chairperson</w:t>
      </w:r>
    </w:p>
    <w:p w:rsidR="00B85CEF" w:rsidRPr="00043A93" w:rsidRDefault="00B85CEF" w:rsidP="003154E2">
      <w:pPr>
        <w:pStyle w:val="ListParagraph"/>
        <w:numPr>
          <w:ilvl w:val="0"/>
          <w:numId w:val="6"/>
        </w:numPr>
        <w:ind w:left="709" w:firstLine="270"/>
        <w:jc w:val="both"/>
        <w:rPr>
          <w:rFonts w:cstheme="minorHAnsi"/>
          <w:sz w:val="25"/>
          <w:szCs w:val="25"/>
        </w:rPr>
      </w:pPr>
      <w:r w:rsidRPr="00043A93">
        <w:rPr>
          <w:rFonts w:cstheme="minorHAnsi"/>
          <w:sz w:val="25"/>
          <w:szCs w:val="25"/>
        </w:rPr>
        <w:t>Chief Wildlife Warden</w:t>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t>-</w:t>
      </w:r>
      <w:r w:rsidRPr="00043A93">
        <w:rPr>
          <w:rFonts w:cstheme="minorHAnsi"/>
          <w:sz w:val="25"/>
          <w:szCs w:val="25"/>
        </w:rPr>
        <w:tab/>
        <w:t>Member</w:t>
      </w:r>
    </w:p>
    <w:p w:rsidR="00F64A0B" w:rsidRPr="00043A93" w:rsidRDefault="00B85CEF" w:rsidP="003154E2">
      <w:pPr>
        <w:pStyle w:val="ListParagraph"/>
        <w:numPr>
          <w:ilvl w:val="0"/>
          <w:numId w:val="6"/>
        </w:numPr>
        <w:spacing w:after="0"/>
        <w:ind w:left="709" w:firstLine="270"/>
        <w:jc w:val="both"/>
        <w:rPr>
          <w:rFonts w:cstheme="minorHAnsi"/>
          <w:sz w:val="25"/>
          <w:szCs w:val="25"/>
        </w:rPr>
      </w:pPr>
      <w:r w:rsidRPr="00043A93">
        <w:rPr>
          <w:rFonts w:cstheme="minorHAnsi"/>
          <w:sz w:val="25"/>
          <w:szCs w:val="25"/>
        </w:rPr>
        <w:t xml:space="preserve">Dy. Director </w:t>
      </w:r>
      <w:r w:rsidR="00F64A0B" w:rsidRPr="00043A93">
        <w:rPr>
          <w:rFonts w:cstheme="minorHAnsi"/>
          <w:sz w:val="25"/>
          <w:szCs w:val="25"/>
        </w:rPr>
        <w:t>(</w:t>
      </w:r>
      <w:r w:rsidRPr="00043A93">
        <w:rPr>
          <w:rFonts w:cstheme="minorHAnsi"/>
          <w:sz w:val="25"/>
          <w:szCs w:val="25"/>
        </w:rPr>
        <w:t>Accounts</w:t>
      </w:r>
      <w:r w:rsidR="00F64A0B" w:rsidRPr="00043A93">
        <w:rPr>
          <w:rFonts w:cstheme="minorHAnsi"/>
          <w:sz w:val="25"/>
          <w:szCs w:val="25"/>
        </w:rPr>
        <w:t>) in the Office of</w:t>
      </w:r>
    </w:p>
    <w:p w:rsidR="00B85CEF" w:rsidRPr="00043A93" w:rsidRDefault="00F64A0B" w:rsidP="003154E2">
      <w:pPr>
        <w:spacing w:after="0"/>
        <w:ind w:left="709"/>
        <w:jc w:val="both"/>
        <w:rPr>
          <w:rFonts w:cstheme="minorHAnsi"/>
          <w:sz w:val="25"/>
          <w:szCs w:val="25"/>
        </w:rPr>
      </w:pPr>
      <w:r w:rsidRPr="00043A93">
        <w:rPr>
          <w:rFonts w:cstheme="minorHAnsi"/>
          <w:sz w:val="25"/>
          <w:szCs w:val="25"/>
        </w:rPr>
        <w:t xml:space="preserve"> </w:t>
      </w:r>
      <w:r w:rsidRPr="00043A93">
        <w:rPr>
          <w:rFonts w:cstheme="minorHAnsi"/>
          <w:sz w:val="25"/>
          <w:szCs w:val="25"/>
        </w:rPr>
        <w:tab/>
        <w:t>the Principal Chief Conservator of Forests</w:t>
      </w:r>
      <w:r w:rsidRPr="00043A93">
        <w:rPr>
          <w:rFonts w:cstheme="minorHAnsi"/>
          <w:sz w:val="25"/>
          <w:szCs w:val="25"/>
        </w:rPr>
        <w:tab/>
      </w:r>
      <w:r w:rsidRPr="00043A93">
        <w:rPr>
          <w:rFonts w:cstheme="minorHAnsi"/>
          <w:sz w:val="25"/>
          <w:szCs w:val="25"/>
        </w:rPr>
        <w:tab/>
        <w:t>-</w:t>
      </w:r>
      <w:r w:rsidRPr="00043A93">
        <w:rPr>
          <w:rFonts w:cstheme="minorHAnsi"/>
          <w:sz w:val="25"/>
          <w:szCs w:val="25"/>
        </w:rPr>
        <w:tab/>
        <w:t>Member</w:t>
      </w:r>
    </w:p>
    <w:p w:rsidR="00F64A0B" w:rsidRPr="00043A93" w:rsidRDefault="00F64A0B" w:rsidP="003154E2">
      <w:pPr>
        <w:pStyle w:val="ListParagraph"/>
        <w:numPr>
          <w:ilvl w:val="0"/>
          <w:numId w:val="6"/>
        </w:numPr>
        <w:ind w:left="709" w:firstLine="270"/>
        <w:jc w:val="both"/>
        <w:rPr>
          <w:rFonts w:cstheme="minorHAnsi"/>
          <w:sz w:val="25"/>
          <w:szCs w:val="25"/>
        </w:rPr>
      </w:pPr>
      <w:r w:rsidRPr="00043A93">
        <w:rPr>
          <w:rFonts w:cstheme="minorHAnsi"/>
          <w:sz w:val="25"/>
          <w:szCs w:val="25"/>
        </w:rPr>
        <w:t xml:space="preserve">Co-ordinator, Centre for Environment </w:t>
      </w:r>
    </w:p>
    <w:p w:rsidR="003154E2" w:rsidRPr="00043A93" w:rsidRDefault="00F64A0B" w:rsidP="003154E2">
      <w:pPr>
        <w:pStyle w:val="ListParagraph"/>
        <w:ind w:left="709" w:firstLine="720"/>
        <w:jc w:val="both"/>
        <w:rPr>
          <w:rFonts w:cstheme="minorHAnsi"/>
          <w:sz w:val="25"/>
          <w:szCs w:val="25"/>
        </w:rPr>
      </w:pPr>
      <w:r w:rsidRPr="00043A93">
        <w:rPr>
          <w:rFonts w:cstheme="minorHAnsi"/>
          <w:sz w:val="25"/>
          <w:szCs w:val="25"/>
        </w:rPr>
        <w:t xml:space="preserve">Protection, Mizoram / President, </w:t>
      </w:r>
      <w:r w:rsidR="003154E2" w:rsidRPr="00043A93">
        <w:rPr>
          <w:rFonts w:cstheme="minorHAnsi"/>
          <w:sz w:val="25"/>
          <w:szCs w:val="25"/>
        </w:rPr>
        <w:t>Associ</w:t>
      </w:r>
      <w:r w:rsidRPr="00043A93">
        <w:rPr>
          <w:rFonts w:cstheme="minorHAnsi"/>
          <w:sz w:val="25"/>
          <w:szCs w:val="25"/>
        </w:rPr>
        <w:t xml:space="preserve">ation for </w:t>
      </w:r>
    </w:p>
    <w:p w:rsidR="00F64A0B" w:rsidRPr="00043A93" w:rsidRDefault="00F64A0B" w:rsidP="003154E2">
      <w:pPr>
        <w:pStyle w:val="ListParagraph"/>
        <w:ind w:left="709" w:firstLine="720"/>
        <w:jc w:val="both"/>
        <w:rPr>
          <w:rFonts w:cstheme="minorHAnsi"/>
          <w:sz w:val="25"/>
          <w:szCs w:val="25"/>
        </w:rPr>
      </w:pPr>
      <w:r w:rsidRPr="00043A93">
        <w:rPr>
          <w:rFonts w:cstheme="minorHAnsi"/>
          <w:sz w:val="25"/>
          <w:szCs w:val="25"/>
        </w:rPr>
        <w:t xml:space="preserve">Environmental Preservation, Mizoram (for a period </w:t>
      </w:r>
    </w:p>
    <w:p w:rsidR="003154E2" w:rsidRPr="00043A93" w:rsidRDefault="00F64A0B" w:rsidP="003154E2">
      <w:pPr>
        <w:pStyle w:val="ListParagraph"/>
        <w:ind w:left="709" w:firstLine="720"/>
        <w:jc w:val="both"/>
        <w:rPr>
          <w:rFonts w:cstheme="minorHAnsi"/>
          <w:sz w:val="25"/>
          <w:szCs w:val="25"/>
        </w:rPr>
      </w:pPr>
      <w:r w:rsidRPr="00043A93">
        <w:rPr>
          <w:rFonts w:cstheme="minorHAnsi"/>
          <w:sz w:val="25"/>
          <w:szCs w:val="25"/>
        </w:rPr>
        <w:t xml:space="preserve">of 2 years at a time and they shall be eligible for </w:t>
      </w:r>
    </w:p>
    <w:p w:rsidR="00F64A0B" w:rsidRPr="00043A93" w:rsidRDefault="00F64A0B" w:rsidP="003154E2">
      <w:pPr>
        <w:pStyle w:val="ListParagraph"/>
        <w:ind w:left="709" w:firstLine="720"/>
        <w:jc w:val="both"/>
        <w:rPr>
          <w:rFonts w:cstheme="minorHAnsi"/>
          <w:sz w:val="25"/>
          <w:szCs w:val="25"/>
        </w:rPr>
      </w:pPr>
      <w:r w:rsidRPr="00043A93">
        <w:rPr>
          <w:rFonts w:cstheme="minorHAnsi"/>
          <w:sz w:val="25"/>
          <w:szCs w:val="25"/>
        </w:rPr>
        <w:t>re-nomination)</w:t>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0097065B">
        <w:rPr>
          <w:rFonts w:cstheme="minorHAnsi"/>
          <w:sz w:val="25"/>
          <w:szCs w:val="25"/>
        </w:rPr>
        <w:tab/>
      </w:r>
      <w:r w:rsidRPr="00043A93">
        <w:rPr>
          <w:rFonts w:cstheme="minorHAnsi"/>
          <w:sz w:val="25"/>
          <w:szCs w:val="25"/>
        </w:rPr>
        <w:t>-</w:t>
      </w:r>
      <w:r w:rsidRPr="00043A93">
        <w:rPr>
          <w:rFonts w:cstheme="minorHAnsi"/>
          <w:sz w:val="25"/>
          <w:szCs w:val="25"/>
        </w:rPr>
        <w:tab/>
        <w:t>Member</w:t>
      </w:r>
    </w:p>
    <w:p w:rsidR="003F1786" w:rsidRDefault="003F1786" w:rsidP="003154E2">
      <w:pPr>
        <w:pStyle w:val="ListParagraph"/>
        <w:numPr>
          <w:ilvl w:val="0"/>
          <w:numId w:val="6"/>
        </w:numPr>
        <w:ind w:left="709" w:right="-9" w:firstLine="270"/>
        <w:jc w:val="both"/>
        <w:rPr>
          <w:rFonts w:cstheme="minorHAnsi"/>
          <w:sz w:val="25"/>
          <w:szCs w:val="25"/>
        </w:rPr>
      </w:pPr>
      <w:r>
        <w:rPr>
          <w:rFonts w:cstheme="minorHAnsi"/>
          <w:sz w:val="25"/>
          <w:szCs w:val="25"/>
        </w:rPr>
        <w:t xml:space="preserve">Addl. Principal </w:t>
      </w:r>
      <w:r w:rsidR="00F64A0B" w:rsidRPr="00043A93">
        <w:rPr>
          <w:rFonts w:cstheme="minorHAnsi"/>
          <w:sz w:val="25"/>
          <w:szCs w:val="25"/>
        </w:rPr>
        <w:t>Chief Conservator of Forests</w:t>
      </w:r>
    </w:p>
    <w:p w:rsidR="00F64A0B" w:rsidRDefault="00F64A0B" w:rsidP="003F1786">
      <w:pPr>
        <w:pStyle w:val="ListParagraph"/>
        <w:ind w:left="979" w:right="-9" w:firstLine="461"/>
        <w:jc w:val="both"/>
        <w:rPr>
          <w:rFonts w:cstheme="minorHAnsi"/>
          <w:sz w:val="25"/>
          <w:szCs w:val="25"/>
        </w:rPr>
      </w:pPr>
      <w:r w:rsidRPr="00043A93">
        <w:rPr>
          <w:rFonts w:cstheme="minorHAnsi"/>
          <w:sz w:val="25"/>
          <w:szCs w:val="25"/>
        </w:rPr>
        <w:t xml:space="preserve"> (Nodal Officer, FCA)</w:t>
      </w:r>
      <w:r w:rsidR="003F1786">
        <w:rPr>
          <w:rFonts w:cstheme="minorHAnsi"/>
          <w:sz w:val="25"/>
          <w:szCs w:val="25"/>
        </w:rPr>
        <w:tab/>
      </w:r>
      <w:r w:rsidR="003F1786">
        <w:rPr>
          <w:rFonts w:cstheme="minorHAnsi"/>
          <w:sz w:val="25"/>
          <w:szCs w:val="25"/>
        </w:rPr>
        <w:tab/>
      </w:r>
      <w:r w:rsidR="003F1786">
        <w:rPr>
          <w:rFonts w:cstheme="minorHAnsi"/>
          <w:sz w:val="25"/>
          <w:szCs w:val="25"/>
        </w:rPr>
        <w:tab/>
      </w:r>
      <w:r w:rsidR="003F1786">
        <w:rPr>
          <w:rFonts w:cstheme="minorHAnsi"/>
          <w:sz w:val="25"/>
          <w:szCs w:val="25"/>
        </w:rPr>
        <w:tab/>
      </w:r>
      <w:r w:rsidR="003F1786">
        <w:rPr>
          <w:rFonts w:cstheme="minorHAnsi"/>
          <w:sz w:val="25"/>
          <w:szCs w:val="25"/>
        </w:rPr>
        <w:tab/>
        <w:t xml:space="preserve">- </w:t>
      </w:r>
      <w:r w:rsidR="003F1786">
        <w:rPr>
          <w:rFonts w:cstheme="minorHAnsi"/>
          <w:sz w:val="25"/>
          <w:szCs w:val="25"/>
        </w:rPr>
        <w:tab/>
        <w:t xml:space="preserve">Member </w:t>
      </w:r>
      <w:r w:rsidRPr="00043A93">
        <w:rPr>
          <w:rFonts w:cstheme="minorHAnsi"/>
          <w:sz w:val="25"/>
          <w:szCs w:val="25"/>
        </w:rPr>
        <w:t>Secretary</w:t>
      </w:r>
    </w:p>
    <w:p w:rsidR="003F1786" w:rsidRPr="003F1786" w:rsidRDefault="003F1786" w:rsidP="003F1786">
      <w:pPr>
        <w:pStyle w:val="ListParagraph"/>
        <w:ind w:left="979" w:right="-9" w:firstLine="461"/>
        <w:jc w:val="both"/>
        <w:rPr>
          <w:rFonts w:cstheme="minorHAnsi"/>
          <w:sz w:val="4"/>
          <w:szCs w:val="25"/>
        </w:rPr>
      </w:pPr>
    </w:p>
    <w:p w:rsidR="00597BF2" w:rsidRPr="00043A93" w:rsidRDefault="003154E2" w:rsidP="003154E2">
      <w:pPr>
        <w:pStyle w:val="ListParagraph"/>
        <w:ind w:left="0"/>
        <w:jc w:val="both"/>
        <w:rPr>
          <w:rFonts w:cstheme="minorHAnsi"/>
          <w:b/>
          <w:sz w:val="25"/>
          <w:szCs w:val="25"/>
        </w:rPr>
      </w:pPr>
      <w:r w:rsidRPr="00043A93">
        <w:rPr>
          <w:rFonts w:cstheme="minorHAnsi"/>
          <w:b/>
          <w:sz w:val="25"/>
          <w:szCs w:val="25"/>
        </w:rPr>
        <w:tab/>
      </w:r>
      <w:r w:rsidR="00597BF2" w:rsidRPr="00043A93">
        <w:rPr>
          <w:rFonts w:cstheme="minorHAnsi"/>
          <w:b/>
          <w:sz w:val="25"/>
          <w:szCs w:val="25"/>
        </w:rPr>
        <w:t>The State Level Executive Committee shall :</w:t>
      </w:r>
    </w:p>
    <w:p w:rsidR="00F64A0B" w:rsidRPr="00043A93" w:rsidRDefault="00597BF2" w:rsidP="00A81AAC">
      <w:pPr>
        <w:pStyle w:val="ListParagraph"/>
        <w:numPr>
          <w:ilvl w:val="0"/>
          <w:numId w:val="7"/>
        </w:numPr>
        <w:ind w:left="709" w:firstLine="131"/>
        <w:jc w:val="both"/>
        <w:rPr>
          <w:rFonts w:cstheme="minorHAnsi"/>
          <w:sz w:val="25"/>
          <w:szCs w:val="25"/>
        </w:rPr>
      </w:pPr>
      <w:r w:rsidRPr="00043A93">
        <w:rPr>
          <w:rFonts w:cstheme="minorHAnsi"/>
          <w:sz w:val="25"/>
          <w:szCs w:val="25"/>
        </w:rPr>
        <w:t xml:space="preserve">Take all steps for giving effect to the State CAMPA and overarching </w:t>
      </w:r>
      <w:r w:rsidR="003154E2" w:rsidRPr="00043A93">
        <w:rPr>
          <w:rFonts w:cstheme="minorHAnsi"/>
          <w:sz w:val="25"/>
          <w:szCs w:val="25"/>
        </w:rPr>
        <w:tab/>
      </w:r>
      <w:r w:rsidR="00A81AAC" w:rsidRPr="00043A93">
        <w:rPr>
          <w:rFonts w:cstheme="minorHAnsi"/>
          <w:sz w:val="25"/>
          <w:szCs w:val="25"/>
        </w:rPr>
        <w:tab/>
      </w:r>
      <w:r w:rsidR="0097065B">
        <w:rPr>
          <w:rFonts w:cstheme="minorHAnsi"/>
          <w:sz w:val="25"/>
          <w:szCs w:val="25"/>
        </w:rPr>
        <w:tab/>
      </w:r>
      <w:r w:rsidR="00A81AAC" w:rsidRPr="00043A93">
        <w:rPr>
          <w:rFonts w:cstheme="minorHAnsi"/>
          <w:sz w:val="25"/>
          <w:szCs w:val="25"/>
        </w:rPr>
        <w:tab/>
      </w:r>
      <w:r w:rsidRPr="00043A93">
        <w:rPr>
          <w:rFonts w:cstheme="minorHAnsi"/>
          <w:sz w:val="25"/>
          <w:szCs w:val="25"/>
        </w:rPr>
        <w:t xml:space="preserve">Objectives and Core principles, in accordance with rules and </w:t>
      </w:r>
      <w:r w:rsidR="00A81AAC" w:rsidRPr="00043A93">
        <w:rPr>
          <w:rFonts w:cstheme="minorHAnsi"/>
          <w:sz w:val="25"/>
          <w:szCs w:val="25"/>
        </w:rPr>
        <w:tab/>
      </w:r>
      <w:r w:rsidR="00A81AAC" w:rsidRPr="00043A93">
        <w:rPr>
          <w:rFonts w:cstheme="minorHAnsi"/>
          <w:sz w:val="25"/>
          <w:szCs w:val="25"/>
        </w:rPr>
        <w:tab/>
      </w:r>
      <w:r w:rsidR="0097065B">
        <w:rPr>
          <w:rFonts w:cstheme="minorHAnsi"/>
          <w:sz w:val="25"/>
          <w:szCs w:val="25"/>
        </w:rPr>
        <w:tab/>
      </w:r>
      <w:r w:rsidR="0097065B">
        <w:rPr>
          <w:rFonts w:cstheme="minorHAnsi"/>
          <w:sz w:val="25"/>
          <w:szCs w:val="25"/>
        </w:rPr>
        <w:tab/>
      </w:r>
      <w:r w:rsidR="003154E2" w:rsidRPr="00043A93">
        <w:rPr>
          <w:rFonts w:cstheme="minorHAnsi"/>
          <w:sz w:val="25"/>
          <w:szCs w:val="25"/>
        </w:rPr>
        <w:tab/>
      </w:r>
      <w:r w:rsidRPr="00043A93">
        <w:rPr>
          <w:rFonts w:cstheme="minorHAnsi"/>
          <w:sz w:val="25"/>
          <w:szCs w:val="25"/>
        </w:rPr>
        <w:t>procedures approved by the Steering Committee and approved APO.</w:t>
      </w:r>
    </w:p>
    <w:p w:rsidR="00BD5486" w:rsidRPr="00043A93" w:rsidRDefault="00BD5486" w:rsidP="00A81AAC">
      <w:pPr>
        <w:pStyle w:val="ListParagraph"/>
        <w:numPr>
          <w:ilvl w:val="0"/>
          <w:numId w:val="7"/>
        </w:numPr>
        <w:ind w:left="709" w:firstLine="131"/>
        <w:jc w:val="both"/>
        <w:rPr>
          <w:rFonts w:cstheme="minorHAnsi"/>
          <w:sz w:val="25"/>
          <w:szCs w:val="25"/>
        </w:rPr>
      </w:pPr>
      <w:r w:rsidRPr="00043A93">
        <w:rPr>
          <w:rFonts w:cstheme="minorHAnsi"/>
          <w:sz w:val="25"/>
          <w:szCs w:val="25"/>
        </w:rPr>
        <w:t xml:space="preserve">Prepared the APO of the State for various activities, submit it to the </w:t>
      </w:r>
      <w:r w:rsidR="00A81AAC" w:rsidRPr="00043A93">
        <w:rPr>
          <w:rFonts w:cstheme="minorHAnsi"/>
          <w:sz w:val="25"/>
          <w:szCs w:val="25"/>
        </w:rPr>
        <w:tab/>
      </w:r>
      <w:r w:rsidR="0097065B">
        <w:rPr>
          <w:rFonts w:cstheme="minorHAnsi"/>
          <w:sz w:val="25"/>
          <w:szCs w:val="25"/>
        </w:rPr>
        <w:tab/>
      </w:r>
      <w:r w:rsidR="0097065B">
        <w:rPr>
          <w:rFonts w:cstheme="minorHAnsi"/>
          <w:sz w:val="25"/>
          <w:szCs w:val="25"/>
        </w:rPr>
        <w:tab/>
      </w:r>
      <w:r w:rsidR="003154E2" w:rsidRPr="00043A93">
        <w:rPr>
          <w:rFonts w:cstheme="minorHAnsi"/>
          <w:sz w:val="25"/>
          <w:szCs w:val="25"/>
        </w:rPr>
        <w:tab/>
      </w:r>
      <w:r w:rsidRPr="00043A93">
        <w:rPr>
          <w:rFonts w:cstheme="minorHAnsi"/>
          <w:sz w:val="25"/>
          <w:szCs w:val="25"/>
        </w:rPr>
        <w:t xml:space="preserve">Steering Committee before end of December for each financial year; </w:t>
      </w:r>
      <w:r w:rsidR="00A81AAC" w:rsidRPr="00043A93">
        <w:rPr>
          <w:rFonts w:cstheme="minorHAnsi"/>
          <w:sz w:val="25"/>
          <w:szCs w:val="25"/>
        </w:rPr>
        <w:tab/>
      </w:r>
      <w:r w:rsidR="0097065B">
        <w:rPr>
          <w:rFonts w:cstheme="minorHAnsi"/>
          <w:sz w:val="25"/>
          <w:szCs w:val="25"/>
        </w:rPr>
        <w:tab/>
      </w:r>
      <w:r w:rsidR="0097065B">
        <w:rPr>
          <w:rFonts w:cstheme="minorHAnsi"/>
          <w:sz w:val="25"/>
          <w:szCs w:val="25"/>
        </w:rPr>
        <w:tab/>
      </w:r>
      <w:r w:rsidR="003154E2" w:rsidRPr="00043A93">
        <w:rPr>
          <w:rFonts w:cstheme="minorHAnsi"/>
          <w:sz w:val="25"/>
          <w:szCs w:val="25"/>
        </w:rPr>
        <w:tab/>
      </w:r>
      <w:r w:rsidRPr="00043A93">
        <w:rPr>
          <w:rFonts w:cstheme="minorHAnsi"/>
          <w:sz w:val="25"/>
          <w:szCs w:val="25"/>
        </w:rPr>
        <w:t xml:space="preserve">and obtain the Steering Committee’s concurrence for release of </w:t>
      </w:r>
      <w:r w:rsidR="00A81AAC" w:rsidRPr="00043A93">
        <w:rPr>
          <w:rFonts w:cstheme="minorHAnsi"/>
          <w:sz w:val="25"/>
          <w:szCs w:val="25"/>
        </w:rPr>
        <w:tab/>
      </w:r>
      <w:r w:rsidR="00A81AAC" w:rsidRPr="00043A93">
        <w:rPr>
          <w:rFonts w:cstheme="minorHAnsi"/>
          <w:sz w:val="25"/>
          <w:szCs w:val="25"/>
        </w:rPr>
        <w:tab/>
      </w:r>
      <w:r w:rsidR="0097065B">
        <w:rPr>
          <w:rFonts w:cstheme="minorHAnsi"/>
          <w:sz w:val="25"/>
          <w:szCs w:val="25"/>
        </w:rPr>
        <w:tab/>
      </w:r>
      <w:r w:rsidR="003154E2" w:rsidRPr="00043A93">
        <w:rPr>
          <w:rFonts w:cstheme="minorHAnsi"/>
          <w:sz w:val="25"/>
          <w:szCs w:val="25"/>
        </w:rPr>
        <w:tab/>
      </w:r>
      <w:r w:rsidRPr="00043A93">
        <w:rPr>
          <w:rFonts w:cstheme="minorHAnsi"/>
          <w:sz w:val="25"/>
          <w:szCs w:val="25"/>
        </w:rPr>
        <w:t xml:space="preserve">funds, while giving break-up of the proposed activities and estimated </w:t>
      </w:r>
      <w:r w:rsidR="003154E2" w:rsidRPr="00043A93">
        <w:rPr>
          <w:rFonts w:cstheme="minorHAnsi"/>
          <w:sz w:val="25"/>
          <w:szCs w:val="25"/>
        </w:rPr>
        <w:tab/>
      </w:r>
      <w:r w:rsidR="00A81AAC" w:rsidRPr="00043A93">
        <w:rPr>
          <w:rFonts w:cstheme="minorHAnsi"/>
          <w:sz w:val="25"/>
          <w:szCs w:val="25"/>
        </w:rPr>
        <w:tab/>
      </w:r>
      <w:r w:rsidR="0097065B">
        <w:rPr>
          <w:rFonts w:cstheme="minorHAnsi"/>
          <w:sz w:val="25"/>
          <w:szCs w:val="25"/>
        </w:rPr>
        <w:tab/>
      </w:r>
      <w:r w:rsidR="0097065B">
        <w:rPr>
          <w:rFonts w:cstheme="minorHAnsi"/>
          <w:sz w:val="25"/>
          <w:szCs w:val="25"/>
        </w:rPr>
        <w:tab/>
      </w:r>
      <w:r w:rsidRPr="00043A93">
        <w:rPr>
          <w:rFonts w:cstheme="minorHAnsi"/>
          <w:sz w:val="25"/>
          <w:szCs w:val="25"/>
        </w:rPr>
        <w:t>cost;</w:t>
      </w:r>
    </w:p>
    <w:p w:rsidR="00BD5486" w:rsidRPr="00043A93" w:rsidRDefault="00BD5486" w:rsidP="00A81AAC">
      <w:pPr>
        <w:pStyle w:val="ListParagraph"/>
        <w:numPr>
          <w:ilvl w:val="0"/>
          <w:numId w:val="7"/>
        </w:numPr>
        <w:tabs>
          <w:tab w:val="left" w:pos="709"/>
        </w:tabs>
        <w:ind w:left="709" w:firstLine="131"/>
        <w:jc w:val="both"/>
        <w:rPr>
          <w:rFonts w:cstheme="minorHAnsi"/>
          <w:sz w:val="25"/>
          <w:szCs w:val="25"/>
        </w:rPr>
      </w:pPr>
      <w:r w:rsidRPr="00043A93">
        <w:rPr>
          <w:rFonts w:cstheme="minorHAnsi"/>
          <w:sz w:val="25"/>
          <w:szCs w:val="25"/>
        </w:rPr>
        <w:t xml:space="preserve">Supervise the works being implemented in the State out of the funds </w:t>
      </w:r>
      <w:r w:rsidR="00A81AAC" w:rsidRPr="00043A93">
        <w:rPr>
          <w:rFonts w:cstheme="minorHAnsi"/>
          <w:sz w:val="25"/>
          <w:szCs w:val="25"/>
        </w:rPr>
        <w:tab/>
      </w:r>
      <w:r w:rsidR="003154E2" w:rsidRPr="00043A93">
        <w:rPr>
          <w:rFonts w:cstheme="minorHAnsi"/>
          <w:sz w:val="25"/>
          <w:szCs w:val="25"/>
        </w:rPr>
        <w:tab/>
      </w:r>
      <w:r w:rsidR="0097065B">
        <w:rPr>
          <w:rFonts w:cstheme="minorHAnsi"/>
          <w:sz w:val="25"/>
          <w:szCs w:val="25"/>
        </w:rPr>
        <w:tab/>
      </w:r>
      <w:r w:rsidR="0097065B">
        <w:rPr>
          <w:rFonts w:cstheme="minorHAnsi"/>
          <w:sz w:val="25"/>
          <w:szCs w:val="25"/>
        </w:rPr>
        <w:tab/>
      </w:r>
      <w:r w:rsidRPr="00043A93">
        <w:rPr>
          <w:rFonts w:cstheme="minorHAnsi"/>
          <w:sz w:val="25"/>
          <w:szCs w:val="25"/>
        </w:rPr>
        <w:t>released from the State CAMPA;</w:t>
      </w:r>
    </w:p>
    <w:p w:rsidR="00BD5486" w:rsidRPr="00043A93" w:rsidRDefault="00BD5486" w:rsidP="00A81AAC">
      <w:pPr>
        <w:pStyle w:val="ListParagraph"/>
        <w:numPr>
          <w:ilvl w:val="0"/>
          <w:numId w:val="7"/>
        </w:numPr>
        <w:ind w:left="709" w:firstLine="131"/>
        <w:jc w:val="both"/>
        <w:rPr>
          <w:rFonts w:cstheme="minorHAnsi"/>
          <w:sz w:val="25"/>
          <w:szCs w:val="25"/>
        </w:rPr>
      </w:pPr>
      <w:r w:rsidRPr="00043A93">
        <w:rPr>
          <w:rFonts w:cstheme="minorHAnsi"/>
          <w:sz w:val="25"/>
          <w:szCs w:val="25"/>
        </w:rPr>
        <w:t xml:space="preserve">Be responsible for proposer auditing of both receipt and expenditure </w:t>
      </w:r>
      <w:r w:rsidR="0097065B">
        <w:rPr>
          <w:rFonts w:cstheme="minorHAnsi"/>
          <w:sz w:val="25"/>
          <w:szCs w:val="25"/>
        </w:rPr>
        <w:t>of</w:t>
      </w:r>
      <w:r w:rsidR="0097065B">
        <w:rPr>
          <w:rFonts w:cstheme="minorHAnsi"/>
          <w:sz w:val="25"/>
          <w:szCs w:val="25"/>
        </w:rPr>
        <w:tab/>
      </w:r>
      <w:r w:rsidR="0097065B">
        <w:rPr>
          <w:rFonts w:cstheme="minorHAnsi"/>
          <w:sz w:val="25"/>
          <w:szCs w:val="25"/>
        </w:rPr>
        <w:tab/>
      </w:r>
      <w:r w:rsidR="0097065B">
        <w:rPr>
          <w:rFonts w:cstheme="minorHAnsi"/>
          <w:sz w:val="25"/>
          <w:szCs w:val="25"/>
        </w:rPr>
        <w:tab/>
      </w:r>
      <w:r w:rsidRPr="00043A93">
        <w:rPr>
          <w:rFonts w:cstheme="minorHAnsi"/>
          <w:sz w:val="25"/>
          <w:szCs w:val="25"/>
        </w:rPr>
        <w:t>funds;</w:t>
      </w:r>
    </w:p>
    <w:p w:rsidR="00BD5486" w:rsidRPr="00043A93" w:rsidRDefault="00BD5486" w:rsidP="00A81AAC">
      <w:pPr>
        <w:pStyle w:val="ListParagraph"/>
        <w:numPr>
          <w:ilvl w:val="0"/>
          <w:numId w:val="7"/>
        </w:numPr>
        <w:ind w:left="709" w:firstLine="131"/>
        <w:jc w:val="both"/>
        <w:rPr>
          <w:rFonts w:cstheme="minorHAnsi"/>
          <w:sz w:val="25"/>
          <w:szCs w:val="25"/>
        </w:rPr>
      </w:pPr>
      <w:r w:rsidRPr="00043A93">
        <w:rPr>
          <w:rFonts w:cstheme="minorHAnsi"/>
          <w:sz w:val="25"/>
          <w:szCs w:val="25"/>
        </w:rPr>
        <w:t xml:space="preserve">Develop the code for maintenance of the account at the </w:t>
      </w:r>
      <w:r w:rsidR="00A81AAC" w:rsidRPr="00043A93">
        <w:rPr>
          <w:rFonts w:cstheme="minorHAnsi"/>
          <w:sz w:val="25"/>
          <w:szCs w:val="25"/>
        </w:rPr>
        <w:tab/>
      </w:r>
      <w:r w:rsidR="00A81AAC" w:rsidRPr="00043A93">
        <w:rPr>
          <w:rFonts w:cstheme="minorHAnsi"/>
          <w:sz w:val="25"/>
          <w:szCs w:val="25"/>
        </w:rPr>
        <w:tab/>
      </w:r>
      <w:r w:rsidR="00A81AAC" w:rsidRPr="00043A93">
        <w:rPr>
          <w:rFonts w:cstheme="minorHAnsi"/>
          <w:sz w:val="25"/>
          <w:szCs w:val="25"/>
        </w:rPr>
        <w:tab/>
      </w:r>
      <w:r w:rsidR="0097065B">
        <w:rPr>
          <w:rFonts w:cstheme="minorHAnsi"/>
          <w:sz w:val="25"/>
          <w:szCs w:val="25"/>
        </w:rPr>
        <w:tab/>
      </w:r>
      <w:r w:rsidR="0097065B">
        <w:rPr>
          <w:rFonts w:cstheme="minorHAnsi"/>
          <w:sz w:val="25"/>
          <w:szCs w:val="25"/>
        </w:rPr>
        <w:tab/>
      </w:r>
      <w:r w:rsidR="00A81AAC" w:rsidRPr="00043A93">
        <w:rPr>
          <w:rFonts w:cstheme="minorHAnsi"/>
          <w:sz w:val="25"/>
          <w:szCs w:val="25"/>
        </w:rPr>
        <w:tab/>
      </w:r>
      <w:r w:rsidRPr="00043A93">
        <w:rPr>
          <w:rFonts w:cstheme="minorHAnsi"/>
          <w:sz w:val="25"/>
          <w:szCs w:val="25"/>
        </w:rPr>
        <w:t>implementing agency level;</w:t>
      </w:r>
    </w:p>
    <w:p w:rsidR="00BD5486" w:rsidRPr="00043A93" w:rsidRDefault="00BD5486" w:rsidP="00A81AAC">
      <w:pPr>
        <w:pStyle w:val="ListParagraph"/>
        <w:numPr>
          <w:ilvl w:val="0"/>
          <w:numId w:val="7"/>
        </w:numPr>
        <w:ind w:left="709" w:firstLine="142"/>
        <w:jc w:val="both"/>
        <w:rPr>
          <w:rFonts w:cstheme="minorHAnsi"/>
          <w:sz w:val="25"/>
          <w:szCs w:val="25"/>
        </w:rPr>
      </w:pPr>
      <w:r w:rsidRPr="00043A93">
        <w:rPr>
          <w:rFonts w:cstheme="minorHAnsi"/>
          <w:sz w:val="25"/>
          <w:szCs w:val="25"/>
        </w:rPr>
        <w:t xml:space="preserve">Submit reports to the Steering Committee for review/consideration; </w:t>
      </w:r>
      <w:r w:rsidR="00A81AAC" w:rsidRPr="00043A93">
        <w:rPr>
          <w:rFonts w:cstheme="minorHAnsi"/>
          <w:sz w:val="25"/>
          <w:szCs w:val="25"/>
        </w:rPr>
        <w:tab/>
      </w:r>
      <w:r w:rsidR="0097065B">
        <w:rPr>
          <w:rFonts w:cstheme="minorHAnsi"/>
          <w:sz w:val="25"/>
          <w:szCs w:val="25"/>
        </w:rPr>
        <w:tab/>
      </w:r>
      <w:r w:rsidR="0097065B">
        <w:rPr>
          <w:rFonts w:cstheme="minorHAnsi"/>
          <w:sz w:val="25"/>
          <w:szCs w:val="25"/>
        </w:rPr>
        <w:tab/>
      </w:r>
      <w:r w:rsidR="00A81AAC" w:rsidRPr="00043A93">
        <w:rPr>
          <w:rFonts w:cstheme="minorHAnsi"/>
          <w:sz w:val="25"/>
          <w:szCs w:val="25"/>
        </w:rPr>
        <w:tab/>
      </w:r>
      <w:r w:rsidRPr="00043A93">
        <w:rPr>
          <w:rFonts w:cstheme="minorHAnsi"/>
          <w:sz w:val="25"/>
          <w:szCs w:val="25"/>
        </w:rPr>
        <w:t xml:space="preserve">and </w:t>
      </w:r>
    </w:p>
    <w:p w:rsidR="00BD5486" w:rsidRPr="00043A93" w:rsidRDefault="00BD5486" w:rsidP="00A81AAC">
      <w:pPr>
        <w:pStyle w:val="ListParagraph"/>
        <w:numPr>
          <w:ilvl w:val="0"/>
          <w:numId w:val="7"/>
        </w:numPr>
        <w:ind w:left="567" w:firstLine="426"/>
        <w:jc w:val="both"/>
        <w:rPr>
          <w:rFonts w:cstheme="minorHAnsi"/>
          <w:sz w:val="25"/>
          <w:szCs w:val="25"/>
        </w:rPr>
      </w:pPr>
      <w:r w:rsidRPr="00043A93">
        <w:rPr>
          <w:rFonts w:cstheme="minorHAnsi"/>
          <w:sz w:val="25"/>
          <w:szCs w:val="25"/>
        </w:rPr>
        <w:t xml:space="preserve">Prepare Annual Report by end June for each financial year </w:t>
      </w:r>
    </w:p>
    <w:p w:rsidR="00BD5486" w:rsidRPr="00043A93" w:rsidRDefault="001C1EED" w:rsidP="001C1EED">
      <w:pPr>
        <w:pStyle w:val="ListParagraph"/>
        <w:numPr>
          <w:ilvl w:val="0"/>
          <w:numId w:val="3"/>
        </w:numPr>
        <w:jc w:val="both"/>
        <w:rPr>
          <w:rFonts w:cstheme="minorHAnsi"/>
          <w:b/>
          <w:sz w:val="25"/>
          <w:szCs w:val="25"/>
        </w:rPr>
      </w:pPr>
      <w:r w:rsidRPr="00043A93">
        <w:rPr>
          <w:rFonts w:cstheme="minorHAnsi"/>
          <w:b/>
          <w:sz w:val="25"/>
          <w:szCs w:val="25"/>
        </w:rPr>
        <w:lastRenderedPageBreak/>
        <w:t>Aims and objects :- State CAMPA shall seek to promote :-</w:t>
      </w:r>
    </w:p>
    <w:p w:rsidR="001C1EED" w:rsidRPr="00043A93" w:rsidRDefault="001C1EED" w:rsidP="001C1EED">
      <w:pPr>
        <w:pStyle w:val="ListParagraph"/>
        <w:numPr>
          <w:ilvl w:val="1"/>
          <w:numId w:val="3"/>
        </w:numPr>
        <w:jc w:val="both"/>
        <w:rPr>
          <w:rFonts w:cstheme="minorHAnsi"/>
          <w:sz w:val="25"/>
          <w:szCs w:val="25"/>
        </w:rPr>
      </w:pPr>
      <w:r w:rsidRPr="00043A93">
        <w:rPr>
          <w:rFonts w:cstheme="minorHAnsi"/>
          <w:sz w:val="25"/>
          <w:szCs w:val="25"/>
        </w:rPr>
        <w:t>Conservation, protection, regeneration and management of existing natural forests.</w:t>
      </w:r>
    </w:p>
    <w:p w:rsidR="001C1EED" w:rsidRPr="00043A93" w:rsidRDefault="001C1EED" w:rsidP="001C1EED">
      <w:pPr>
        <w:pStyle w:val="ListParagraph"/>
        <w:numPr>
          <w:ilvl w:val="1"/>
          <w:numId w:val="3"/>
        </w:numPr>
        <w:jc w:val="both"/>
        <w:rPr>
          <w:rFonts w:cstheme="minorHAnsi"/>
          <w:sz w:val="25"/>
          <w:szCs w:val="25"/>
        </w:rPr>
      </w:pPr>
      <w:r w:rsidRPr="00043A93">
        <w:rPr>
          <w:rFonts w:cstheme="minorHAnsi"/>
          <w:sz w:val="25"/>
          <w:szCs w:val="25"/>
        </w:rPr>
        <w:t>Conservatio0n, protection and management of wildlife and its habitat within and outside protected areas including the consolidation of the protected areas.</w:t>
      </w:r>
    </w:p>
    <w:p w:rsidR="001C1EED" w:rsidRPr="00043A93" w:rsidRDefault="00B745B3" w:rsidP="001C1EED">
      <w:pPr>
        <w:pStyle w:val="ListParagraph"/>
        <w:numPr>
          <w:ilvl w:val="1"/>
          <w:numId w:val="3"/>
        </w:numPr>
        <w:jc w:val="both"/>
        <w:rPr>
          <w:rFonts w:cstheme="minorHAnsi"/>
          <w:sz w:val="25"/>
          <w:szCs w:val="25"/>
        </w:rPr>
      </w:pPr>
      <w:r>
        <w:rPr>
          <w:rFonts w:cstheme="minorHAnsi"/>
          <w:sz w:val="25"/>
          <w:szCs w:val="25"/>
        </w:rPr>
        <w:t>Compensatory A</w:t>
      </w:r>
      <w:r w:rsidR="001C1EED" w:rsidRPr="00043A93">
        <w:rPr>
          <w:rFonts w:cstheme="minorHAnsi"/>
          <w:sz w:val="25"/>
          <w:szCs w:val="25"/>
        </w:rPr>
        <w:t>fforestation</w:t>
      </w:r>
    </w:p>
    <w:p w:rsidR="001C1EED" w:rsidRPr="00043A93" w:rsidRDefault="001C1EED" w:rsidP="001C1EED">
      <w:pPr>
        <w:pStyle w:val="ListParagraph"/>
        <w:numPr>
          <w:ilvl w:val="1"/>
          <w:numId w:val="3"/>
        </w:numPr>
        <w:jc w:val="both"/>
        <w:rPr>
          <w:rFonts w:cstheme="minorHAnsi"/>
          <w:sz w:val="25"/>
          <w:szCs w:val="25"/>
        </w:rPr>
      </w:pPr>
      <w:r w:rsidRPr="00043A93">
        <w:rPr>
          <w:rFonts w:cstheme="minorHAnsi"/>
          <w:sz w:val="25"/>
          <w:szCs w:val="25"/>
        </w:rPr>
        <w:t>Environmental services which include :-</w:t>
      </w:r>
    </w:p>
    <w:p w:rsidR="001C1EED" w:rsidRPr="00043A93" w:rsidRDefault="001C1EED" w:rsidP="001C1EED">
      <w:pPr>
        <w:pStyle w:val="ListParagraph"/>
        <w:numPr>
          <w:ilvl w:val="1"/>
          <w:numId w:val="6"/>
        </w:numPr>
        <w:jc w:val="both"/>
        <w:rPr>
          <w:rFonts w:cstheme="minorHAnsi"/>
          <w:sz w:val="25"/>
          <w:szCs w:val="25"/>
        </w:rPr>
      </w:pPr>
      <w:r w:rsidRPr="00043A93">
        <w:rPr>
          <w:rFonts w:cstheme="minorHAnsi"/>
          <w:b/>
          <w:sz w:val="25"/>
          <w:szCs w:val="25"/>
        </w:rPr>
        <w:t xml:space="preserve">Provision of goods </w:t>
      </w:r>
      <w:r w:rsidRPr="00043A93">
        <w:rPr>
          <w:rFonts w:cstheme="minorHAnsi"/>
          <w:sz w:val="25"/>
          <w:szCs w:val="25"/>
        </w:rPr>
        <w:t>such as wood, non-timber forest products, fuel, fodder and water, and provision of services such as grazing, tourism, wildlife protection and life support.</w:t>
      </w:r>
    </w:p>
    <w:p w:rsidR="001C1EED" w:rsidRPr="00043A93" w:rsidRDefault="001C1EED" w:rsidP="001C1EED">
      <w:pPr>
        <w:pStyle w:val="ListParagraph"/>
        <w:numPr>
          <w:ilvl w:val="1"/>
          <w:numId w:val="6"/>
        </w:numPr>
        <w:jc w:val="both"/>
        <w:rPr>
          <w:rFonts w:cstheme="minorHAnsi"/>
          <w:b/>
          <w:sz w:val="25"/>
          <w:szCs w:val="25"/>
        </w:rPr>
      </w:pPr>
      <w:r w:rsidRPr="00043A93">
        <w:rPr>
          <w:rFonts w:cstheme="minorHAnsi"/>
          <w:b/>
          <w:sz w:val="25"/>
          <w:szCs w:val="25"/>
        </w:rPr>
        <w:t xml:space="preserve">Regulation service </w:t>
      </w:r>
      <w:r w:rsidRPr="00043A93">
        <w:rPr>
          <w:rFonts w:cstheme="minorHAnsi"/>
          <w:sz w:val="25"/>
          <w:szCs w:val="25"/>
        </w:rPr>
        <w:t>such as climate regulation, disease control, flood moderation, detoxification, carbon sequestration and health of soils, air and water regimes.</w:t>
      </w:r>
    </w:p>
    <w:p w:rsidR="001C1EED" w:rsidRPr="00043A93" w:rsidRDefault="001C1EED" w:rsidP="001C1EED">
      <w:pPr>
        <w:pStyle w:val="ListParagraph"/>
        <w:numPr>
          <w:ilvl w:val="1"/>
          <w:numId w:val="6"/>
        </w:numPr>
        <w:jc w:val="both"/>
        <w:rPr>
          <w:rFonts w:cstheme="minorHAnsi"/>
          <w:b/>
          <w:sz w:val="25"/>
          <w:szCs w:val="25"/>
        </w:rPr>
      </w:pPr>
      <w:r w:rsidRPr="00043A93">
        <w:rPr>
          <w:rFonts w:cstheme="minorHAnsi"/>
          <w:b/>
          <w:sz w:val="25"/>
          <w:szCs w:val="25"/>
        </w:rPr>
        <w:t xml:space="preserve">Non- Material benefits </w:t>
      </w:r>
      <w:r w:rsidRPr="00043A93">
        <w:rPr>
          <w:rFonts w:cstheme="minorHAnsi"/>
          <w:sz w:val="25"/>
          <w:szCs w:val="25"/>
        </w:rPr>
        <w:t xml:space="preserve"> obtained from eco system, spiritual, recreational aesthetic, inspirational, educational and symbolic ; and</w:t>
      </w:r>
    </w:p>
    <w:p w:rsidR="001C1EED" w:rsidRPr="00043A93" w:rsidRDefault="001C1EED" w:rsidP="001C1EED">
      <w:pPr>
        <w:pStyle w:val="ListParagraph"/>
        <w:numPr>
          <w:ilvl w:val="1"/>
          <w:numId w:val="6"/>
        </w:numPr>
        <w:jc w:val="both"/>
        <w:rPr>
          <w:rFonts w:cstheme="minorHAnsi"/>
          <w:b/>
          <w:sz w:val="25"/>
          <w:szCs w:val="25"/>
        </w:rPr>
      </w:pPr>
      <w:r w:rsidRPr="00043A93">
        <w:rPr>
          <w:rFonts w:cstheme="minorHAnsi"/>
          <w:b/>
          <w:sz w:val="25"/>
          <w:szCs w:val="25"/>
        </w:rPr>
        <w:t>Supporting such other services</w:t>
      </w:r>
      <w:r w:rsidRPr="00043A93">
        <w:rPr>
          <w:rFonts w:cstheme="minorHAnsi"/>
          <w:sz w:val="25"/>
          <w:szCs w:val="25"/>
        </w:rPr>
        <w:t xml:space="preserve"> necessary for the production of ecosystem services, biodiversity, nutrient cycling and primary production.</w:t>
      </w:r>
    </w:p>
    <w:p w:rsidR="001C1EED" w:rsidRPr="0097065B" w:rsidRDefault="00025186" w:rsidP="00025186">
      <w:pPr>
        <w:pStyle w:val="ListParagraph"/>
        <w:numPr>
          <w:ilvl w:val="1"/>
          <w:numId w:val="3"/>
        </w:numPr>
        <w:jc w:val="both"/>
        <w:rPr>
          <w:rFonts w:cstheme="minorHAnsi"/>
          <w:b/>
          <w:sz w:val="25"/>
          <w:szCs w:val="25"/>
        </w:rPr>
      </w:pPr>
      <w:r w:rsidRPr="0097065B">
        <w:rPr>
          <w:rFonts w:cstheme="minorHAnsi"/>
          <w:b/>
          <w:sz w:val="25"/>
          <w:szCs w:val="25"/>
        </w:rPr>
        <w:t>Research, training and capacity building.</w:t>
      </w:r>
    </w:p>
    <w:p w:rsidR="0097065B" w:rsidRPr="00043A93" w:rsidRDefault="0097065B" w:rsidP="0097065B">
      <w:pPr>
        <w:pStyle w:val="ListParagraph"/>
        <w:ind w:left="1440"/>
        <w:jc w:val="both"/>
        <w:rPr>
          <w:rFonts w:cstheme="minorHAnsi"/>
          <w:b/>
          <w:sz w:val="25"/>
          <w:szCs w:val="25"/>
        </w:rPr>
      </w:pPr>
    </w:p>
    <w:p w:rsidR="00025186" w:rsidRPr="00043A93" w:rsidRDefault="00025186" w:rsidP="00025186">
      <w:pPr>
        <w:pStyle w:val="ListParagraph"/>
        <w:numPr>
          <w:ilvl w:val="0"/>
          <w:numId w:val="3"/>
        </w:numPr>
        <w:jc w:val="both"/>
        <w:rPr>
          <w:rFonts w:cstheme="minorHAnsi"/>
          <w:b/>
          <w:sz w:val="25"/>
          <w:szCs w:val="25"/>
        </w:rPr>
      </w:pPr>
      <w:r w:rsidRPr="00043A93">
        <w:rPr>
          <w:rFonts w:cstheme="minorHAnsi"/>
          <w:b/>
          <w:sz w:val="25"/>
          <w:szCs w:val="25"/>
        </w:rPr>
        <w:t>Functions of State CAMPA shall includ</w:t>
      </w:r>
      <w:r w:rsidR="00A81AAC" w:rsidRPr="00043A93">
        <w:rPr>
          <w:rFonts w:cstheme="minorHAnsi"/>
          <w:b/>
          <w:sz w:val="25"/>
          <w:szCs w:val="25"/>
        </w:rPr>
        <w:t xml:space="preserve">e, </w:t>
      </w:r>
      <w:r w:rsidR="00A81AAC" w:rsidRPr="00043A93">
        <w:rPr>
          <w:rFonts w:cstheme="minorHAnsi"/>
          <w:b/>
          <w:i/>
          <w:sz w:val="25"/>
          <w:szCs w:val="25"/>
        </w:rPr>
        <w:t>inter al</w:t>
      </w:r>
      <w:r w:rsidRPr="00043A93">
        <w:rPr>
          <w:rFonts w:cstheme="minorHAnsi"/>
          <w:b/>
          <w:i/>
          <w:sz w:val="25"/>
          <w:szCs w:val="25"/>
        </w:rPr>
        <w:t>ia</w:t>
      </w:r>
      <w:r w:rsidRPr="00043A93">
        <w:rPr>
          <w:rFonts w:cstheme="minorHAnsi"/>
          <w:b/>
          <w:sz w:val="25"/>
          <w:szCs w:val="25"/>
        </w:rPr>
        <w:t>;</w:t>
      </w:r>
    </w:p>
    <w:p w:rsidR="00025186" w:rsidRPr="00043A93" w:rsidRDefault="00025186" w:rsidP="00025186">
      <w:pPr>
        <w:pStyle w:val="ListParagraph"/>
        <w:numPr>
          <w:ilvl w:val="1"/>
          <w:numId w:val="3"/>
        </w:numPr>
        <w:jc w:val="both"/>
        <w:rPr>
          <w:rFonts w:cstheme="minorHAnsi"/>
          <w:sz w:val="25"/>
          <w:szCs w:val="25"/>
        </w:rPr>
      </w:pPr>
      <w:r w:rsidRPr="00043A93">
        <w:rPr>
          <w:rFonts w:cstheme="minorHAnsi"/>
          <w:sz w:val="25"/>
          <w:szCs w:val="25"/>
        </w:rPr>
        <w:t>Funding, overseeing and promoting compensatory afforestation done in lieu of diversion of forest land for non-forestry use under the Forest (Conservation) Act, 1980.</w:t>
      </w:r>
    </w:p>
    <w:p w:rsidR="00025186" w:rsidRPr="00043A93" w:rsidRDefault="00025186" w:rsidP="00025186">
      <w:pPr>
        <w:pStyle w:val="ListParagraph"/>
        <w:numPr>
          <w:ilvl w:val="1"/>
          <w:numId w:val="3"/>
        </w:numPr>
        <w:jc w:val="both"/>
        <w:rPr>
          <w:rFonts w:cstheme="minorHAnsi"/>
          <w:sz w:val="25"/>
          <w:szCs w:val="25"/>
        </w:rPr>
      </w:pPr>
      <w:r w:rsidRPr="00043A93">
        <w:rPr>
          <w:rFonts w:cstheme="minorHAnsi"/>
          <w:sz w:val="25"/>
          <w:szCs w:val="25"/>
        </w:rPr>
        <w:t>Overseeing forest and wildlife conservation and protection works within forest areas undertaken and financed under the programme</w:t>
      </w:r>
    </w:p>
    <w:p w:rsidR="00025186" w:rsidRPr="00043A93" w:rsidRDefault="00025186" w:rsidP="00025186">
      <w:pPr>
        <w:pStyle w:val="ListParagraph"/>
        <w:numPr>
          <w:ilvl w:val="1"/>
          <w:numId w:val="3"/>
        </w:numPr>
        <w:jc w:val="both"/>
        <w:rPr>
          <w:rFonts w:cstheme="minorHAnsi"/>
          <w:sz w:val="25"/>
          <w:szCs w:val="25"/>
        </w:rPr>
      </w:pPr>
      <w:r w:rsidRPr="00043A93">
        <w:rPr>
          <w:rFonts w:cstheme="minorHAnsi"/>
          <w:sz w:val="25"/>
          <w:szCs w:val="25"/>
        </w:rPr>
        <w:t>Maintaining a separate account in respect of the funds received for conservation and protection of Protected Areas.</w:t>
      </w:r>
    </w:p>
    <w:p w:rsidR="00025186" w:rsidRPr="00043A93" w:rsidRDefault="00025186" w:rsidP="00025186">
      <w:pPr>
        <w:pStyle w:val="ListParagraph"/>
        <w:numPr>
          <w:ilvl w:val="1"/>
          <w:numId w:val="3"/>
        </w:numPr>
        <w:jc w:val="both"/>
        <w:rPr>
          <w:rFonts w:cstheme="minorHAnsi"/>
          <w:sz w:val="25"/>
          <w:szCs w:val="25"/>
        </w:rPr>
      </w:pPr>
      <w:r w:rsidRPr="00043A93">
        <w:rPr>
          <w:rFonts w:cstheme="minorHAnsi"/>
          <w:sz w:val="25"/>
          <w:szCs w:val="25"/>
        </w:rPr>
        <w:t>Creating transparency for the programme and mobilizing citizen support; and</w:t>
      </w:r>
    </w:p>
    <w:p w:rsidR="00025186" w:rsidRPr="00043A93" w:rsidRDefault="00025186" w:rsidP="00025186">
      <w:pPr>
        <w:pStyle w:val="ListParagraph"/>
        <w:numPr>
          <w:ilvl w:val="1"/>
          <w:numId w:val="3"/>
        </w:numPr>
        <w:jc w:val="both"/>
        <w:rPr>
          <w:rFonts w:cstheme="minorHAnsi"/>
          <w:sz w:val="25"/>
          <w:szCs w:val="25"/>
        </w:rPr>
      </w:pPr>
      <w:r w:rsidRPr="003F1786">
        <w:rPr>
          <w:rFonts w:cstheme="minorHAnsi"/>
          <w:color w:val="FF0000"/>
          <w:sz w:val="25"/>
          <w:szCs w:val="25"/>
        </w:rPr>
        <w:t>Embarking</w:t>
      </w:r>
      <w:r w:rsidRPr="00043A93">
        <w:rPr>
          <w:rFonts w:cstheme="minorHAnsi"/>
          <w:sz w:val="25"/>
          <w:szCs w:val="25"/>
        </w:rPr>
        <w:t xml:space="preserve"> up to two percent of the funds for monitoring and evaluation.</w:t>
      </w:r>
    </w:p>
    <w:p w:rsidR="00025186" w:rsidRPr="00043A93" w:rsidRDefault="00025186" w:rsidP="00025186">
      <w:pPr>
        <w:ind w:left="360"/>
        <w:jc w:val="both"/>
        <w:rPr>
          <w:rFonts w:cstheme="minorHAnsi"/>
          <w:b/>
          <w:sz w:val="25"/>
          <w:szCs w:val="25"/>
        </w:rPr>
      </w:pPr>
      <w:r w:rsidRPr="00043A93">
        <w:rPr>
          <w:rFonts w:cstheme="minorHAnsi"/>
          <w:b/>
          <w:sz w:val="25"/>
          <w:szCs w:val="25"/>
        </w:rPr>
        <w:t>2. Annual Plan of Operations</w:t>
      </w:r>
      <w:r w:rsidR="00A81AAC" w:rsidRPr="00043A93">
        <w:rPr>
          <w:rFonts w:cstheme="minorHAnsi"/>
          <w:b/>
          <w:sz w:val="25"/>
          <w:szCs w:val="25"/>
        </w:rPr>
        <w:t>:</w:t>
      </w:r>
    </w:p>
    <w:p w:rsidR="00025186" w:rsidRPr="00043A93" w:rsidRDefault="00025186" w:rsidP="00025186">
      <w:pPr>
        <w:ind w:left="360"/>
        <w:jc w:val="both"/>
        <w:rPr>
          <w:rFonts w:cstheme="minorHAnsi"/>
          <w:b/>
          <w:sz w:val="25"/>
          <w:szCs w:val="25"/>
        </w:rPr>
      </w:pPr>
      <w:r w:rsidRPr="00043A93">
        <w:rPr>
          <w:rFonts w:cstheme="minorHAnsi"/>
          <w:b/>
          <w:sz w:val="25"/>
          <w:szCs w:val="25"/>
        </w:rPr>
        <w:tab/>
        <w:t>2.1 Preparation:</w:t>
      </w:r>
    </w:p>
    <w:p w:rsidR="00025186" w:rsidRPr="00043A93" w:rsidRDefault="0097065B" w:rsidP="00025186">
      <w:pPr>
        <w:ind w:left="360"/>
        <w:jc w:val="both"/>
        <w:rPr>
          <w:rFonts w:cstheme="minorHAnsi"/>
          <w:sz w:val="25"/>
          <w:szCs w:val="25"/>
        </w:rPr>
      </w:pPr>
      <w:r>
        <w:rPr>
          <w:rFonts w:cstheme="minorHAnsi"/>
          <w:sz w:val="25"/>
          <w:szCs w:val="25"/>
        </w:rPr>
        <w:tab/>
      </w:r>
      <w:r w:rsidR="00025186" w:rsidRPr="00043A93">
        <w:rPr>
          <w:rFonts w:cstheme="minorHAnsi"/>
          <w:sz w:val="25"/>
          <w:szCs w:val="25"/>
        </w:rPr>
        <w:t xml:space="preserve">Every year an Annual Plan of Operations (APO) will be prepared well in advance forecasting works and activities to be taken up during the next Financial year including maintenance of ongoing works and initiating fresh works. Each Forest Range officer will prepare Annual Plan of Operations for the respective Range for the works to be taken </w:t>
      </w:r>
      <w:r w:rsidR="00976E5F" w:rsidRPr="00043A93">
        <w:rPr>
          <w:rFonts w:cstheme="minorHAnsi"/>
          <w:sz w:val="25"/>
          <w:szCs w:val="25"/>
        </w:rPr>
        <w:t>up in the next financial year and submit to Divisi</w:t>
      </w:r>
      <w:r w:rsidR="003154E2" w:rsidRPr="00043A93">
        <w:rPr>
          <w:rFonts w:cstheme="minorHAnsi"/>
          <w:sz w:val="25"/>
          <w:szCs w:val="25"/>
        </w:rPr>
        <w:t>onal Forest Officer (DFO</w:t>
      </w:r>
      <w:r w:rsidR="00976E5F" w:rsidRPr="00043A93">
        <w:rPr>
          <w:rFonts w:cstheme="minorHAnsi"/>
          <w:sz w:val="25"/>
          <w:szCs w:val="25"/>
        </w:rPr>
        <w:t xml:space="preserve">) </w:t>
      </w:r>
      <w:r w:rsidR="003154E2" w:rsidRPr="00043A93">
        <w:rPr>
          <w:rFonts w:cstheme="minorHAnsi"/>
          <w:sz w:val="25"/>
          <w:szCs w:val="25"/>
        </w:rPr>
        <w:t>/ Deputy Conservator of Forest(DCF)</w:t>
      </w:r>
      <w:r w:rsidR="00976E5F" w:rsidRPr="00043A93">
        <w:rPr>
          <w:rFonts w:cstheme="minorHAnsi"/>
          <w:sz w:val="25"/>
          <w:szCs w:val="25"/>
        </w:rPr>
        <w:t>by end of October, every year. The Annual Plan of Operations shall consist of :</w:t>
      </w:r>
    </w:p>
    <w:p w:rsidR="00976E5F" w:rsidRPr="00043A93" w:rsidRDefault="00B745B3" w:rsidP="00976E5F">
      <w:pPr>
        <w:pStyle w:val="ListParagraph"/>
        <w:numPr>
          <w:ilvl w:val="0"/>
          <w:numId w:val="9"/>
        </w:numPr>
        <w:jc w:val="both"/>
        <w:rPr>
          <w:rFonts w:cstheme="minorHAnsi"/>
          <w:sz w:val="25"/>
          <w:szCs w:val="25"/>
        </w:rPr>
      </w:pPr>
      <w:r>
        <w:rPr>
          <w:rFonts w:cstheme="minorHAnsi"/>
          <w:sz w:val="25"/>
          <w:szCs w:val="25"/>
        </w:rPr>
        <w:lastRenderedPageBreak/>
        <w:t>Compensatory A</w:t>
      </w:r>
      <w:r w:rsidR="00976E5F" w:rsidRPr="00043A93">
        <w:rPr>
          <w:rFonts w:cstheme="minorHAnsi"/>
          <w:sz w:val="25"/>
          <w:szCs w:val="25"/>
        </w:rPr>
        <w:t>fforestation to be done in lieu of</w:t>
      </w:r>
      <w:r w:rsidR="00F8672A" w:rsidRPr="00043A93">
        <w:rPr>
          <w:rFonts w:cstheme="minorHAnsi"/>
          <w:sz w:val="25"/>
          <w:szCs w:val="25"/>
        </w:rPr>
        <w:t xml:space="preserve"> diversion of forest land for no</w:t>
      </w:r>
      <w:r w:rsidR="00976E5F" w:rsidRPr="00043A93">
        <w:rPr>
          <w:rFonts w:cstheme="minorHAnsi"/>
          <w:sz w:val="25"/>
          <w:szCs w:val="25"/>
        </w:rPr>
        <w:t>n-forestry use under the Forest (Conservation) Act, 1980</w:t>
      </w:r>
    </w:p>
    <w:p w:rsidR="00976E5F" w:rsidRPr="00043A93" w:rsidRDefault="00976E5F" w:rsidP="00976E5F">
      <w:pPr>
        <w:pStyle w:val="ListParagraph"/>
        <w:numPr>
          <w:ilvl w:val="0"/>
          <w:numId w:val="9"/>
        </w:numPr>
        <w:jc w:val="both"/>
        <w:rPr>
          <w:rFonts w:cstheme="minorHAnsi"/>
          <w:sz w:val="25"/>
          <w:szCs w:val="25"/>
        </w:rPr>
      </w:pPr>
      <w:r w:rsidRPr="00043A93">
        <w:rPr>
          <w:rFonts w:cstheme="minorHAnsi"/>
          <w:sz w:val="25"/>
          <w:szCs w:val="25"/>
        </w:rPr>
        <w:t>Forest and wildlife conservation and protection works within forest areas undertaken and financed under the programme.</w:t>
      </w:r>
    </w:p>
    <w:p w:rsidR="00976E5F" w:rsidRPr="00043A93" w:rsidRDefault="00976E5F" w:rsidP="00976E5F">
      <w:pPr>
        <w:ind w:firstLine="450"/>
        <w:jc w:val="both"/>
        <w:rPr>
          <w:rFonts w:cstheme="minorHAnsi"/>
          <w:sz w:val="25"/>
          <w:szCs w:val="25"/>
        </w:rPr>
      </w:pPr>
      <w:r w:rsidRPr="00043A93">
        <w:rPr>
          <w:rFonts w:cstheme="minorHAnsi"/>
          <w:sz w:val="25"/>
          <w:szCs w:val="25"/>
        </w:rPr>
        <w:t>It shall include maintenance and continuation of all ongoing works that are required to be continued and initiation of fresh works</w:t>
      </w:r>
      <w:r w:rsidR="003154E2" w:rsidRPr="00043A93">
        <w:rPr>
          <w:rFonts w:cstheme="minorHAnsi"/>
          <w:sz w:val="25"/>
          <w:szCs w:val="25"/>
        </w:rPr>
        <w:t>,</w:t>
      </w:r>
      <w:r w:rsidRPr="00043A93">
        <w:rPr>
          <w:rFonts w:cstheme="minorHAnsi"/>
          <w:sz w:val="25"/>
          <w:szCs w:val="25"/>
        </w:rPr>
        <w:t xml:space="preserve"> if any. Prescription of working plans</w:t>
      </w:r>
      <w:r w:rsidR="003154E2" w:rsidRPr="00043A93">
        <w:rPr>
          <w:rFonts w:cstheme="minorHAnsi"/>
          <w:sz w:val="25"/>
          <w:szCs w:val="25"/>
        </w:rPr>
        <w:t>(for those Divisions having approved Working Plan)</w:t>
      </w:r>
      <w:r w:rsidRPr="00043A93">
        <w:rPr>
          <w:rFonts w:cstheme="minorHAnsi"/>
          <w:sz w:val="25"/>
          <w:szCs w:val="25"/>
        </w:rPr>
        <w:t xml:space="preserve"> shall be the guiding principles for preparation of shelf of activities in the Annual Plan of Operations.  </w:t>
      </w:r>
    </w:p>
    <w:p w:rsidR="00976E5F" w:rsidRPr="00043A93" w:rsidRDefault="00976E5F" w:rsidP="00976E5F">
      <w:pPr>
        <w:ind w:firstLine="450"/>
        <w:jc w:val="both"/>
        <w:rPr>
          <w:rFonts w:cstheme="minorHAnsi"/>
          <w:sz w:val="25"/>
          <w:szCs w:val="25"/>
        </w:rPr>
      </w:pPr>
      <w:r w:rsidRPr="00043A93">
        <w:rPr>
          <w:rFonts w:cstheme="minorHAnsi"/>
          <w:sz w:val="25"/>
          <w:szCs w:val="25"/>
        </w:rPr>
        <w:t xml:space="preserve">The Annual Work Plan shall be accompanied by cost estimates and appropriate </w:t>
      </w:r>
      <w:r w:rsidR="003154E2" w:rsidRPr="00043A93">
        <w:rPr>
          <w:rFonts w:cstheme="minorHAnsi"/>
          <w:sz w:val="25"/>
          <w:szCs w:val="25"/>
        </w:rPr>
        <w:t xml:space="preserve">geo-referenced </w:t>
      </w:r>
      <w:r w:rsidRPr="00043A93">
        <w:rPr>
          <w:rFonts w:cstheme="minorHAnsi"/>
          <w:sz w:val="25"/>
          <w:szCs w:val="25"/>
        </w:rPr>
        <w:t>maps and sketches detailing the works.</w:t>
      </w:r>
    </w:p>
    <w:p w:rsidR="00976E5F" w:rsidRPr="00043A93" w:rsidRDefault="00976E5F" w:rsidP="00976E5F">
      <w:pPr>
        <w:ind w:firstLine="450"/>
        <w:jc w:val="both"/>
        <w:rPr>
          <w:rFonts w:cstheme="minorHAnsi"/>
          <w:sz w:val="25"/>
          <w:szCs w:val="25"/>
        </w:rPr>
      </w:pPr>
      <w:r w:rsidRPr="00043A93">
        <w:rPr>
          <w:rFonts w:cstheme="minorHAnsi"/>
          <w:sz w:val="25"/>
          <w:szCs w:val="25"/>
        </w:rPr>
        <w:t xml:space="preserve">The </w:t>
      </w:r>
      <w:r w:rsidR="00B745B3">
        <w:rPr>
          <w:rFonts w:cstheme="minorHAnsi"/>
          <w:sz w:val="25"/>
          <w:szCs w:val="25"/>
        </w:rPr>
        <w:t>DFO/DCF</w:t>
      </w:r>
      <w:r w:rsidRPr="00043A93">
        <w:rPr>
          <w:rFonts w:cstheme="minorHAnsi"/>
          <w:sz w:val="25"/>
          <w:szCs w:val="25"/>
        </w:rPr>
        <w:t xml:space="preserve"> shall scrutinize and compile Range level Plans and submit the same to the Conservator of Forests the respective Circle by 30</w:t>
      </w:r>
      <w:r w:rsidRPr="00043A93">
        <w:rPr>
          <w:rFonts w:cstheme="minorHAnsi"/>
          <w:sz w:val="25"/>
          <w:szCs w:val="25"/>
          <w:vertAlign w:val="superscript"/>
        </w:rPr>
        <w:t>th</w:t>
      </w:r>
      <w:r w:rsidRPr="00043A93">
        <w:rPr>
          <w:rFonts w:cstheme="minorHAnsi"/>
          <w:sz w:val="25"/>
          <w:szCs w:val="25"/>
        </w:rPr>
        <w:t xml:space="preserve"> November. The Conservator of Forest of the respective Circle shall scrutinize and compile Division level Plans and submit the same to the Principal Chief Conservator of Forests by 15</w:t>
      </w:r>
      <w:r w:rsidRPr="00043A93">
        <w:rPr>
          <w:rFonts w:cstheme="minorHAnsi"/>
          <w:sz w:val="25"/>
          <w:szCs w:val="25"/>
          <w:vertAlign w:val="superscript"/>
        </w:rPr>
        <w:t>th</w:t>
      </w:r>
      <w:r w:rsidRPr="00043A93">
        <w:rPr>
          <w:rFonts w:cstheme="minorHAnsi"/>
          <w:sz w:val="25"/>
          <w:szCs w:val="25"/>
        </w:rPr>
        <w:t xml:space="preserve"> December.</w:t>
      </w:r>
    </w:p>
    <w:p w:rsidR="00976E5F" w:rsidRPr="00043A93" w:rsidRDefault="00976E5F" w:rsidP="00976E5F">
      <w:pPr>
        <w:pStyle w:val="ListParagraph"/>
        <w:numPr>
          <w:ilvl w:val="1"/>
          <w:numId w:val="9"/>
        </w:numPr>
        <w:jc w:val="both"/>
        <w:rPr>
          <w:rFonts w:cstheme="minorHAnsi"/>
          <w:b/>
          <w:sz w:val="25"/>
          <w:szCs w:val="25"/>
        </w:rPr>
      </w:pPr>
      <w:r w:rsidRPr="00043A93">
        <w:rPr>
          <w:rFonts w:cstheme="minorHAnsi"/>
          <w:b/>
          <w:sz w:val="25"/>
          <w:szCs w:val="25"/>
        </w:rPr>
        <w:t>Approval</w:t>
      </w:r>
    </w:p>
    <w:p w:rsidR="00976E5F" w:rsidRPr="00043A93" w:rsidRDefault="00976E5F" w:rsidP="007D0F03">
      <w:pPr>
        <w:ind w:firstLine="450"/>
        <w:jc w:val="both"/>
        <w:rPr>
          <w:rFonts w:cstheme="minorHAnsi"/>
          <w:sz w:val="25"/>
          <w:szCs w:val="25"/>
        </w:rPr>
      </w:pPr>
      <w:r w:rsidRPr="00043A93">
        <w:rPr>
          <w:rFonts w:cstheme="minorHAnsi"/>
          <w:sz w:val="25"/>
          <w:szCs w:val="25"/>
        </w:rPr>
        <w:t>The Principal Chief Conservator of Forests</w:t>
      </w:r>
      <w:r w:rsidRPr="00043A93">
        <w:rPr>
          <w:rFonts w:cstheme="minorHAnsi"/>
          <w:b/>
          <w:sz w:val="25"/>
          <w:szCs w:val="25"/>
          <w:u w:val="single"/>
        </w:rPr>
        <w:t xml:space="preserve"> </w:t>
      </w:r>
      <w:r w:rsidR="00A81AAC" w:rsidRPr="00043A93">
        <w:rPr>
          <w:rFonts w:cstheme="minorHAnsi"/>
          <w:b/>
          <w:sz w:val="25"/>
          <w:szCs w:val="25"/>
          <w:u w:val="single"/>
        </w:rPr>
        <w:t>(</w:t>
      </w:r>
      <w:r w:rsidR="006664A5" w:rsidRPr="00043A93">
        <w:rPr>
          <w:rFonts w:cstheme="minorHAnsi"/>
          <w:b/>
          <w:sz w:val="25"/>
          <w:szCs w:val="25"/>
          <w:u w:val="single"/>
        </w:rPr>
        <w:t xml:space="preserve">in consultation with </w:t>
      </w:r>
      <w:r w:rsidR="00B745B3">
        <w:rPr>
          <w:rFonts w:cstheme="minorHAnsi"/>
          <w:b/>
          <w:sz w:val="25"/>
          <w:szCs w:val="25"/>
          <w:u w:val="single"/>
        </w:rPr>
        <w:t xml:space="preserve">Addl Principal Chief Conservator of Forests &amp; </w:t>
      </w:r>
      <w:r w:rsidR="006664A5" w:rsidRPr="00043A93">
        <w:rPr>
          <w:rFonts w:cstheme="minorHAnsi"/>
          <w:b/>
          <w:sz w:val="25"/>
          <w:szCs w:val="25"/>
          <w:u w:val="single"/>
        </w:rPr>
        <w:t xml:space="preserve">Nodal Officer of CAMPA) </w:t>
      </w:r>
      <w:r w:rsidRPr="00043A93">
        <w:rPr>
          <w:rFonts w:cstheme="minorHAnsi"/>
          <w:sz w:val="25"/>
          <w:szCs w:val="25"/>
        </w:rPr>
        <w:t>will finalize the Annual Plan of Operations for the entire state by 15</w:t>
      </w:r>
      <w:r w:rsidRPr="00043A93">
        <w:rPr>
          <w:rFonts w:cstheme="minorHAnsi"/>
          <w:sz w:val="25"/>
          <w:szCs w:val="25"/>
          <w:vertAlign w:val="superscript"/>
        </w:rPr>
        <w:t>th</w:t>
      </w:r>
      <w:r w:rsidRPr="00043A93">
        <w:rPr>
          <w:rFonts w:cstheme="minorHAnsi"/>
          <w:sz w:val="25"/>
          <w:szCs w:val="25"/>
        </w:rPr>
        <w:t xml:space="preserve"> January and place </w:t>
      </w:r>
      <w:r w:rsidR="007D0F03" w:rsidRPr="00043A93">
        <w:rPr>
          <w:rFonts w:cstheme="minorHAnsi"/>
          <w:sz w:val="25"/>
          <w:szCs w:val="25"/>
        </w:rPr>
        <w:t>before t</w:t>
      </w:r>
      <w:r w:rsidRPr="00043A93">
        <w:rPr>
          <w:rFonts w:cstheme="minorHAnsi"/>
          <w:sz w:val="25"/>
          <w:szCs w:val="25"/>
        </w:rPr>
        <w:t xml:space="preserve">he </w:t>
      </w:r>
      <w:r w:rsidR="007D0F03" w:rsidRPr="00043A93">
        <w:rPr>
          <w:rFonts w:cstheme="minorHAnsi"/>
          <w:sz w:val="25"/>
          <w:szCs w:val="25"/>
        </w:rPr>
        <w:t>Steering Committee and obtain the approval.</w:t>
      </w:r>
    </w:p>
    <w:p w:rsidR="007D0F03" w:rsidRPr="00043A93" w:rsidRDefault="007D0F03" w:rsidP="007D0F03">
      <w:pPr>
        <w:ind w:firstLine="450"/>
        <w:jc w:val="both"/>
        <w:rPr>
          <w:rFonts w:cstheme="minorHAnsi"/>
          <w:sz w:val="25"/>
          <w:szCs w:val="25"/>
        </w:rPr>
      </w:pPr>
      <w:r w:rsidRPr="00043A93">
        <w:rPr>
          <w:rFonts w:cstheme="minorHAnsi"/>
          <w:sz w:val="25"/>
          <w:szCs w:val="25"/>
        </w:rPr>
        <w:t>The Annual Plan of operations for each Circle/Division/Range shall be communicated before commencement of the next financial year.</w:t>
      </w:r>
    </w:p>
    <w:p w:rsidR="007D0F03" w:rsidRPr="00043A93" w:rsidRDefault="007D0F03" w:rsidP="007D0F03">
      <w:pPr>
        <w:ind w:firstLine="450"/>
        <w:jc w:val="both"/>
        <w:rPr>
          <w:rFonts w:cstheme="minorHAnsi"/>
          <w:sz w:val="25"/>
          <w:szCs w:val="25"/>
        </w:rPr>
      </w:pPr>
      <w:r w:rsidRPr="00043A93">
        <w:rPr>
          <w:rFonts w:cstheme="minorHAnsi"/>
          <w:sz w:val="25"/>
          <w:szCs w:val="25"/>
        </w:rPr>
        <w:t xml:space="preserve">Deviation to the activities included in the Plan will not be entertained once they are approved by the Steering Committee. Modifications to the works included shall be submitted with proper justification by the concerned </w:t>
      </w:r>
      <w:r w:rsidR="00B745B3">
        <w:rPr>
          <w:rFonts w:cstheme="minorHAnsi"/>
          <w:sz w:val="25"/>
          <w:szCs w:val="25"/>
        </w:rPr>
        <w:t>DFO/DCF</w:t>
      </w:r>
      <w:r w:rsidRPr="00043A93">
        <w:rPr>
          <w:rFonts w:cstheme="minorHAnsi"/>
          <w:sz w:val="25"/>
          <w:szCs w:val="25"/>
        </w:rPr>
        <w:t xml:space="preserve"> to the Conservator of Forest who in turn with his proper recommendations submit the same to </w:t>
      </w:r>
      <w:r w:rsidR="00B745B3">
        <w:rPr>
          <w:rFonts w:cstheme="minorHAnsi"/>
          <w:b/>
          <w:sz w:val="25"/>
          <w:szCs w:val="25"/>
          <w:u w:val="single"/>
        </w:rPr>
        <w:t xml:space="preserve">Addl Principal Chief Conservator of Forests &amp; </w:t>
      </w:r>
      <w:r w:rsidR="00B745B3" w:rsidRPr="00043A93">
        <w:rPr>
          <w:rFonts w:cstheme="minorHAnsi"/>
          <w:b/>
          <w:sz w:val="25"/>
          <w:szCs w:val="25"/>
          <w:u w:val="single"/>
        </w:rPr>
        <w:t>Nodal Officer of CAMPA)</w:t>
      </w:r>
      <w:r w:rsidR="003F1786" w:rsidRPr="003F1786">
        <w:rPr>
          <w:rFonts w:cstheme="minorHAnsi"/>
          <w:b/>
          <w:sz w:val="25"/>
          <w:szCs w:val="25"/>
        </w:rPr>
        <w:t xml:space="preserve">. </w:t>
      </w:r>
      <w:r w:rsidRPr="00043A93">
        <w:rPr>
          <w:rFonts w:cstheme="minorHAnsi"/>
          <w:sz w:val="25"/>
          <w:szCs w:val="25"/>
        </w:rPr>
        <w:t>Such deviati</w:t>
      </w:r>
      <w:r w:rsidR="003154E2" w:rsidRPr="00043A93">
        <w:rPr>
          <w:rFonts w:cstheme="minorHAnsi"/>
          <w:sz w:val="25"/>
          <w:szCs w:val="25"/>
        </w:rPr>
        <w:t>ons have to be got approved by S</w:t>
      </w:r>
      <w:r w:rsidRPr="00043A93">
        <w:rPr>
          <w:rFonts w:cstheme="minorHAnsi"/>
          <w:sz w:val="25"/>
          <w:szCs w:val="25"/>
        </w:rPr>
        <w:t>teering Committee in any subsequent meeting of the said Committee. Only on receipt of such approval, the works shall be executed.</w:t>
      </w:r>
    </w:p>
    <w:p w:rsidR="007D0F03" w:rsidRPr="00043A93" w:rsidRDefault="007D0F03" w:rsidP="007D0F03">
      <w:pPr>
        <w:pStyle w:val="ListParagraph"/>
        <w:numPr>
          <w:ilvl w:val="1"/>
          <w:numId w:val="9"/>
        </w:numPr>
        <w:jc w:val="both"/>
        <w:rPr>
          <w:rFonts w:cstheme="minorHAnsi"/>
          <w:b/>
          <w:sz w:val="25"/>
          <w:szCs w:val="25"/>
        </w:rPr>
      </w:pPr>
      <w:r w:rsidRPr="00043A93">
        <w:rPr>
          <w:rFonts w:cstheme="minorHAnsi"/>
          <w:b/>
          <w:sz w:val="25"/>
          <w:szCs w:val="25"/>
        </w:rPr>
        <w:t>Release of Funds :</w:t>
      </w:r>
    </w:p>
    <w:p w:rsidR="007D0F03" w:rsidRPr="00043A93" w:rsidRDefault="006B5C36" w:rsidP="006B5C36">
      <w:pPr>
        <w:ind w:firstLine="450"/>
        <w:jc w:val="both"/>
        <w:rPr>
          <w:rFonts w:cstheme="minorHAnsi"/>
          <w:sz w:val="25"/>
          <w:szCs w:val="25"/>
        </w:rPr>
      </w:pPr>
      <w:r w:rsidRPr="00043A93">
        <w:rPr>
          <w:rFonts w:cstheme="minorHAnsi"/>
          <w:sz w:val="25"/>
          <w:szCs w:val="25"/>
        </w:rPr>
        <w:t>Funds required for utilization as per the Annual Plan of Operations approved by the Steering Committee shall be kept at the disposal of the Principal Chief Conservator of Forests</w:t>
      </w:r>
      <w:r w:rsidR="003F1786">
        <w:rPr>
          <w:rFonts w:cstheme="minorHAnsi"/>
          <w:sz w:val="25"/>
          <w:szCs w:val="25"/>
        </w:rPr>
        <w:t xml:space="preserve"> and </w:t>
      </w:r>
      <w:r w:rsidR="006664A5" w:rsidRPr="00043A93">
        <w:rPr>
          <w:rFonts w:cstheme="minorHAnsi"/>
          <w:sz w:val="25"/>
          <w:szCs w:val="25"/>
        </w:rPr>
        <w:t>Nodal Officer</w:t>
      </w:r>
      <w:r w:rsidR="00A81AAC" w:rsidRPr="00043A93">
        <w:rPr>
          <w:rFonts w:cstheme="minorHAnsi"/>
          <w:sz w:val="25"/>
          <w:szCs w:val="25"/>
        </w:rPr>
        <w:t xml:space="preserve"> of CAMPA</w:t>
      </w:r>
      <w:r w:rsidR="006664A5" w:rsidRPr="00043A93">
        <w:rPr>
          <w:rFonts w:cstheme="minorHAnsi"/>
          <w:sz w:val="25"/>
          <w:szCs w:val="25"/>
        </w:rPr>
        <w:t xml:space="preserve"> who maintain interest bearing State CAMPA account </w:t>
      </w:r>
      <w:r w:rsidR="00A81AAC" w:rsidRPr="00043A93">
        <w:rPr>
          <w:rFonts w:cstheme="minorHAnsi"/>
          <w:sz w:val="25"/>
          <w:szCs w:val="25"/>
        </w:rPr>
        <w:t xml:space="preserve">jointly </w:t>
      </w:r>
      <w:r w:rsidR="006664A5" w:rsidRPr="00043A93">
        <w:rPr>
          <w:rFonts w:cstheme="minorHAnsi"/>
          <w:sz w:val="25"/>
          <w:szCs w:val="25"/>
        </w:rPr>
        <w:t>in nationalized Bank</w:t>
      </w:r>
      <w:r w:rsidRPr="00043A93">
        <w:rPr>
          <w:rFonts w:cstheme="minorHAnsi"/>
          <w:sz w:val="25"/>
          <w:szCs w:val="25"/>
        </w:rPr>
        <w:t>.</w:t>
      </w:r>
    </w:p>
    <w:p w:rsidR="006B5C36" w:rsidRPr="00043A93" w:rsidRDefault="006B5C36" w:rsidP="006B5C36">
      <w:pPr>
        <w:ind w:firstLine="450"/>
        <w:jc w:val="both"/>
        <w:rPr>
          <w:rFonts w:cstheme="minorHAnsi"/>
          <w:sz w:val="25"/>
          <w:szCs w:val="25"/>
        </w:rPr>
      </w:pPr>
      <w:r w:rsidRPr="00043A93">
        <w:rPr>
          <w:rFonts w:cstheme="minorHAnsi"/>
          <w:sz w:val="25"/>
          <w:szCs w:val="25"/>
        </w:rPr>
        <w:lastRenderedPageBreak/>
        <w:t xml:space="preserve">Similarly all the </w:t>
      </w:r>
      <w:r w:rsidR="00B745B3">
        <w:rPr>
          <w:rFonts w:cstheme="minorHAnsi"/>
          <w:sz w:val="25"/>
          <w:szCs w:val="25"/>
        </w:rPr>
        <w:t>DFO/DCF</w:t>
      </w:r>
      <w:r w:rsidR="00B745B3" w:rsidRPr="00043A93">
        <w:rPr>
          <w:rFonts w:cstheme="minorHAnsi"/>
          <w:sz w:val="25"/>
          <w:szCs w:val="25"/>
        </w:rPr>
        <w:t xml:space="preserve"> </w:t>
      </w:r>
      <w:r w:rsidRPr="00043A93">
        <w:rPr>
          <w:rFonts w:cstheme="minorHAnsi"/>
          <w:sz w:val="25"/>
          <w:szCs w:val="25"/>
        </w:rPr>
        <w:t>implementing activities approved in the Annual Plan of Operations shall also open interest bearing zero balance accounts in their respective headquarters in any nationalized banks.</w:t>
      </w:r>
    </w:p>
    <w:p w:rsidR="006B5C36" w:rsidRPr="00043A93" w:rsidRDefault="006B5C36" w:rsidP="006B5C36">
      <w:pPr>
        <w:ind w:firstLine="450"/>
        <w:jc w:val="both"/>
        <w:rPr>
          <w:rFonts w:cstheme="minorHAnsi"/>
          <w:sz w:val="25"/>
          <w:szCs w:val="25"/>
        </w:rPr>
      </w:pPr>
      <w:r w:rsidRPr="00043A93">
        <w:rPr>
          <w:rFonts w:cstheme="minorHAnsi"/>
          <w:sz w:val="25"/>
          <w:szCs w:val="25"/>
        </w:rPr>
        <w:t>Soon after the approval of the Annual Work Plan or on the 1</w:t>
      </w:r>
      <w:r w:rsidRPr="00043A93">
        <w:rPr>
          <w:rFonts w:cstheme="minorHAnsi"/>
          <w:sz w:val="25"/>
          <w:szCs w:val="25"/>
          <w:vertAlign w:val="superscript"/>
        </w:rPr>
        <w:t>st</w:t>
      </w:r>
      <w:r w:rsidRPr="00043A93">
        <w:rPr>
          <w:rFonts w:cstheme="minorHAnsi"/>
          <w:sz w:val="25"/>
          <w:szCs w:val="25"/>
        </w:rPr>
        <w:t xml:space="preserve"> of April whichever is later, funds required for the first quarter will be released from the central account held </w:t>
      </w:r>
      <w:r w:rsidR="006664A5" w:rsidRPr="00043A93">
        <w:rPr>
          <w:rFonts w:cstheme="minorHAnsi"/>
          <w:sz w:val="25"/>
          <w:szCs w:val="25"/>
        </w:rPr>
        <w:t xml:space="preserve">jointly </w:t>
      </w:r>
      <w:r w:rsidRPr="00043A93">
        <w:rPr>
          <w:rFonts w:cstheme="minorHAnsi"/>
          <w:sz w:val="25"/>
          <w:szCs w:val="25"/>
        </w:rPr>
        <w:t>by the Principal Chief Conservator of Forests</w:t>
      </w:r>
      <w:r w:rsidR="00B745B3" w:rsidRPr="00043A93">
        <w:rPr>
          <w:rFonts w:cstheme="minorHAnsi"/>
          <w:sz w:val="25"/>
          <w:szCs w:val="25"/>
        </w:rPr>
        <w:t xml:space="preserve"> </w:t>
      </w:r>
      <w:r w:rsidR="00B745B3" w:rsidRPr="00B745B3">
        <w:rPr>
          <w:rFonts w:cstheme="minorHAnsi"/>
          <w:b/>
          <w:sz w:val="25"/>
          <w:szCs w:val="25"/>
          <w:u w:val="single"/>
        </w:rPr>
        <w:t xml:space="preserve">and Addl. Principal Chief Conservator of Forests </w:t>
      </w:r>
      <w:r w:rsidR="006664A5" w:rsidRPr="00B745B3">
        <w:rPr>
          <w:rFonts w:cstheme="minorHAnsi"/>
          <w:b/>
          <w:sz w:val="25"/>
          <w:szCs w:val="25"/>
          <w:u w:val="single"/>
        </w:rPr>
        <w:t>Nodal Officer (CAMPA)</w:t>
      </w:r>
      <w:r w:rsidR="006664A5" w:rsidRPr="00043A93">
        <w:rPr>
          <w:rFonts w:cstheme="minorHAnsi"/>
          <w:sz w:val="25"/>
          <w:szCs w:val="25"/>
        </w:rPr>
        <w:t xml:space="preserve"> </w:t>
      </w:r>
      <w:r w:rsidRPr="00043A93">
        <w:rPr>
          <w:rFonts w:cstheme="minorHAnsi"/>
          <w:sz w:val="25"/>
          <w:szCs w:val="25"/>
        </w:rPr>
        <w:t xml:space="preserve">to the account held by the </w:t>
      </w:r>
      <w:r w:rsidR="00043A93" w:rsidRPr="00043A93">
        <w:rPr>
          <w:rFonts w:cstheme="minorHAnsi"/>
          <w:sz w:val="25"/>
          <w:szCs w:val="25"/>
        </w:rPr>
        <w:t>DFOs/DCFs</w:t>
      </w:r>
      <w:r w:rsidRPr="00043A93">
        <w:rPr>
          <w:rFonts w:cstheme="minorHAnsi"/>
          <w:sz w:val="25"/>
          <w:szCs w:val="25"/>
        </w:rPr>
        <w:t xml:space="preserve"> through Electronic Clearance System. There upon subsequent releases will be made as and when the release made in a given Financial Year are utilized.</w:t>
      </w:r>
    </w:p>
    <w:p w:rsidR="006B5C36" w:rsidRPr="00043A93" w:rsidRDefault="006B5C36" w:rsidP="006B5C36">
      <w:pPr>
        <w:ind w:firstLine="450"/>
        <w:jc w:val="both"/>
        <w:rPr>
          <w:rFonts w:cstheme="minorHAnsi"/>
          <w:sz w:val="25"/>
          <w:szCs w:val="25"/>
        </w:rPr>
      </w:pPr>
      <w:r w:rsidRPr="00043A93">
        <w:rPr>
          <w:rFonts w:cstheme="minorHAnsi"/>
          <w:sz w:val="25"/>
          <w:szCs w:val="25"/>
        </w:rPr>
        <w:t>The DFOs</w:t>
      </w:r>
      <w:r w:rsidR="008F3275" w:rsidRPr="00043A93">
        <w:rPr>
          <w:rFonts w:cstheme="minorHAnsi"/>
          <w:sz w:val="25"/>
          <w:szCs w:val="25"/>
        </w:rPr>
        <w:t>/DCFs</w:t>
      </w:r>
      <w:r w:rsidRPr="00043A93">
        <w:rPr>
          <w:rFonts w:cstheme="minorHAnsi"/>
          <w:sz w:val="25"/>
          <w:szCs w:val="25"/>
        </w:rPr>
        <w:t xml:space="preserve"> shall maintain all records along with voucher/ledger books etc., at Divisional Level. A monthly progress report and details of expenditure incurred </w:t>
      </w:r>
      <w:r w:rsidR="00043A93" w:rsidRPr="00043A93">
        <w:rPr>
          <w:rFonts w:cstheme="minorHAnsi"/>
          <w:sz w:val="25"/>
          <w:szCs w:val="25"/>
        </w:rPr>
        <w:t>under each component of NPV,</w:t>
      </w:r>
      <w:r w:rsidRPr="00043A93">
        <w:rPr>
          <w:rFonts w:cstheme="minorHAnsi"/>
          <w:sz w:val="25"/>
          <w:szCs w:val="25"/>
        </w:rPr>
        <w:t>CA</w:t>
      </w:r>
      <w:r w:rsidR="00043A93" w:rsidRPr="00043A93">
        <w:rPr>
          <w:rFonts w:cstheme="minorHAnsi"/>
          <w:sz w:val="25"/>
          <w:szCs w:val="25"/>
        </w:rPr>
        <w:t xml:space="preserve"> etc</w:t>
      </w:r>
      <w:r w:rsidRPr="00043A93">
        <w:rPr>
          <w:rFonts w:cstheme="minorHAnsi"/>
          <w:sz w:val="25"/>
          <w:szCs w:val="25"/>
        </w:rPr>
        <w:t xml:space="preserve"> shall be submitted by 5</w:t>
      </w:r>
      <w:r w:rsidRPr="00043A93">
        <w:rPr>
          <w:rFonts w:cstheme="minorHAnsi"/>
          <w:sz w:val="25"/>
          <w:szCs w:val="25"/>
          <w:vertAlign w:val="superscript"/>
        </w:rPr>
        <w:t>th</w:t>
      </w:r>
      <w:r w:rsidRPr="00043A93">
        <w:rPr>
          <w:rFonts w:cstheme="minorHAnsi"/>
          <w:sz w:val="25"/>
          <w:szCs w:val="25"/>
        </w:rPr>
        <w:t xml:space="preserve"> and 10</w:t>
      </w:r>
      <w:r w:rsidRPr="00043A93">
        <w:rPr>
          <w:rFonts w:cstheme="minorHAnsi"/>
          <w:sz w:val="25"/>
          <w:szCs w:val="25"/>
          <w:vertAlign w:val="superscript"/>
        </w:rPr>
        <w:t>th</w:t>
      </w:r>
      <w:r w:rsidRPr="00043A93">
        <w:rPr>
          <w:rFonts w:cstheme="minorHAnsi"/>
          <w:sz w:val="25"/>
          <w:szCs w:val="25"/>
        </w:rPr>
        <w:t xml:space="preserve"> of every month. The accounts at Division level shall be audited by the approved Chartered Accountant on the Panel of Comptroller and Auditor General of India (CAG) at the end of the Financial Year who will issue an audit certificate before the end of May of the next Financial Year.</w:t>
      </w:r>
      <w:r w:rsidR="00D74609" w:rsidRPr="00043A93">
        <w:rPr>
          <w:rFonts w:cstheme="minorHAnsi"/>
          <w:sz w:val="25"/>
          <w:szCs w:val="25"/>
        </w:rPr>
        <w:t xml:space="preserve"> The </w:t>
      </w:r>
      <w:r w:rsidR="00B745B3">
        <w:rPr>
          <w:rFonts w:cstheme="minorHAnsi"/>
          <w:sz w:val="25"/>
          <w:szCs w:val="25"/>
        </w:rPr>
        <w:t>DFO/DCF</w:t>
      </w:r>
      <w:r w:rsidR="00D74609" w:rsidRPr="00043A93">
        <w:rPr>
          <w:rFonts w:cstheme="minorHAnsi"/>
          <w:sz w:val="25"/>
          <w:szCs w:val="25"/>
        </w:rPr>
        <w:t xml:space="preserve"> shall retain all passed and paid bills in the Division Office along with Cash Book and procedure the same for verification and audit dur</w:t>
      </w:r>
      <w:r w:rsidR="008F3275" w:rsidRPr="00043A93">
        <w:rPr>
          <w:rFonts w:cstheme="minorHAnsi"/>
          <w:sz w:val="25"/>
          <w:szCs w:val="25"/>
        </w:rPr>
        <w:t>ing Internal Audit done by the C</w:t>
      </w:r>
      <w:r w:rsidR="00D74609" w:rsidRPr="00043A93">
        <w:rPr>
          <w:rFonts w:cstheme="minorHAnsi"/>
          <w:sz w:val="25"/>
          <w:szCs w:val="25"/>
        </w:rPr>
        <w:t>ircle office once in quarter and during Annual Office Inspections.</w:t>
      </w:r>
    </w:p>
    <w:p w:rsidR="00D74609" w:rsidRPr="00043A93" w:rsidRDefault="00D74609" w:rsidP="00D74609">
      <w:pPr>
        <w:pStyle w:val="ListParagraph"/>
        <w:numPr>
          <w:ilvl w:val="1"/>
          <w:numId w:val="9"/>
        </w:numPr>
        <w:jc w:val="both"/>
        <w:rPr>
          <w:rFonts w:cstheme="minorHAnsi"/>
          <w:b/>
          <w:sz w:val="25"/>
          <w:szCs w:val="25"/>
        </w:rPr>
      </w:pPr>
      <w:r w:rsidRPr="00043A93">
        <w:rPr>
          <w:rFonts w:cstheme="minorHAnsi"/>
          <w:b/>
          <w:sz w:val="25"/>
          <w:szCs w:val="25"/>
        </w:rPr>
        <w:t>Cash Book</w:t>
      </w:r>
      <w:r w:rsidR="00043A93" w:rsidRPr="00043A93">
        <w:rPr>
          <w:rFonts w:cstheme="minorHAnsi"/>
          <w:b/>
          <w:sz w:val="25"/>
          <w:szCs w:val="25"/>
        </w:rPr>
        <w:t>:</w:t>
      </w:r>
    </w:p>
    <w:p w:rsidR="00D74609" w:rsidRPr="00043A93" w:rsidRDefault="00D74609" w:rsidP="00A04C64">
      <w:pPr>
        <w:ind w:firstLine="450"/>
        <w:rPr>
          <w:rFonts w:cstheme="minorHAnsi"/>
          <w:sz w:val="25"/>
          <w:szCs w:val="25"/>
        </w:rPr>
      </w:pPr>
      <w:r w:rsidRPr="00043A93">
        <w:rPr>
          <w:rFonts w:cstheme="minorHAnsi"/>
          <w:sz w:val="25"/>
          <w:szCs w:val="25"/>
        </w:rPr>
        <w:t>Monthly broad accounts of CAMPA of ____________________________Division for the month of_________________________________</w:t>
      </w:r>
    </w:p>
    <w:tbl>
      <w:tblPr>
        <w:tblStyle w:val="TableGrid"/>
        <w:tblW w:w="9843" w:type="dxa"/>
        <w:tblLayout w:type="fixed"/>
        <w:tblLook w:val="04A0"/>
      </w:tblPr>
      <w:tblGrid>
        <w:gridCol w:w="817"/>
        <w:gridCol w:w="2811"/>
        <w:gridCol w:w="1134"/>
        <w:gridCol w:w="850"/>
        <w:gridCol w:w="3146"/>
        <w:gridCol w:w="1085"/>
      </w:tblGrid>
      <w:tr w:rsidR="00D74609" w:rsidRPr="00043A93" w:rsidTr="0097065B">
        <w:tc>
          <w:tcPr>
            <w:tcW w:w="4762" w:type="dxa"/>
            <w:gridSpan w:val="3"/>
          </w:tcPr>
          <w:p w:rsidR="00D74609" w:rsidRPr="00043A93" w:rsidRDefault="00D74609" w:rsidP="00D74609">
            <w:pPr>
              <w:jc w:val="center"/>
              <w:rPr>
                <w:rFonts w:cstheme="minorHAnsi"/>
                <w:b/>
                <w:sz w:val="25"/>
                <w:szCs w:val="25"/>
              </w:rPr>
            </w:pPr>
            <w:r w:rsidRPr="00043A93">
              <w:rPr>
                <w:rFonts w:cstheme="minorHAnsi"/>
                <w:b/>
                <w:sz w:val="25"/>
                <w:szCs w:val="25"/>
              </w:rPr>
              <w:t>RECEIPT</w:t>
            </w:r>
          </w:p>
        </w:tc>
        <w:tc>
          <w:tcPr>
            <w:tcW w:w="5081" w:type="dxa"/>
            <w:gridSpan w:val="3"/>
          </w:tcPr>
          <w:p w:rsidR="00D74609" w:rsidRPr="00043A93" w:rsidRDefault="00D74609" w:rsidP="00D74609">
            <w:pPr>
              <w:jc w:val="center"/>
              <w:rPr>
                <w:rFonts w:cstheme="minorHAnsi"/>
                <w:b/>
                <w:sz w:val="25"/>
                <w:szCs w:val="25"/>
              </w:rPr>
            </w:pPr>
            <w:r w:rsidRPr="00043A93">
              <w:rPr>
                <w:rFonts w:cstheme="minorHAnsi"/>
                <w:b/>
                <w:sz w:val="25"/>
                <w:szCs w:val="25"/>
              </w:rPr>
              <w:t>UTILIZATION</w:t>
            </w:r>
          </w:p>
        </w:tc>
      </w:tr>
      <w:tr w:rsidR="000B7B9A" w:rsidRPr="00043A93" w:rsidTr="0097065B">
        <w:tc>
          <w:tcPr>
            <w:tcW w:w="817" w:type="dxa"/>
            <w:vAlign w:val="center"/>
          </w:tcPr>
          <w:p w:rsidR="00D74609" w:rsidRPr="00043A93" w:rsidRDefault="00D74609" w:rsidP="00380397">
            <w:pPr>
              <w:jc w:val="center"/>
              <w:rPr>
                <w:rFonts w:cstheme="minorHAnsi"/>
                <w:b/>
                <w:sz w:val="25"/>
                <w:szCs w:val="25"/>
              </w:rPr>
            </w:pPr>
            <w:r w:rsidRPr="00043A93">
              <w:rPr>
                <w:rFonts w:cstheme="minorHAnsi"/>
                <w:b/>
                <w:sz w:val="25"/>
                <w:szCs w:val="25"/>
              </w:rPr>
              <w:t>Sl.No</w:t>
            </w:r>
          </w:p>
        </w:tc>
        <w:tc>
          <w:tcPr>
            <w:tcW w:w="2811" w:type="dxa"/>
            <w:vAlign w:val="center"/>
          </w:tcPr>
          <w:p w:rsidR="00D74609" w:rsidRPr="00043A93" w:rsidRDefault="00D74609" w:rsidP="00380397">
            <w:pPr>
              <w:jc w:val="center"/>
              <w:rPr>
                <w:rFonts w:cstheme="minorHAnsi"/>
                <w:b/>
                <w:sz w:val="25"/>
                <w:szCs w:val="25"/>
              </w:rPr>
            </w:pPr>
            <w:r w:rsidRPr="00043A93">
              <w:rPr>
                <w:rFonts w:cstheme="minorHAnsi"/>
                <w:b/>
                <w:sz w:val="25"/>
                <w:szCs w:val="25"/>
              </w:rPr>
              <w:t>Particulars</w:t>
            </w:r>
          </w:p>
        </w:tc>
        <w:tc>
          <w:tcPr>
            <w:tcW w:w="1134" w:type="dxa"/>
            <w:vAlign w:val="center"/>
          </w:tcPr>
          <w:p w:rsidR="00D74609" w:rsidRPr="00043A93" w:rsidRDefault="00D74609" w:rsidP="00380397">
            <w:pPr>
              <w:jc w:val="center"/>
              <w:rPr>
                <w:rFonts w:cstheme="minorHAnsi"/>
                <w:b/>
                <w:sz w:val="25"/>
                <w:szCs w:val="25"/>
              </w:rPr>
            </w:pPr>
            <w:r w:rsidRPr="00043A93">
              <w:rPr>
                <w:rFonts w:cstheme="minorHAnsi"/>
                <w:b/>
                <w:sz w:val="25"/>
                <w:szCs w:val="25"/>
              </w:rPr>
              <w:t>Amount</w:t>
            </w:r>
          </w:p>
        </w:tc>
        <w:tc>
          <w:tcPr>
            <w:tcW w:w="850" w:type="dxa"/>
            <w:vAlign w:val="center"/>
          </w:tcPr>
          <w:p w:rsidR="00D74609" w:rsidRPr="00043A93" w:rsidRDefault="00D74609" w:rsidP="00380397">
            <w:pPr>
              <w:jc w:val="center"/>
              <w:rPr>
                <w:rFonts w:cstheme="minorHAnsi"/>
                <w:b/>
                <w:sz w:val="25"/>
                <w:szCs w:val="25"/>
              </w:rPr>
            </w:pPr>
            <w:r w:rsidRPr="00043A93">
              <w:rPr>
                <w:rFonts w:cstheme="minorHAnsi"/>
                <w:b/>
                <w:sz w:val="25"/>
                <w:szCs w:val="25"/>
              </w:rPr>
              <w:t>Sl.No</w:t>
            </w:r>
          </w:p>
        </w:tc>
        <w:tc>
          <w:tcPr>
            <w:tcW w:w="3146" w:type="dxa"/>
            <w:vAlign w:val="center"/>
          </w:tcPr>
          <w:p w:rsidR="00D74609" w:rsidRPr="00043A93" w:rsidRDefault="00D74609" w:rsidP="00380397">
            <w:pPr>
              <w:jc w:val="center"/>
              <w:rPr>
                <w:rFonts w:cstheme="minorHAnsi"/>
                <w:b/>
                <w:sz w:val="25"/>
                <w:szCs w:val="25"/>
              </w:rPr>
            </w:pPr>
            <w:r w:rsidRPr="00043A93">
              <w:rPr>
                <w:rFonts w:cstheme="minorHAnsi"/>
                <w:b/>
                <w:sz w:val="25"/>
                <w:szCs w:val="25"/>
              </w:rPr>
              <w:t>Particulars</w:t>
            </w:r>
          </w:p>
        </w:tc>
        <w:tc>
          <w:tcPr>
            <w:tcW w:w="1085" w:type="dxa"/>
            <w:vAlign w:val="center"/>
          </w:tcPr>
          <w:p w:rsidR="00D74609" w:rsidRPr="00043A93" w:rsidRDefault="00D74609" w:rsidP="00380397">
            <w:pPr>
              <w:jc w:val="center"/>
              <w:rPr>
                <w:rFonts w:cstheme="minorHAnsi"/>
                <w:b/>
                <w:sz w:val="25"/>
                <w:szCs w:val="25"/>
              </w:rPr>
            </w:pPr>
            <w:r w:rsidRPr="00043A93">
              <w:rPr>
                <w:rFonts w:cstheme="minorHAnsi"/>
                <w:b/>
                <w:sz w:val="25"/>
                <w:szCs w:val="25"/>
              </w:rPr>
              <w:t>Amount</w:t>
            </w:r>
          </w:p>
        </w:tc>
      </w:tr>
      <w:tr w:rsidR="000B7B9A" w:rsidRPr="00043A93" w:rsidTr="0097065B">
        <w:tc>
          <w:tcPr>
            <w:tcW w:w="817" w:type="dxa"/>
          </w:tcPr>
          <w:p w:rsidR="00D74609" w:rsidRPr="00043A93" w:rsidRDefault="00D74609" w:rsidP="00D74609">
            <w:pPr>
              <w:jc w:val="both"/>
              <w:rPr>
                <w:rFonts w:cstheme="minorHAnsi"/>
                <w:sz w:val="25"/>
                <w:szCs w:val="25"/>
              </w:rPr>
            </w:pPr>
          </w:p>
        </w:tc>
        <w:tc>
          <w:tcPr>
            <w:tcW w:w="2811" w:type="dxa"/>
          </w:tcPr>
          <w:p w:rsidR="00D74609" w:rsidRPr="00043A93" w:rsidRDefault="00D74609" w:rsidP="00D74609">
            <w:pPr>
              <w:jc w:val="both"/>
              <w:rPr>
                <w:rFonts w:cstheme="minorHAnsi"/>
                <w:sz w:val="25"/>
                <w:szCs w:val="25"/>
                <w:u w:val="single"/>
              </w:rPr>
            </w:pPr>
            <w:r w:rsidRPr="00043A93">
              <w:rPr>
                <w:rFonts w:cstheme="minorHAnsi"/>
                <w:sz w:val="25"/>
                <w:szCs w:val="25"/>
                <w:u w:val="single"/>
              </w:rPr>
              <w:t>O</w:t>
            </w:r>
            <w:r w:rsidR="0097065B">
              <w:rPr>
                <w:rFonts w:cstheme="minorHAnsi"/>
                <w:sz w:val="25"/>
                <w:szCs w:val="25"/>
                <w:u w:val="single"/>
              </w:rPr>
              <w:t>pening Balance</w:t>
            </w:r>
          </w:p>
          <w:p w:rsidR="00D74609" w:rsidRPr="00043A93" w:rsidRDefault="00D74609" w:rsidP="006B5A97">
            <w:pPr>
              <w:rPr>
                <w:rFonts w:cstheme="minorHAnsi"/>
                <w:sz w:val="25"/>
                <w:szCs w:val="25"/>
              </w:rPr>
            </w:pPr>
            <w:r w:rsidRPr="00043A93">
              <w:rPr>
                <w:rFonts w:cstheme="minorHAnsi"/>
                <w:sz w:val="25"/>
                <w:szCs w:val="25"/>
              </w:rPr>
              <w:t>1. in Division Bank A/c’s</w:t>
            </w:r>
          </w:p>
          <w:p w:rsidR="00D74609" w:rsidRPr="00043A93" w:rsidRDefault="00D74609" w:rsidP="006B5A97">
            <w:pPr>
              <w:rPr>
                <w:rFonts w:cstheme="minorHAnsi"/>
                <w:sz w:val="25"/>
                <w:szCs w:val="25"/>
              </w:rPr>
            </w:pPr>
            <w:r w:rsidRPr="00043A93">
              <w:rPr>
                <w:rFonts w:cstheme="minorHAnsi"/>
                <w:sz w:val="25"/>
                <w:szCs w:val="25"/>
              </w:rPr>
              <w:t>2. In Division in cash</w:t>
            </w:r>
          </w:p>
          <w:p w:rsidR="00D74609" w:rsidRPr="00043A93" w:rsidRDefault="00D74609" w:rsidP="006B5A97">
            <w:pPr>
              <w:rPr>
                <w:rFonts w:cstheme="minorHAnsi"/>
                <w:sz w:val="25"/>
                <w:szCs w:val="25"/>
              </w:rPr>
            </w:pPr>
            <w:r w:rsidRPr="00043A93">
              <w:rPr>
                <w:rFonts w:cstheme="minorHAnsi"/>
                <w:sz w:val="25"/>
                <w:szCs w:val="25"/>
              </w:rPr>
              <w:t>3. CB with FROs.</w:t>
            </w:r>
          </w:p>
          <w:p w:rsidR="000B7B9A" w:rsidRPr="00043A93" w:rsidRDefault="000B7B9A" w:rsidP="006B5A97">
            <w:pPr>
              <w:rPr>
                <w:rFonts w:cstheme="minorHAnsi"/>
                <w:sz w:val="25"/>
                <w:szCs w:val="25"/>
              </w:rPr>
            </w:pPr>
            <w:r w:rsidRPr="00043A93">
              <w:rPr>
                <w:rFonts w:cstheme="minorHAnsi"/>
                <w:sz w:val="25"/>
                <w:szCs w:val="25"/>
              </w:rPr>
              <w:t xml:space="preserve">    </w:t>
            </w:r>
            <w:r w:rsidR="00D74609" w:rsidRPr="00043A93">
              <w:rPr>
                <w:rFonts w:cstheme="minorHAnsi"/>
                <w:sz w:val="25"/>
                <w:szCs w:val="25"/>
              </w:rPr>
              <w:t xml:space="preserve">Receipt during the </w:t>
            </w:r>
            <w:r w:rsidRPr="00043A93">
              <w:rPr>
                <w:rFonts w:cstheme="minorHAnsi"/>
                <w:sz w:val="25"/>
                <w:szCs w:val="25"/>
              </w:rPr>
              <w:t xml:space="preserve">      </w:t>
            </w:r>
          </w:p>
          <w:p w:rsidR="00D74609" w:rsidRPr="00043A93" w:rsidRDefault="000B7B9A" w:rsidP="006B5A97">
            <w:pPr>
              <w:rPr>
                <w:rFonts w:cstheme="minorHAnsi"/>
                <w:sz w:val="25"/>
                <w:szCs w:val="25"/>
              </w:rPr>
            </w:pPr>
            <w:r w:rsidRPr="00043A93">
              <w:rPr>
                <w:rFonts w:cstheme="minorHAnsi"/>
                <w:sz w:val="25"/>
                <w:szCs w:val="25"/>
              </w:rPr>
              <w:t xml:space="preserve">    </w:t>
            </w:r>
            <w:r w:rsidR="00D74609" w:rsidRPr="00043A93">
              <w:rPr>
                <w:rFonts w:cstheme="minorHAnsi"/>
                <w:sz w:val="25"/>
                <w:szCs w:val="25"/>
              </w:rPr>
              <w:t>month</w:t>
            </w:r>
          </w:p>
          <w:p w:rsidR="00D74609" w:rsidRPr="00043A93" w:rsidRDefault="00D74609" w:rsidP="006B5A97">
            <w:pPr>
              <w:rPr>
                <w:rFonts w:cstheme="minorHAnsi"/>
                <w:sz w:val="25"/>
                <w:szCs w:val="25"/>
              </w:rPr>
            </w:pPr>
            <w:r w:rsidRPr="00043A93">
              <w:rPr>
                <w:rFonts w:cstheme="minorHAnsi"/>
                <w:sz w:val="25"/>
                <w:szCs w:val="25"/>
              </w:rPr>
              <w:t>4. Received from PCCF</w:t>
            </w:r>
          </w:p>
          <w:p w:rsidR="000B7B9A" w:rsidRPr="00043A93" w:rsidRDefault="00D74609" w:rsidP="006B5A97">
            <w:pPr>
              <w:rPr>
                <w:rFonts w:cstheme="minorHAnsi"/>
                <w:sz w:val="25"/>
                <w:szCs w:val="25"/>
              </w:rPr>
            </w:pPr>
            <w:r w:rsidRPr="00043A93">
              <w:rPr>
                <w:rFonts w:cstheme="minorHAnsi"/>
                <w:sz w:val="25"/>
                <w:szCs w:val="25"/>
              </w:rPr>
              <w:t>5. Other receipts</w:t>
            </w:r>
            <w:r w:rsidR="006B5A97" w:rsidRPr="00043A93">
              <w:rPr>
                <w:rFonts w:cstheme="minorHAnsi"/>
                <w:sz w:val="25"/>
                <w:szCs w:val="25"/>
              </w:rPr>
              <w:t xml:space="preserve"> (sale of </w:t>
            </w:r>
          </w:p>
          <w:p w:rsidR="00D74609" w:rsidRPr="00043A93" w:rsidRDefault="000B7B9A" w:rsidP="006B5A97">
            <w:pPr>
              <w:rPr>
                <w:rFonts w:cstheme="minorHAnsi"/>
                <w:sz w:val="25"/>
                <w:szCs w:val="25"/>
              </w:rPr>
            </w:pPr>
            <w:r w:rsidRPr="00043A93">
              <w:rPr>
                <w:rFonts w:cstheme="minorHAnsi"/>
                <w:sz w:val="25"/>
                <w:szCs w:val="25"/>
              </w:rPr>
              <w:t xml:space="preserve">    </w:t>
            </w:r>
            <w:r w:rsidR="006B5A97" w:rsidRPr="00043A93">
              <w:rPr>
                <w:rFonts w:cstheme="minorHAnsi"/>
                <w:sz w:val="25"/>
                <w:szCs w:val="25"/>
              </w:rPr>
              <w:t>tender forms etc.)</w:t>
            </w:r>
          </w:p>
          <w:p w:rsidR="006B5A97" w:rsidRPr="00043A93" w:rsidRDefault="006B5A97" w:rsidP="006B5A97">
            <w:pPr>
              <w:rPr>
                <w:rFonts w:cstheme="minorHAnsi"/>
                <w:sz w:val="25"/>
                <w:szCs w:val="25"/>
              </w:rPr>
            </w:pPr>
            <w:r w:rsidRPr="00043A93">
              <w:rPr>
                <w:rFonts w:cstheme="minorHAnsi"/>
                <w:sz w:val="25"/>
                <w:szCs w:val="25"/>
              </w:rPr>
              <w:t>6. Interest accrued</w:t>
            </w:r>
          </w:p>
          <w:p w:rsidR="000B7B9A" w:rsidRPr="00043A93" w:rsidRDefault="006B5A97" w:rsidP="006B5A97">
            <w:pPr>
              <w:rPr>
                <w:rFonts w:cstheme="minorHAnsi"/>
                <w:sz w:val="25"/>
                <w:szCs w:val="25"/>
              </w:rPr>
            </w:pPr>
            <w:r w:rsidRPr="00043A93">
              <w:rPr>
                <w:rFonts w:cstheme="minorHAnsi"/>
                <w:sz w:val="25"/>
                <w:szCs w:val="25"/>
              </w:rPr>
              <w:t xml:space="preserve">7. Receipt from user </w:t>
            </w:r>
          </w:p>
          <w:p w:rsidR="006B5A97" w:rsidRPr="00043A93" w:rsidRDefault="000B7B9A" w:rsidP="006B5A97">
            <w:pPr>
              <w:rPr>
                <w:rFonts w:cstheme="minorHAnsi"/>
                <w:sz w:val="25"/>
                <w:szCs w:val="25"/>
              </w:rPr>
            </w:pPr>
            <w:r w:rsidRPr="00043A93">
              <w:rPr>
                <w:rFonts w:cstheme="minorHAnsi"/>
                <w:sz w:val="25"/>
                <w:szCs w:val="25"/>
              </w:rPr>
              <w:t xml:space="preserve">    </w:t>
            </w:r>
            <w:r w:rsidR="006B5A97" w:rsidRPr="00043A93">
              <w:rPr>
                <w:rFonts w:cstheme="minorHAnsi"/>
                <w:sz w:val="25"/>
                <w:szCs w:val="25"/>
              </w:rPr>
              <w:t>agencies if any</w:t>
            </w:r>
          </w:p>
          <w:p w:rsidR="006B5A97" w:rsidRPr="00043A93" w:rsidRDefault="006B5A97" w:rsidP="006B5A97">
            <w:pPr>
              <w:rPr>
                <w:rFonts w:cstheme="minorHAnsi"/>
                <w:sz w:val="25"/>
                <w:szCs w:val="25"/>
              </w:rPr>
            </w:pPr>
            <w:r w:rsidRPr="00043A93">
              <w:rPr>
                <w:rFonts w:cstheme="minorHAnsi"/>
                <w:sz w:val="25"/>
                <w:szCs w:val="25"/>
              </w:rPr>
              <w:t>8. Any other receipts</w:t>
            </w:r>
          </w:p>
        </w:tc>
        <w:tc>
          <w:tcPr>
            <w:tcW w:w="1134" w:type="dxa"/>
          </w:tcPr>
          <w:p w:rsidR="00D74609" w:rsidRPr="00043A93" w:rsidRDefault="00D74609" w:rsidP="00D74609">
            <w:pPr>
              <w:jc w:val="both"/>
              <w:rPr>
                <w:rFonts w:cstheme="minorHAnsi"/>
                <w:sz w:val="25"/>
                <w:szCs w:val="25"/>
              </w:rPr>
            </w:pPr>
          </w:p>
        </w:tc>
        <w:tc>
          <w:tcPr>
            <w:tcW w:w="850" w:type="dxa"/>
          </w:tcPr>
          <w:p w:rsidR="00D74609" w:rsidRPr="00043A93" w:rsidRDefault="00D74609" w:rsidP="00D74609">
            <w:pPr>
              <w:jc w:val="both"/>
              <w:rPr>
                <w:rFonts w:cstheme="minorHAnsi"/>
                <w:sz w:val="25"/>
                <w:szCs w:val="25"/>
              </w:rPr>
            </w:pPr>
          </w:p>
        </w:tc>
        <w:tc>
          <w:tcPr>
            <w:tcW w:w="3146" w:type="dxa"/>
          </w:tcPr>
          <w:p w:rsidR="00D74609" w:rsidRPr="0097065B" w:rsidRDefault="000B7B9A" w:rsidP="00D74609">
            <w:pPr>
              <w:jc w:val="both"/>
              <w:rPr>
                <w:rFonts w:cstheme="minorHAnsi"/>
                <w:sz w:val="25"/>
                <w:szCs w:val="25"/>
                <w:u w:val="single"/>
              </w:rPr>
            </w:pPr>
            <w:r w:rsidRPr="00043A93">
              <w:rPr>
                <w:rFonts w:cstheme="minorHAnsi"/>
                <w:sz w:val="25"/>
                <w:szCs w:val="25"/>
              </w:rPr>
              <w:t xml:space="preserve">    </w:t>
            </w:r>
            <w:r w:rsidR="006B5A97" w:rsidRPr="0097065B">
              <w:rPr>
                <w:rFonts w:cstheme="minorHAnsi"/>
                <w:sz w:val="25"/>
                <w:szCs w:val="25"/>
                <w:u w:val="single"/>
              </w:rPr>
              <w:t>Payments made to</w:t>
            </w:r>
          </w:p>
          <w:p w:rsidR="000B7B9A" w:rsidRPr="00043A93" w:rsidRDefault="006B5A97" w:rsidP="006B5A97">
            <w:pPr>
              <w:rPr>
                <w:rFonts w:cstheme="minorHAnsi"/>
                <w:sz w:val="25"/>
                <w:szCs w:val="25"/>
              </w:rPr>
            </w:pPr>
            <w:r w:rsidRPr="00043A93">
              <w:rPr>
                <w:rFonts w:cstheme="minorHAnsi"/>
                <w:sz w:val="25"/>
                <w:szCs w:val="25"/>
              </w:rPr>
              <w:t xml:space="preserve">1. Compensatory </w:t>
            </w:r>
            <w:r w:rsidR="000B7B9A" w:rsidRPr="00043A93">
              <w:rPr>
                <w:rFonts w:cstheme="minorHAnsi"/>
                <w:sz w:val="25"/>
                <w:szCs w:val="25"/>
              </w:rPr>
              <w:t xml:space="preserve"> </w:t>
            </w:r>
          </w:p>
          <w:p w:rsidR="006B5A97" w:rsidRPr="00043A93" w:rsidRDefault="000B7B9A" w:rsidP="006B5A97">
            <w:pPr>
              <w:rPr>
                <w:rFonts w:cstheme="minorHAnsi"/>
                <w:sz w:val="25"/>
                <w:szCs w:val="25"/>
              </w:rPr>
            </w:pPr>
            <w:r w:rsidRPr="00043A93">
              <w:rPr>
                <w:rFonts w:cstheme="minorHAnsi"/>
                <w:sz w:val="25"/>
                <w:szCs w:val="25"/>
              </w:rPr>
              <w:t xml:space="preserve">    </w:t>
            </w:r>
            <w:r w:rsidR="006B5A97" w:rsidRPr="00043A93">
              <w:rPr>
                <w:rFonts w:cstheme="minorHAnsi"/>
                <w:sz w:val="25"/>
                <w:szCs w:val="25"/>
              </w:rPr>
              <w:t xml:space="preserve">Afforestation </w:t>
            </w:r>
          </w:p>
          <w:p w:rsidR="000B7B9A" w:rsidRPr="00043A93" w:rsidRDefault="006B5A97" w:rsidP="006B5A97">
            <w:pPr>
              <w:rPr>
                <w:rFonts w:cstheme="minorHAnsi"/>
                <w:sz w:val="25"/>
                <w:szCs w:val="25"/>
              </w:rPr>
            </w:pPr>
            <w:r w:rsidRPr="00043A93">
              <w:rPr>
                <w:rFonts w:cstheme="minorHAnsi"/>
                <w:sz w:val="25"/>
                <w:szCs w:val="25"/>
              </w:rPr>
              <w:t xml:space="preserve">2. Forest and Wildlife </w:t>
            </w:r>
            <w:r w:rsidR="000B7B9A" w:rsidRPr="00043A93">
              <w:rPr>
                <w:rFonts w:cstheme="minorHAnsi"/>
                <w:sz w:val="25"/>
                <w:szCs w:val="25"/>
              </w:rPr>
              <w:t xml:space="preserve">   </w:t>
            </w:r>
          </w:p>
          <w:p w:rsidR="006B5A97" w:rsidRPr="00043A93" w:rsidRDefault="000B7B9A" w:rsidP="006B5A97">
            <w:pPr>
              <w:rPr>
                <w:rFonts w:cstheme="minorHAnsi"/>
                <w:sz w:val="25"/>
                <w:szCs w:val="25"/>
              </w:rPr>
            </w:pPr>
            <w:r w:rsidRPr="00043A93">
              <w:rPr>
                <w:rFonts w:cstheme="minorHAnsi"/>
                <w:sz w:val="25"/>
                <w:szCs w:val="25"/>
              </w:rPr>
              <w:t xml:space="preserve">    </w:t>
            </w:r>
            <w:r w:rsidR="006B5A97" w:rsidRPr="00043A93">
              <w:rPr>
                <w:rFonts w:cstheme="minorHAnsi"/>
                <w:sz w:val="25"/>
                <w:szCs w:val="25"/>
              </w:rPr>
              <w:t>Protection</w:t>
            </w:r>
          </w:p>
          <w:p w:rsidR="000B7B9A" w:rsidRPr="00043A93" w:rsidRDefault="006B5A97" w:rsidP="006B5A97">
            <w:pPr>
              <w:rPr>
                <w:rFonts w:cstheme="minorHAnsi"/>
                <w:sz w:val="25"/>
                <w:szCs w:val="25"/>
              </w:rPr>
            </w:pPr>
            <w:r w:rsidRPr="00043A93">
              <w:rPr>
                <w:rFonts w:cstheme="minorHAnsi"/>
                <w:sz w:val="25"/>
                <w:szCs w:val="25"/>
              </w:rPr>
              <w:t xml:space="preserve">3. Forest and Wildlife </w:t>
            </w:r>
            <w:r w:rsidR="000B7B9A" w:rsidRPr="00043A93">
              <w:rPr>
                <w:rFonts w:cstheme="minorHAnsi"/>
                <w:sz w:val="25"/>
                <w:szCs w:val="25"/>
              </w:rPr>
              <w:t xml:space="preserve">  </w:t>
            </w:r>
          </w:p>
          <w:p w:rsidR="000B7B9A" w:rsidRPr="00043A93" w:rsidRDefault="000B7B9A" w:rsidP="006B5A97">
            <w:pPr>
              <w:rPr>
                <w:rFonts w:cstheme="minorHAnsi"/>
                <w:sz w:val="25"/>
                <w:szCs w:val="25"/>
              </w:rPr>
            </w:pPr>
            <w:r w:rsidRPr="00043A93">
              <w:rPr>
                <w:rFonts w:cstheme="minorHAnsi"/>
                <w:sz w:val="25"/>
                <w:szCs w:val="25"/>
              </w:rPr>
              <w:t xml:space="preserve">    </w:t>
            </w:r>
            <w:r w:rsidR="006B5A97" w:rsidRPr="00043A93">
              <w:rPr>
                <w:rFonts w:cstheme="minorHAnsi"/>
                <w:sz w:val="25"/>
                <w:szCs w:val="25"/>
              </w:rPr>
              <w:t xml:space="preserve">management including </w:t>
            </w:r>
            <w:r w:rsidRPr="00043A93">
              <w:rPr>
                <w:rFonts w:cstheme="minorHAnsi"/>
                <w:sz w:val="25"/>
                <w:szCs w:val="25"/>
              </w:rPr>
              <w:t xml:space="preserve">  </w:t>
            </w:r>
          </w:p>
          <w:p w:rsidR="006B5A97" w:rsidRPr="00043A93" w:rsidRDefault="000B7B9A" w:rsidP="006B5A97">
            <w:pPr>
              <w:rPr>
                <w:rFonts w:cstheme="minorHAnsi"/>
                <w:sz w:val="25"/>
                <w:szCs w:val="25"/>
              </w:rPr>
            </w:pPr>
            <w:r w:rsidRPr="00043A93">
              <w:rPr>
                <w:rFonts w:cstheme="minorHAnsi"/>
                <w:sz w:val="25"/>
                <w:szCs w:val="25"/>
              </w:rPr>
              <w:t xml:space="preserve">    </w:t>
            </w:r>
            <w:r w:rsidR="006B5A97" w:rsidRPr="00043A93">
              <w:rPr>
                <w:rFonts w:cstheme="minorHAnsi"/>
                <w:sz w:val="25"/>
                <w:szCs w:val="25"/>
              </w:rPr>
              <w:t xml:space="preserve">biodiversity </w:t>
            </w:r>
            <w:r w:rsidRPr="00043A93">
              <w:rPr>
                <w:rFonts w:cstheme="minorHAnsi"/>
                <w:sz w:val="25"/>
                <w:szCs w:val="25"/>
              </w:rPr>
              <w:t xml:space="preserve"> </w:t>
            </w:r>
            <w:r w:rsidR="006B5A97" w:rsidRPr="00043A93">
              <w:rPr>
                <w:rFonts w:cstheme="minorHAnsi"/>
                <w:sz w:val="25"/>
                <w:szCs w:val="25"/>
              </w:rPr>
              <w:t>conservation</w:t>
            </w:r>
          </w:p>
          <w:p w:rsidR="000B7B9A" w:rsidRPr="00043A93" w:rsidRDefault="006B5A97" w:rsidP="006B5A97">
            <w:pPr>
              <w:rPr>
                <w:rFonts w:cstheme="minorHAnsi"/>
                <w:sz w:val="25"/>
                <w:szCs w:val="25"/>
              </w:rPr>
            </w:pPr>
            <w:r w:rsidRPr="00043A93">
              <w:rPr>
                <w:rFonts w:cstheme="minorHAnsi"/>
                <w:sz w:val="25"/>
                <w:szCs w:val="25"/>
              </w:rPr>
              <w:t xml:space="preserve">4. Infrastructure </w:t>
            </w:r>
          </w:p>
          <w:p w:rsidR="000B7B9A" w:rsidRPr="00043A93" w:rsidRDefault="000B7B9A" w:rsidP="006B5A97">
            <w:pPr>
              <w:rPr>
                <w:rFonts w:cstheme="minorHAnsi"/>
                <w:sz w:val="25"/>
                <w:szCs w:val="25"/>
              </w:rPr>
            </w:pPr>
            <w:r w:rsidRPr="00043A93">
              <w:rPr>
                <w:rFonts w:cstheme="minorHAnsi"/>
                <w:sz w:val="25"/>
                <w:szCs w:val="25"/>
              </w:rPr>
              <w:t xml:space="preserve">    </w:t>
            </w:r>
            <w:r w:rsidR="006B5A97" w:rsidRPr="00043A93">
              <w:rPr>
                <w:rFonts w:cstheme="minorHAnsi"/>
                <w:sz w:val="25"/>
                <w:szCs w:val="25"/>
              </w:rPr>
              <w:t xml:space="preserve">development and </w:t>
            </w:r>
            <w:r w:rsidRPr="00043A93">
              <w:rPr>
                <w:rFonts w:cstheme="minorHAnsi"/>
                <w:sz w:val="25"/>
                <w:szCs w:val="25"/>
              </w:rPr>
              <w:t xml:space="preserve">  </w:t>
            </w:r>
          </w:p>
          <w:p w:rsidR="006B5A97" w:rsidRPr="00043A93" w:rsidRDefault="000B7B9A" w:rsidP="006B5A97">
            <w:pPr>
              <w:rPr>
                <w:rFonts w:cstheme="minorHAnsi"/>
                <w:sz w:val="25"/>
                <w:szCs w:val="25"/>
              </w:rPr>
            </w:pPr>
            <w:r w:rsidRPr="00043A93">
              <w:rPr>
                <w:rFonts w:cstheme="minorHAnsi"/>
                <w:sz w:val="25"/>
                <w:szCs w:val="25"/>
              </w:rPr>
              <w:t xml:space="preserve">    </w:t>
            </w:r>
            <w:r w:rsidR="006B5A97" w:rsidRPr="00043A93">
              <w:rPr>
                <w:rFonts w:cstheme="minorHAnsi"/>
                <w:sz w:val="25"/>
                <w:szCs w:val="25"/>
              </w:rPr>
              <w:t>maintenance</w:t>
            </w:r>
          </w:p>
          <w:p w:rsidR="006B5A97" w:rsidRPr="00043A93" w:rsidRDefault="006B5A97" w:rsidP="006B5A97">
            <w:pPr>
              <w:rPr>
                <w:rFonts w:cstheme="minorHAnsi"/>
                <w:sz w:val="25"/>
                <w:szCs w:val="25"/>
              </w:rPr>
            </w:pPr>
            <w:r w:rsidRPr="00043A93">
              <w:rPr>
                <w:rFonts w:cstheme="minorHAnsi"/>
                <w:sz w:val="25"/>
                <w:szCs w:val="25"/>
              </w:rPr>
              <w:t>5. Training and capacity</w:t>
            </w:r>
          </w:p>
          <w:p w:rsidR="000B7B9A" w:rsidRPr="00043A93" w:rsidRDefault="006B5A97" w:rsidP="006B5A97">
            <w:pPr>
              <w:rPr>
                <w:rFonts w:cstheme="minorHAnsi"/>
                <w:sz w:val="25"/>
                <w:szCs w:val="25"/>
              </w:rPr>
            </w:pPr>
            <w:r w:rsidRPr="00043A93">
              <w:rPr>
                <w:rFonts w:cstheme="minorHAnsi"/>
                <w:sz w:val="25"/>
                <w:szCs w:val="25"/>
              </w:rPr>
              <w:t xml:space="preserve">6. Monitoring and </w:t>
            </w:r>
            <w:r w:rsidR="000B7B9A" w:rsidRPr="00043A93">
              <w:rPr>
                <w:rFonts w:cstheme="minorHAnsi"/>
                <w:sz w:val="25"/>
                <w:szCs w:val="25"/>
              </w:rPr>
              <w:t xml:space="preserve"> </w:t>
            </w:r>
          </w:p>
          <w:p w:rsidR="006B5A97" w:rsidRPr="00043A93" w:rsidRDefault="000B7B9A" w:rsidP="006B5A97">
            <w:pPr>
              <w:rPr>
                <w:rFonts w:cstheme="minorHAnsi"/>
                <w:sz w:val="25"/>
                <w:szCs w:val="25"/>
              </w:rPr>
            </w:pPr>
            <w:r w:rsidRPr="00043A93">
              <w:rPr>
                <w:rFonts w:cstheme="minorHAnsi"/>
                <w:sz w:val="25"/>
                <w:szCs w:val="25"/>
              </w:rPr>
              <w:t xml:space="preserve">    </w:t>
            </w:r>
            <w:r w:rsidR="006B5A97" w:rsidRPr="00043A93">
              <w:rPr>
                <w:rFonts w:cstheme="minorHAnsi"/>
                <w:sz w:val="25"/>
                <w:szCs w:val="25"/>
              </w:rPr>
              <w:t>evaluation</w:t>
            </w:r>
          </w:p>
          <w:p w:rsidR="006B5A97" w:rsidRDefault="000B7B9A" w:rsidP="006B5A97">
            <w:pPr>
              <w:rPr>
                <w:rFonts w:cstheme="minorHAnsi"/>
                <w:sz w:val="25"/>
                <w:szCs w:val="25"/>
              </w:rPr>
            </w:pPr>
            <w:r w:rsidRPr="00043A93">
              <w:rPr>
                <w:rFonts w:cstheme="minorHAnsi"/>
                <w:sz w:val="25"/>
                <w:szCs w:val="25"/>
              </w:rPr>
              <w:t xml:space="preserve">7. Administrative </w:t>
            </w:r>
            <w:r w:rsidR="006B5A97" w:rsidRPr="00043A93">
              <w:rPr>
                <w:rFonts w:cstheme="minorHAnsi"/>
                <w:sz w:val="25"/>
                <w:szCs w:val="25"/>
              </w:rPr>
              <w:t>expenses</w:t>
            </w:r>
          </w:p>
          <w:p w:rsidR="0097065B" w:rsidRPr="00043A93" w:rsidRDefault="0097065B" w:rsidP="006B5A97">
            <w:pPr>
              <w:rPr>
                <w:rFonts w:cstheme="minorHAnsi"/>
                <w:sz w:val="25"/>
                <w:szCs w:val="25"/>
              </w:rPr>
            </w:pPr>
            <w:r>
              <w:rPr>
                <w:rFonts w:cstheme="minorHAnsi"/>
                <w:sz w:val="25"/>
                <w:szCs w:val="25"/>
              </w:rPr>
              <w:t>8. Other Heads</w:t>
            </w:r>
          </w:p>
        </w:tc>
        <w:tc>
          <w:tcPr>
            <w:tcW w:w="1085" w:type="dxa"/>
          </w:tcPr>
          <w:p w:rsidR="00D74609" w:rsidRPr="00043A93" w:rsidRDefault="00D74609" w:rsidP="00D74609">
            <w:pPr>
              <w:jc w:val="both"/>
              <w:rPr>
                <w:rFonts w:cstheme="minorHAnsi"/>
                <w:sz w:val="25"/>
                <w:szCs w:val="25"/>
              </w:rPr>
            </w:pPr>
          </w:p>
        </w:tc>
      </w:tr>
      <w:tr w:rsidR="000B7B9A" w:rsidRPr="00043A93" w:rsidTr="0097065B">
        <w:tc>
          <w:tcPr>
            <w:tcW w:w="817" w:type="dxa"/>
          </w:tcPr>
          <w:p w:rsidR="00D74609" w:rsidRPr="00043A93" w:rsidRDefault="00D74609" w:rsidP="00D74609">
            <w:pPr>
              <w:jc w:val="both"/>
              <w:rPr>
                <w:rFonts w:cstheme="minorHAnsi"/>
                <w:sz w:val="25"/>
                <w:szCs w:val="25"/>
              </w:rPr>
            </w:pPr>
          </w:p>
        </w:tc>
        <w:tc>
          <w:tcPr>
            <w:tcW w:w="2811" w:type="dxa"/>
          </w:tcPr>
          <w:p w:rsidR="00D74609" w:rsidRPr="00043A93" w:rsidRDefault="006B5A97" w:rsidP="00380397">
            <w:pPr>
              <w:jc w:val="center"/>
              <w:rPr>
                <w:rFonts w:cstheme="minorHAnsi"/>
                <w:b/>
                <w:sz w:val="25"/>
                <w:szCs w:val="25"/>
              </w:rPr>
            </w:pPr>
            <w:r w:rsidRPr="00043A93">
              <w:rPr>
                <w:rFonts w:cstheme="minorHAnsi"/>
                <w:b/>
                <w:sz w:val="25"/>
                <w:szCs w:val="25"/>
              </w:rPr>
              <w:t>Total receipts</w:t>
            </w:r>
          </w:p>
        </w:tc>
        <w:tc>
          <w:tcPr>
            <w:tcW w:w="1134" w:type="dxa"/>
          </w:tcPr>
          <w:p w:rsidR="00D74609" w:rsidRPr="00043A93" w:rsidRDefault="00D74609" w:rsidP="00380397">
            <w:pPr>
              <w:jc w:val="center"/>
              <w:rPr>
                <w:rFonts w:cstheme="minorHAnsi"/>
                <w:b/>
                <w:sz w:val="25"/>
                <w:szCs w:val="25"/>
              </w:rPr>
            </w:pPr>
          </w:p>
        </w:tc>
        <w:tc>
          <w:tcPr>
            <w:tcW w:w="850" w:type="dxa"/>
          </w:tcPr>
          <w:p w:rsidR="00D74609" w:rsidRPr="00043A93" w:rsidRDefault="00D74609" w:rsidP="00380397">
            <w:pPr>
              <w:jc w:val="center"/>
              <w:rPr>
                <w:rFonts w:cstheme="minorHAnsi"/>
                <w:b/>
                <w:sz w:val="25"/>
                <w:szCs w:val="25"/>
              </w:rPr>
            </w:pPr>
          </w:p>
        </w:tc>
        <w:tc>
          <w:tcPr>
            <w:tcW w:w="3146" w:type="dxa"/>
          </w:tcPr>
          <w:p w:rsidR="00D74609" w:rsidRPr="00043A93" w:rsidRDefault="006B5A97" w:rsidP="00380397">
            <w:pPr>
              <w:jc w:val="center"/>
              <w:rPr>
                <w:rFonts w:cstheme="minorHAnsi"/>
                <w:b/>
                <w:sz w:val="25"/>
                <w:szCs w:val="25"/>
              </w:rPr>
            </w:pPr>
            <w:r w:rsidRPr="00043A93">
              <w:rPr>
                <w:rFonts w:cstheme="minorHAnsi"/>
                <w:b/>
                <w:sz w:val="25"/>
                <w:szCs w:val="25"/>
              </w:rPr>
              <w:t>Total Utilization</w:t>
            </w:r>
          </w:p>
        </w:tc>
        <w:tc>
          <w:tcPr>
            <w:tcW w:w="1085" w:type="dxa"/>
          </w:tcPr>
          <w:p w:rsidR="00D74609" w:rsidRPr="00043A93" w:rsidRDefault="00D74609" w:rsidP="00D74609">
            <w:pPr>
              <w:jc w:val="both"/>
              <w:rPr>
                <w:rFonts w:cstheme="minorHAnsi"/>
                <w:sz w:val="25"/>
                <w:szCs w:val="25"/>
              </w:rPr>
            </w:pPr>
          </w:p>
        </w:tc>
      </w:tr>
    </w:tbl>
    <w:p w:rsidR="00D74609" w:rsidRPr="00043A93" w:rsidRDefault="006B5A97" w:rsidP="006B5A97">
      <w:pPr>
        <w:pStyle w:val="ListParagraph"/>
        <w:numPr>
          <w:ilvl w:val="1"/>
          <w:numId w:val="9"/>
        </w:numPr>
        <w:jc w:val="both"/>
        <w:rPr>
          <w:rFonts w:cstheme="minorHAnsi"/>
          <w:b/>
          <w:sz w:val="25"/>
          <w:szCs w:val="25"/>
        </w:rPr>
      </w:pPr>
      <w:r w:rsidRPr="00043A93">
        <w:rPr>
          <w:rFonts w:cstheme="minorHAnsi"/>
          <w:b/>
          <w:sz w:val="25"/>
          <w:szCs w:val="25"/>
        </w:rPr>
        <w:lastRenderedPageBreak/>
        <w:t>M</w:t>
      </w:r>
      <w:r w:rsidR="00B745B3">
        <w:rPr>
          <w:rFonts w:cstheme="minorHAnsi"/>
          <w:b/>
          <w:sz w:val="25"/>
          <w:szCs w:val="25"/>
        </w:rPr>
        <w:t>a</w:t>
      </w:r>
      <w:r w:rsidRPr="00043A93">
        <w:rPr>
          <w:rFonts w:cstheme="minorHAnsi"/>
          <w:b/>
          <w:sz w:val="25"/>
          <w:szCs w:val="25"/>
        </w:rPr>
        <w:t>intenance of records :</w:t>
      </w:r>
    </w:p>
    <w:p w:rsidR="006B5A97" w:rsidRPr="00043A93" w:rsidRDefault="006B5A97" w:rsidP="006B5A97">
      <w:pPr>
        <w:jc w:val="both"/>
        <w:rPr>
          <w:rFonts w:cstheme="minorHAnsi"/>
          <w:sz w:val="25"/>
          <w:szCs w:val="25"/>
        </w:rPr>
      </w:pPr>
      <w:r w:rsidRPr="00043A93">
        <w:rPr>
          <w:rFonts w:cstheme="minorHAnsi"/>
          <w:sz w:val="25"/>
          <w:szCs w:val="25"/>
        </w:rPr>
        <w:t>The following records are required to be maintained at different levels of Offices.</w:t>
      </w:r>
    </w:p>
    <w:tbl>
      <w:tblPr>
        <w:tblStyle w:val="TableGrid"/>
        <w:tblW w:w="9828" w:type="dxa"/>
        <w:tblLayout w:type="fixed"/>
        <w:tblLook w:val="04A0"/>
      </w:tblPr>
      <w:tblGrid>
        <w:gridCol w:w="6498"/>
        <w:gridCol w:w="1080"/>
        <w:gridCol w:w="1260"/>
        <w:gridCol w:w="990"/>
      </w:tblGrid>
      <w:tr w:rsidR="006B5A97" w:rsidRPr="00043A93" w:rsidTr="006B5A97">
        <w:tc>
          <w:tcPr>
            <w:tcW w:w="6498" w:type="dxa"/>
            <w:vAlign w:val="center"/>
          </w:tcPr>
          <w:p w:rsidR="006B5A97" w:rsidRPr="00043A93" w:rsidRDefault="006B5A97" w:rsidP="006B5A97">
            <w:pPr>
              <w:jc w:val="center"/>
              <w:rPr>
                <w:rFonts w:cstheme="minorHAnsi"/>
                <w:b/>
                <w:sz w:val="25"/>
                <w:szCs w:val="25"/>
              </w:rPr>
            </w:pPr>
            <w:r w:rsidRPr="00043A93">
              <w:rPr>
                <w:rFonts w:cstheme="minorHAnsi"/>
                <w:b/>
                <w:sz w:val="25"/>
                <w:szCs w:val="25"/>
              </w:rPr>
              <w:t>Name of the Register</w:t>
            </w:r>
          </w:p>
        </w:tc>
        <w:tc>
          <w:tcPr>
            <w:tcW w:w="1080" w:type="dxa"/>
            <w:vAlign w:val="center"/>
          </w:tcPr>
          <w:p w:rsidR="006B5A97" w:rsidRPr="00043A93" w:rsidRDefault="006B5A97" w:rsidP="006B5A97">
            <w:pPr>
              <w:jc w:val="center"/>
              <w:rPr>
                <w:rFonts w:cstheme="minorHAnsi"/>
                <w:b/>
                <w:sz w:val="25"/>
                <w:szCs w:val="25"/>
              </w:rPr>
            </w:pPr>
            <w:r w:rsidRPr="00043A93">
              <w:rPr>
                <w:rFonts w:cstheme="minorHAnsi"/>
                <w:b/>
                <w:sz w:val="25"/>
                <w:szCs w:val="25"/>
              </w:rPr>
              <w:t>Range</w:t>
            </w:r>
          </w:p>
        </w:tc>
        <w:tc>
          <w:tcPr>
            <w:tcW w:w="1260" w:type="dxa"/>
            <w:vAlign w:val="center"/>
          </w:tcPr>
          <w:p w:rsidR="006B5A97" w:rsidRPr="00043A93" w:rsidRDefault="006B5A97" w:rsidP="006B5A97">
            <w:pPr>
              <w:jc w:val="center"/>
              <w:rPr>
                <w:rFonts w:cstheme="minorHAnsi"/>
                <w:b/>
                <w:sz w:val="25"/>
                <w:szCs w:val="25"/>
              </w:rPr>
            </w:pPr>
            <w:r w:rsidRPr="00043A93">
              <w:rPr>
                <w:rFonts w:cstheme="minorHAnsi"/>
                <w:b/>
                <w:sz w:val="25"/>
                <w:szCs w:val="25"/>
              </w:rPr>
              <w:t>Division</w:t>
            </w:r>
          </w:p>
        </w:tc>
        <w:tc>
          <w:tcPr>
            <w:tcW w:w="990" w:type="dxa"/>
            <w:vAlign w:val="center"/>
          </w:tcPr>
          <w:p w:rsidR="006B5A97" w:rsidRPr="00043A93" w:rsidRDefault="006B5A97" w:rsidP="006B5A97">
            <w:pPr>
              <w:jc w:val="center"/>
              <w:rPr>
                <w:rFonts w:cstheme="minorHAnsi"/>
                <w:b/>
                <w:sz w:val="25"/>
                <w:szCs w:val="25"/>
              </w:rPr>
            </w:pPr>
            <w:r w:rsidRPr="00043A93">
              <w:rPr>
                <w:rFonts w:cstheme="minorHAnsi"/>
                <w:b/>
                <w:sz w:val="25"/>
                <w:szCs w:val="25"/>
              </w:rPr>
              <w:t>Circle</w:t>
            </w:r>
          </w:p>
        </w:tc>
      </w:tr>
      <w:tr w:rsidR="0097065B" w:rsidRPr="00043A93" w:rsidTr="0097065B">
        <w:tc>
          <w:tcPr>
            <w:tcW w:w="6498" w:type="dxa"/>
          </w:tcPr>
          <w:p w:rsidR="0097065B" w:rsidRPr="00043A93" w:rsidRDefault="0097065B" w:rsidP="006B5A97">
            <w:pPr>
              <w:jc w:val="both"/>
              <w:rPr>
                <w:rFonts w:cstheme="minorHAnsi"/>
                <w:b/>
                <w:sz w:val="25"/>
                <w:szCs w:val="25"/>
              </w:rPr>
            </w:pPr>
            <w:r w:rsidRPr="00043A93">
              <w:rPr>
                <w:rFonts w:cstheme="minorHAnsi"/>
                <w:b/>
                <w:sz w:val="25"/>
                <w:szCs w:val="25"/>
              </w:rPr>
              <w:t xml:space="preserve">1. Treatment Maps :- </w:t>
            </w:r>
            <w:r w:rsidRPr="00043A93">
              <w:rPr>
                <w:rFonts w:cstheme="minorHAnsi"/>
                <w:sz w:val="25"/>
                <w:szCs w:val="25"/>
              </w:rPr>
              <w:t>Geo reference maps with Lat-Long details the surveyed sketch of the area, type of soil, operations suitable shall be entertained</w:t>
            </w:r>
          </w:p>
        </w:tc>
        <w:tc>
          <w:tcPr>
            <w:tcW w:w="1080" w:type="dxa"/>
            <w:vAlign w:val="center"/>
          </w:tcPr>
          <w:p w:rsidR="0097065B" w:rsidRPr="00043A93" w:rsidRDefault="0097065B" w:rsidP="006B5A97">
            <w:pPr>
              <w:jc w:val="center"/>
              <w:rPr>
                <w:rFonts w:cstheme="minorHAnsi"/>
                <w:sz w:val="25"/>
                <w:szCs w:val="25"/>
              </w:rPr>
            </w:pPr>
            <w:r w:rsidRPr="00043A93">
              <w:rPr>
                <w:rFonts w:cstheme="minorHAnsi"/>
                <w:sz w:val="25"/>
                <w:szCs w:val="25"/>
              </w:rPr>
              <w:t>Range</w:t>
            </w:r>
          </w:p>
        </w:tc>
        <w:tc>
          <w:tcPr>
            <w:tcW w:w="1260" w:type="dxa"/>
            <w:vAlign w:val="center"/>
          </w:tcPr>
          <w:p w:rsidR="0097065B" w:rsidRPr="00043A93" w:rsidRDefault="0097065B" w:rsidP="006B5A97">
            <w:pPr>
              <w:jc w:val="center"/>
              <w:rPr>
                <w:rFonts w:cstheme="minorHAnsi"/>
                <w:sz w:val="25"/>
                <w:szCs w:val="25"/>
              </w:rPr>
            </w:pPr>
            <w:r w:rsidRPr="00043A93">
              <w:rPr>
                <w:rFonts w:cstheme="minorHAnsi"/>
                <w:sz w:val="25"/>
                <w:szCs w:val="25"/>
              </w:rPr>
              <w:t>Division</w:t>
            </w:r>
          </w:p>
        </w:tc>
        <w:tc>
          <w:tcPr>
            <w:tcW w:w="990" w:type="dxa"/>
            <w:vAlign w:val="center"/>
          </w:tcPr>
          <w:p w:rsidR="0097065B" w:rsidRPr="007E56FF" w:rsidRDefault="0097065B" w:rsidP="0097065B">
            <w:pPr>
              <w:jc w:val="center"/>
              <w:rPr>
                <w:rFonts w:cstheme="minorHAnsi"/>
                <w:sz w:val="25"/>
                <w:szCs w:val="25"/>
              </w:rPr>
            </w:pPr>
            <w:r>
              <w:rPr>
                <w:rFonts w:cstheme="minorHAnsi"/>
                <w:sz w:val="25"/>
                <w:szCs w:val="25"/>
              </w:rPr>
              <w:t>-</w:t>
            </w:r>
          </w:p>
        </w:tc>
      </w:tr>
      <w:tr w:rsidR="0097065B" w:rsidRPr="00043A93" w:rsidTr="0097065B">
        <w:tc>
          <w:tcPr>
            <w:tcW w:w="6498" w:type="dxa"/>
          </w:tcPr>
          <w:p w:rsidR="0097065B" w:rsidRPr="00043A93" w:rsidRDefault="0097065B" w:rsidP="00B64A09">
            <w:pPr>
              <w:jc w:val="both"/>
              <w:rPr>
                <w:rFonts w:cstheme="minorHAnsi"/>
                <w:sz w:val="25"/>
                <w:szCs w:val="25"/>
              </w:rPr>
            </w:pPr>
            <w:r w:rsidRPr="00043A93">
              <w:rPr>
                <w:rFonts w:cstheme="minorHAnsi"/>
                <w:b/>
                <w:sz w:val="25"/>
                <w:szCs w:val="25"/>
              </w:rPr>
              <w:t xml:space="preserve">2. Cash Book/Bank account and Pass Book :- </w:t>
            </w:r>
            <w:r w:rsidRPr="00043A93">
              <w:rPr>
                <w:rFonts w:cstheme="minorHAnsi"/>
                <w:sz w:val="25"/>
                <w:szCs w:val="25"/>
              </w:rPr>
              <w:t>The funds received by bank account, withdrawals shall be noted month wise and reconciliation with bank every month shall be made</w:t>
            </w:r>
          </w:p>
        </w:tc>
        <w:tc>
          <w:tcPr>
            <w:tcW w:w="1080" w:type="dxa"/>
            <w:vAlign w:val="center"/>
          </w:tcPr>
          <w:p w:rsidR="0097065B" w:rsidRPr="00043A93" w:rsidRDefault="0097065B" w:rsidP="00834696">
            <w:pPr>
              <w:jc w:val="center"/>
              <w:rPr>
                <w:rFonts w:cstheme="minorHAnsi"/>
                <w:sz w:val="25"/>
                <w:szCs w:val="25"/>
              </w:rPr>
            </w:pPr>
            <w:r w:rsidRPr="00043A93">
              <w:rPr>
                <w:rFonts w:cstheme="minorHAnsi"/>
                <w:sz w:val="25"/>
                <w:szCs w:val="25"/>
              </w:rPr>
              <w:t>Range</w:t>
            </w:r>
          </w:p>
        </w:tc>
        <w:tc>
          <w:tcPr>
            <w:tcW w:w="1260" w:type="dxa"/>
            <w:vAlign w:val="center"/>
          </w:tcPr>
          <w:p w:rsidR="0097065B" w:rsidRPr="00043A93" w:rsidRDefault="0097065B" w:rsidP="00834696">
            <w:pPr>
              <w:jc w:val="center"/>
              <w:rPr>
                <w:rFonts w:cstheme="minorHAnsi"/>
                <w:sz w:val="25"/>
                <w:szCs w:val="25"/>
              </w:rPr>
            </w:pPr>
            <w:r w:rsidRPr="00043A93">
              <w:rPr>
                <w:rFonts w:cstheme="minorHAnsi"/>
                <w:sz w:val="25"/>
                <w:szCs w:val="25"/>
              </w:rPr>
              <w:t>Division</w:t>
            </w:r>
          </w:p>
        </w:tc>
        <w:tc>
          <w:tcPr>
            <w:tcW w:w="990" w:type="dxa"/>
            <w:vAlign w:val="center"/>
          </w:tcPr>
          <w:p w:rsidR="0097065B" w:rsidRPr="007E56FF" w:rsidRDefault="0097065B" w:rsidP="0097065B">
            <w:pPr>
              <w:jc w:val="center"/>
              <w:rPr>
                <w:rFonts w:cstheme="minorHAnsi"/>
                <w:sz w:val="25"/>
                <w:szCs w:val="25"/>
              </w:rPr>
            </w:pPr>
            <w:r>
              <w:rPr>
                <w:rFonts w:cstheme="minorHAnsi"/>
                <w:sz w:val="25"/>
                <w:szCs w:val="25"/>
              </w:rPr>
              <w:t>-</w:t>
            </w:r>
          </w:p>
        </w:tc>
      </w:tr>
      <w:tr w:rsidR="0097065B" w:rsidRPr="00043A93" w:rsidTr="0097065B">
        <w:tc>
          <w:tcPr>
            <w:tcW w:w="6498" w:type="dxa"/>
          </w:tcPr>
          <w:p w:rsidR="0097065B" w:rsidRPr="00043A93" w:rsidRDefault="0097065B" w:rsidP="00B64A09">
            <w:pPr>
              <w:jc w:val="both"/>
              <w:rPr>
                <w:rFonts w:cstheme="minorHAnsi"/>
                <w:sz w:val="25"/>
                <w:szCs w:val="25"/>
              </w:rPr>
            </w:pPr>
            <w:r w:rsidRPr="00043A93">
              <w:rPr>
                <w:rFonts w:cstheme="minorHAnsi"/>
                <w:b/>
                <w:sz w:val="25"/>
                <w:szCs w:val="25"/>
              </w:rPr>
              <w:t xml:space="preserve">3. Plantation/Nursery journal :- </w:t>
            </w:r>
            <w:r w:rsidRPr="00043A93">
              <w:rPr>
                <w:rFonts w:cstheme="minorHAnsi"/>
                <w:sz w:val="25"/>
                <w:szCs w:val="25"/>
              </w:rPr>
              <w:t>The surveyed sketch area treated, copy of estimate, treatment viz., raising nursery, plantation, protection, etc. shall be recorded. The observations of RO/DFO</w:t>
            </w:r>
            <w:r w:rsidR="00B745B3">
              <w:rPr>
                <w:rFonts w:cstheme="minorHAnsi"/>
                <w:sz w:val="25"/>
                <w:szCs w:val="25"/>
              </w:rPr>
              <w:t>/DCF</w:t>
            </w:r>
            <w:r w:rsidRPr="00043A93">
              <w:rPr>
                <w:rFonts w:cstheme="minorHAnsi"/>
                <w:sz w:val="25"/>
                <w:szCs w:val="25"/>
              </w:rPr>
              <w:t>/CF on inspection of the area shall be recorded. The follow up action on observations wherever necessary shall be recorded.</w:t>
            </w:r>
          </w:p>
        </w:tc>
        <w:tc>
          <w:tcPr>
            <w:tcW w:w="1080" w:type="dxa"/>
            <w:vAlign w:val="center"/>
          </w:tcPr>
          <w:p w:rsidR="0097065B" w:rsidRPr="00043A93" w:rsidRDefault="0097065B" w:rsidP="00834696">
            <w:pPr>
              <w:jc w:val="center"/>
              <w:rPr>
                <w:rFonts w:cstheme="minorHAnsi"/>
                <w:sz w:val="25"/>
                <w:szCs w:val="25"/>
              </w:rPr>
            </w:pPr>
            <w:r w:rsidRPr="00043A93">
              <w:rPr>
                <w:rFonts w:cstheme="minorHAnsi"/>
                <w:sz w:val="25"/>
                <w:szCs w:val="25"/>
              </w:rPr>
              <w:t>Range</w:t>
            </w:r>
          </w:p>
        </w:tc>
        <w:tc>
          <w:tcPr>
            <w:tcW w:w="1260" w:type="dxa"/>
            <w:vAlign w:val="center"/>
          </w:tcPr>
          <w:p w:rsidR="0097065B" w:rsidRPr="00043A93" w:rsidRDefault="0097065B" w:rsidP="00834696">
            <w:pPr>
              <w:jc w:val="center"/>
              <w:rPr>
                <w:rFonts w:cstheme="minorHAnsi"/>
                <w:sz w:val="25"/>
                <w:szCs w:val="25"/>
              </w:rPr>
            </w:pPr>
            <w:r w:rsidRPr="00043A93">
              <w:rPr>
                <w:rFonts w:cstheme="minorHAnsi"/>
                <w:sz w:val="25"/>
                <w:szCs w:val="25"/>
              </w:rPr>
              <w:t>Copy at Division</w:t>
            </w:r>
          </w:p>
        </w:tc>
        <w:tc>
          <w:tcPr>
            <w:tcW w:w="990" w:type="dxa"/>
            <w:vAlign w:val="center"/>
          </w:tcPr>
          <w:p w:rsidR="0097065B" w:rsidRPr="007E56FF" w:rsidRDefault="0097065B" w:rsidP="0097065B">
            <w:pPr>
              <w:jc w:val="center"/>
              <w:rPr>
                <w:rFonts w:cstheme="minorHAnsi"/>
                <w:sz w:val="25"/>
                <w:szCs w:val="25"/>
              </w:rPr>
            </w:pPr>
            <w:r>
              <w:rPr>
                <w:rFonts w:cstheme="minorHAnsi"/>
                <w:sz w:val="25"/>
                <w:szCs w:val="25"/>
              </w:rPr>
              <w:t>-</w:t>
            </w:r>
          </w:p>
        </w:tc>
      </w:tr>
      <w:tr w:rsidR="0097065B" w:rsidRPr="00043A93" w:rsidTr="0097065B">
        <w:tc>
          <w:tcPr>
            <w:tcW w:w="6498" w:type="dxa"/>
          </w:tcPr>
          <w:p w:rsidR="0097065B" w:rsidRPr="00043A93" w:rsidRDefault="0097065B" w:rsidP="006B5A97">
            <w:pPr>
              <w:jc w:val="both"/>
              <w:rPr>
                <w:rFonts w:cstheme="minorHAnsi"/>
                <w:sz w:val="25"/>
                <w:szCs w:val="25"/>
              </w:rPr>
            </w:pPr>
            <w:r w:rsidRPr="00043A93">
              <w:rPr>
                <w:rFonts w:cstheme="minorHAnsi"/>
                <w:b/>
                <w:sz w:val="25"/>
                <w:szCs w:val="25"/>
              </w:rPr>
              <w:t xml:space="preserve">4. Work register :- </w:t>
            </w:r>
            <w:r w:rsidRPr="00043A93">
              <w:rPr>
                <w:rFonts w:cstheme="minorHAnsi"/>
                <w:sz w:val="25"/>
                <w:szCs w:val="25"/>
              </w:rPr>
              <w:t>Copy of sanctioned estimate, voucher wise, operation wise expenditure particulars shall be recorded year wise. The CR for the work for each year shall be submitted to DFO</w:t>
            </w:r>
            <w:r w:rsidR="00B745B3">
              <w:rPr>
                <w:rFonts w:cstheme="minorHAnsi"/>
                <w:sz w:val="25"/>
                <w:szCs w:val="25"/>
              </w:rPr>
              <w:t>/DCF</w:t>
            </w:r>
            <w:r w:rsidRPr="00043A93">
              <w:rPr>
                <w:rFonts w:cstheme="minorHAnsi"/>
                <w:sz w:val="25"/>
                <w:szCs w:val="25"/>
              </w:rPr>
              <w:t>/competent authority. Copies of CR’s maintained at Range/Division/Circle level</w:t>
            </w:r>
          </w:p>
        </w:tc>
        <w:tc>
          <w:tcPr>
            <w:tcW w:w="1080" w:type="dxa"/>
            <w:vAlign w:val="center"/>
          </w:tcPr>
          <w:p w:rsidR="0097065B" w:rsidRPr="00043A93" w:rsidRDefault="0097065B" w:rsidP="00834696">
            <w:pPr>
              <w:jc w:val="center"/>
              <w:rPr>
                <w:rFonts w:cstheme="minorHAnsi"/>
                <w:sz w:val="25"/>
                <w:szCs w:val="25"/>
              </w:rPr>
            </w:pPr>
            <w:r w:rsidRPr="00043A93">
              <w:rPr>
                <w:rFonts w:cstheme="minorHAnsi"/>
                <w:sz w:val="25"/>
                <w:szCs w:val="25"/>
              </w:rPr>
              <w:t>Range</w:t>
            </w:r>
          </w:p>
        </w:tc>
        <w:tc>
          <w:tcPr>
            <w:tcW w:w="1260" w:type="dxa"/>
            <w:vAlign w:val="center"/>
          </w:tcPr>
          <w:p w:rsidR="0097065B" w:rsidRPr="00043A93" w:rsidRDefault="0097065B" w:rsidP="00834696">
            <w:pPr>
              <w:jc w:val="center"/>
              <w:rPr>
                <w:rFonts w:cstheme="minorHAnsi"/>
                <w:sz w:val="25"/>
                <w:szCs w:val="25"/>
              </w:rPr>
            </w:pPr>
            <w:r w:rsidRPr="00043A93">
              <w:rPr>
                <w:rFonts w:cstheme="minorHAnsi"/>
                <w:sz w:val="25"/>
                <w:szCs w:val="25"/>
              </w:rPr>
              <w:t>Division</w:t>
            </w:r>
          </w:p>
        </w:tc>
        <w:tc>
          <w:tcPr>
            <w:tcW w:w="990" w:type="dxa"/>
            <w:vAlign w:val="center"/>
          </w:tcPr>
          <w:p w:rsidR="0097065B" w:rsidRPr="007E56FF" w:rsidRDefault="0097065B" w:rsidP="0097065B">
            <w:pPr>
              <w:jc w:val="center"/>
              <w:rPr>
                <w:rFonts w:cstheme="minorHAnsi"/>
                <w:sz w:val="25"/>
                <w:szCs w:val="25"/>
              </w:rPr>
            </w:pPr>
            <w:r>
              <w:rPr>
                <w:rFonts w:cstheme="minorHAnsi"/>
                <w:sz w:val="25"/>
                <w:szCs w:val="25"/>
              </w:rPr>
              <w:t>-</w:t>
            </w:r>
          </w:p>
        </w:tc>
      </w:tr>
      <w:tr w:rsidR="00B64A09" w:rsidRPr="00043A93" w:rsidTr="0097065B">
        <w:tc>
          <w:tcPr>
            <w:tcW w:w="6498" w:type="dxa"/>
          </w:tcPr>
          <w:p w:rsidR="00B64A09" w:rsidRPr="00043A93" w:rsidRDefault="00B64A09" w:rsidP="00A949C5">
            <w:pPr>
              <w:jc w:val="both"/>
              <w:rPr>
                <w:rFonts w:cstheme="minorHAnsi"/>
                <w:sz w:val="25"/>
                <w:szCs w:val="25"/>
              </w:rPr>
            </w:pPr>
            <w:r w:rsidRPr="00043A93">
              <w:rPr>
                <w:rFonts w:cstheme="minorHAnsi"/>
                <w:b/>
                <w:sz w:val="25"/>
                <w:szCs w:val="25"/>
              </w:rPr>
              <w:t xml:space="preserve">5. Register of usufruct :- </w:t>
            </w:r>
            <w:r w:rsidRPr="00043A93">
              <w:rPr>
                <w:rFonts w:cstheme="minorHAnsi"/>
                <w:sz w:val="25"/>
                <w:szCs w:val="25"/>
              </w:rPr>
              <w:t>All the usufruct</w:t>
            </w:r>
            <w:r w:rsidR="00A949C5" w:rsidRPr="00043A93">
              <w:rPr>
                <w:rFonts w:cstheme="minorHAnsi"/>
                <w:sz w:val="25"/>
                <w:szCs w:val="25"/>
              </w:rPr>
              <w:t xml:space="preserve"> such as grass, firewood/bamboo/timber any other material obtained in due course shall be recorded. The sale proceeds shall also be recorded. The amount shall be deposited in the bank account and intimated by RO to DFO</w:t>
            </w:r>
            <w:r w:rsidR="00B745B3">
              <w:rPr>
                <w:rFonts w:cstheme="minorHAnsi"/>
                <w:sz w:val="25"/>
                <w:szCs w:val="25"/>
              </w:rPr>
              <w:t>/DCF</w:t>
            </w:r>
            <w:r w:rsidR="00A949C5" w:rsidRPr="00043A93">
              <w:rPr>
                <w:rFonts w:cstheme="minorHAnsi"/>
                <w:sz w:val="25"/>
                <w:szCs w:val="25"/>
              </w:rPr>
              <w:t>/CF</w:t>
            </w:r>
          </w:p>
        </w:tc>
        <w:tc>
          <w:tcPr>
            <w:tcW w:w="1080" w:type="dxa"/>
            <w:vAlign w:val="center"/>
          </w:tcPr>
          <w:p w:rsidR="00B64A09" w:rsidRPr="00043A93" w:rsidRDefault="0097065B" w:rsidP="0097065B">
            <w:pPr>
              <w:jc w:val="center"/>
              <w:rPr>
                <w:rFonts w:cstheme="minorHAnsi"/>
                <w:sz w:val="25"/>
                <w:szCs w:val="25"/>
              </w:rPr>
            </w:pPr>
            <w:r>
              <w:rPr>
                <w:rFonts w:cstheme="minorHAnsi"/>
                <w:sz w:val="25"/>
                <w:szCs w:val="25"/>
              </w:rPr>
              <w:t>-</w:t>
            </w:r>
          </w:p>
        </w:tc>
        <w:tc>
          <w:tcPr>
            <w:tcW w:w="1260" w:type="dxa"/>
            <w:vAlign w:val="center"/>
          </w:tcPr>
          <w:p w:rsidR="00B64A09" w:rsidRPr="00043A93" w:rsidRDefault="0097065B" w:rsidP="0097065B">
            <w:pPr>
              <w:jc w:val="center"/>
              <w:rPr>
                <w:rFonts w:cstheme="minorHAnsi"/>
                <w:sz w:val="25"/>
                <w:szCs w:val="25"/>
              </w:rPr>
            </w:pPr>
            <w:r>
              <w:rPr>
                <w:rFonts w:cstheme="minorHAnsi"/>
                <w:sz w:val="25"/>
                <w:szCs w:val="25"/>
              </w:rPr>
              <w:t>-</w:t>
            </w:r>
          </w:p>
        </w:tc>
        <w:tc>
          <w:tcPr>
            <w:tcW w:w="990" w:type="dxa"/>
            <w:vAlign w:val="center"/>
          </w:tcPr>
          <w:p w:rsidR="00B64A09" w:rsidRPr="00043A93" w:rsidRDefault="0097065B" w:rsidP="0097065B">
            <w:pPr>
              <w:jc w:val="center"/>
              <w:rPr>
                <w:rFonts w:cstheme="minorHAnsi"/>
                <w:sz w:val="25"/>
                <w:szCs w:val="25"/>
              </w:rPr>
            </w:pPr>
            <w:r>
              <w:rPr>
                <w:rFonts w:cstheme="minorHAnsi"/>
                <w:sz w:val="25"/>
                <w:szCs w:val="25"/>
              </w:rPr>
              <w:t>-</w:t>
            </w:r>
          </w:p>
        </w:tc>
      </w:tr>
      <w:tr w:rsidR="00B64A09" w:rsidRPr="00043A93" w:rsidTr="0097065B">
        <w:tc>
          <w:tcPr>
            <w:tcW w:w="6498" w:type="dxa"/>
          </w:tcPr>
          <w:p w:rsidR="00B64A09" w:rsidRPr="00043A93" w:rsidRDefault="007F0457" w:rsidP="006B5A97">
            <w:pPr>
              <w:jc w:val="both"/>
              <w:rPr>
                <w:rFonts w:cstheme="minorHAnsi"/>
                <w:sz w:val="25"/>
                <w:szCs w:val="25"/>
              </w:rPr>
            </w:pPr>
            <w:r w:rsidRPr="00043A93">
              <w:rPr>
                <w:rFonts w:cstheme="minorHAnsi"/>
                <w:b/>
                <w:sz w:val="25"/>
                <w:szCs w:val="25"/>
              </w:rPr>
              <w:t xml:space="preserve">6. Register of </w:t>
            </w:r>
            <w:r w:rsidR="00A04C64" w:rsidRPr="00043A93">
              <w:rPr>
                <w:rFonts w:cstheme="minorHAnsi"/>
                <w:b/>
                <w:sz w:val="25"/>
                <w:szCs w:val="25"/>
              </w:rPr>
              <w:t>stores: -</w:t>
            </w:r>
            <w:r w:rsidRPr="00043A93">
              <w:rPr>
                <w:rFonts w:cstheme="minorHAnsi"/>
                <w:b/>
                <w:sz w:val="25"/>
                <w:szCs w:val="25"/>
              </w:rPr>
              <w:t xml:space="preserve"> </w:t>
            </w:r>
            <w:r w:rsidRPr="00043A93">
              <w:rPr>
                <w:rFonts w:cstheme="minorHAnsi"/>
                <w:sz w:val="25"/>
                <w:szCs w:val="25"/>
              </w:rPr>
              <w:t xml:space="preserve"> All the material procured in a range CAMPA works shall be recorded and its utilization, balance available be maintained. The procurement of vehicles or any other heavy machinery shall also be entered.</w:t>
            </w:r>
          </w:p>
        </w:tc>
        <w:tc>
          <w:tcPr>
            <w:tcW w:w="1080" w:type="dxa"/>
            <w:vAlign w:val="center"/>
          </w:tcPr>
          <w:p w:rsidR="00B64A09" w:rsidRPr="00043A93" w:rsidRDefault="0097065B" w:rsidP="0097065B">
            <w:pPr>
              <w:jc w:val="center"/>
              <w:rPr>
                <w:rFonts w:cstheme="minorHAnsi"/>
                <w:sz w:val="25"/>
                <w:szCs w:val="25"/>
              </w:rPr>
            </w:pPr>
            <w:r>
              <w:rPr>
                <w:rFonts w:cstheme="minorHAnsi"/>
                <w:sz w:val="25"/>
                <w:szCs w:val="25"/>
              </w:rPr>
              <w:t>-</w:t>
            </w:r>
          </w:p>
        </w:tc>
        <w:tc>
          <w:tcPr>
            <w:tcW w:w="1260" w:type="dxa"/>
            <w:vAlign w:val="center"/>
          </w:tcPr>
          <w:p w:rsidR="00B64A09" w:rsidRPr="00043A93" w:rsidRDefault="0097065B" w:rsidP="0097065B">
            <w:pPr>
              <w:jc w:val="center"/>
              <w:rPr>
                <w:rFonts w:cstheme="minorHAnsi"/>
                <w:sz w:val="25"/>
                <w:szCs w:val="25"/>
              </w:rPr>
            </w:pPr>
            <w:r>
              <w:rPr>
                <w:rFonts w:cstheme="minorHAnsi"/>
                <w:sz w:val="25"/>
                <w:szCs w:val="25"/>
              </w:rPr>
              <w:t>-</w:t>
            </w:r>
          </w:p>
        </w:tc>
        <w:tc>
          <w:tcPr>
            <w:tcW w:w="990" w:type="dxa"/>
            <w:vAlign w:val="center"/>
          </w:tcPr>
          <w:p w:rsidR="00B64A09" w:rsidRPr="00043A93" w:rsidRDefault="0097065B" w:rsidP="0097065B">
            <w:pPr>
              <w:jc w:val="center"/>
              <w:rPr>
                <w:rFonts w:cstheme="minorHAnsi"/>
                <w:sz w:val="25"/>
                <w:szCs w:val="25"/>
              </w:rPr>
            </w:pPr>
            <w:r>
              <w:rPr>
                <w:rFonts w:cstheme="minorHAnsi"/>
                <w:sz w:val="25"/>
                <w:szCs w:val="25"/>
              </w:rPr>
              <w:t>-</w:t>
            </w:r>
          </w:p>
        </w:tc>
      </w:tr>
      <w:tr w:rsidR="00B64A09" w:rsidRPr="00043A93" w:rsidTr="007F0457">
        <w:tc>
          <w:tcPr>
            <w:tcW w:w="6498" w:type="dxa"/>
          </w:tcPr>
          <w:p w:rsidR="00B64A09" w:rsidRPr="00043A93" w:rsidRDefault="007F0457" w:rsidP="006B5A97">
            <w:pPr>
              <w:jc w:val="both"/>
              <w:rPr>
                <w:rFonts w:cstheme="minorHAnsi"/>
                <w:b/>
                <w:sz w:val="25"/>
                <w:szCs w:val="25"/>
              </w:rPr>
            </w:pPr>
            <w:r w:rsidRPr="00043A93">
              <w:rPr>
                <w:rFonts w:cstheme="minorHAnsi"/>
                <w:b/>
                <w:sz w:val="25"/>
                <w:szCs w:val="25"/>
              </w:rPr>
              <w:t>7. Cash Book</w:t>
            </w:r>
          </w:p>
        </w:tc>
        <w:tc>
          <w:tcPr>
            <w:tcW w:w="1080" w:type="dxa"/>
            <w:vAlign w:val="center"/>
          </w:tcPr>
          <w:p w:rsidR="00B64A09" w:rsidRPr="00043A93" w:rsidRDefault="007F0457" w:rsidP="007F0457">
            <w:pPr>
              <w:jc w:val="center"/>
              <w:rPr>
                <w:rFonts w:cstheme="minorHAnsi"/>
                <w:sz w:val="25"/>
                <w:szCs w:val="25"/>
              </w:rPr>
            </w:pPr>
            <w:r w:rsidRPr="00043A93">
              <w:rPr>
                <w:rFonts w:cstheme="minorHAnsi"/>
                <w:sz w:val="25"/>
                <w:szCs w:val="25"/>
              </w:rPr>
              <w:t>Range</w:t>
            </w:r>
          </w:p>
        </w:tc>
        <w:tc>
          <w:tcPr>
            <w:tcW w:w="1260" w:type="dxa"/>
            <w:vAlign w:val="center"/>
          </w:tcPr>
          <w:p w:rsidR="00B64A09" w:rsidRPr="00043A93" w:rsidRDefault="007F0457" w:rsidP="007F0457">
            <w:pPr>
              <w:jc w:val="center"/>
              <w:rPr>
                <w:rFonts w:cstheme="minorHAnsi"/>
                <w:sz w:val="25"/>
                <w:szCs w:val="25"/>
              </w:rPr>
            </w:pPr>
            <w:r w:rsidRPr="00043A93">
              <w:rPr>
                <w:rFonts w:cstheme="minorHAnsi"/>
                <w:sz w:val="25"/>
                <w:szCs w:val="25"/>
              </w:rPr>
              <w:t>Division</w:t>
            </w:r>
          </w:p>
        </w:tc>
        <w:tc>
          <w:tcPr>
            <w:tcW w:w="990" w:type="dxa"/>
            <w:vAlign w:val="center"/>
          </w:tcPr>
          <w:p w:rsidR="00B64A09" w:rsidRPr="00043A93" w:rsidRDefault="0097065B" w:rsidP="007F0457">
            <w:pPr>
              <w:jc w:val="center"/>
              <w:rPr>
                <w:rFonts w:cstheme="minorHAnsi"/>
                <w:sz w:val="25"/>
                <w:szCs w:val="25"/>
              </w:rPr>
            </w:pPr>
            <w:r>
              <w:rPr>
                <w:rFonts w:cstheme="minorHAnsi"/>
                <w:sz w:val="25"/>
                <w:szCs w:val="25"/>
              </w:rPr>
              <w:t>-</w:t>
            </w:r>
          </w:p>
        </w:tc>
      </w:tr>
      <w:tr w:rsidR="00B64A09" w:rsidRPr="00043A93" w:rsidTr="007F0457">
        <w:tc>
          <w:tcPr>
            <w:tcW w:w="6498" w:type="dxa"/>
          </w:tcPr>
          <w:p w:rsidR="00B64A09" w:rsidRPr="00043A93" w:rsidRDefault="007F0457" w:rsidP="006B5A97">
            <w:pPr>
              <w:jc w:val="both"/>
              <w:rPr>
                <w:rFonts w:cstheme="minorHAnsi"/>
                <w:b/>
                <w:sz w:val="25"/>
                <w:szCs w:val="25"/>
              </w:rPr>
            </w:pPr>
            <w:r w:rsidRPr="00043A93">
              <w:rPr>
                <w:rFonts w:cstheme="minorHAnsi"/>
                <w:b/>
                <w:sz w:val="25"/>
                <w:szCs w:val="25"/>
              </w:rPr>
              <w:t>8. Bank account pass book</w:t>
            </w:r>
          </w:p>
        </w:tc>
        <w:tc>
          <w:tcPr>
            <w:tcW w:w="1080" w:type="dxa"/>
            <w:vAlign w:val="center"/>
          </w:tcPr>
          <w:p w:rsidR="00B64A09" w:rsidRPr="00043A93" w:rsidRDefault="00B64A09" w:rsidP="007F0457">
            <w:pPr>
              <w:jc w:val="center"/>
              <w:rPr>
                <w:rFonts w:cstheme="minorHAnsi"/>
                <w:sz w:val="25"/>
                <w:szCs w:val="25"/>
              </w:rPr>
            </w:pPr>
          </w:p>
        </w:tc>
        <w:tc>
          <w:tcPr>
            <w:tcW w:w="1260" w:type="dxa"/>
            <w:vAlign w:val="center"/>
          </w:tcPr>
          <w:p w:rsidR="00B64A09" w:rsidRPr="00043A93" w:rsidRDefault="007F0457" w:rsidP="007F0457">
            <w:pPr>
              <w:jc w:val="center"/>
              <w:rPr>
                <w:rFonts w:cstheme="minorHAnsi"/>
                <w:sz w:val="25"/>
                <w:szCs w:val="25"/>
              </w:rPr>
            </w:pPr>
            <w:r w:rsidRPr="00043A93">
              <w:rPr>
                <w:rFonts w:cstheme="minorHAnsi"/>
                <w:sz w:val="25"/>
                <w:szCs w:val="25"/>
              </w:rPr>
              <w:t>Division</w:t>
            </w:r>
          </w:p>
        </w:tc>
        <w:tc>
          <w:tcPr>
            <w:tcW w:w="990" w:type="dxa"/>
            <w:vAlign w:val="center"/>
          </w:tcPr>
          <w:p w:rsidR="00B64A09" w:rsidRPr="00043A93" w:rsidRDefault="0097065B" w:rsidP="007F0457">
            <w:pPr>
              <w:jc w:val="center"/>
              <w:rPr>
                <w:rFonts w:cstheme="minorHAnsi"/>
                <w:sz w:val="25"/>
                <w:szCs w:val="25"/>
              </w:rPr>
            </w:pPr>
            <w:r>
              <w:rPr>
                <w:rFonts w:cstheme="minorHAnsi"/>
                <w:sz w:val="25"/>
                <w:szCs w:val="25"/>
              </w:rPr>
              <w:t>-</w:t>
            </w:r>
          </w:p>
        </w:tc>
      </w:tr>
      <w:tr w:rsidR="007F0457" w:rsidRPr="00043A93" w:rsidTr="007F0457">
        <w:tc>
          <w:tcPr>
            <w:tcW w:w="6498" w:type="dxa"/>
          </w:tcPr>
          <w:p w:rsidR="007F0457" w:rsidRPr="00043A93" w:rsidRDefault="00B745B3" w:rsidP="007F0457">
            <w:pPr>
              <w:rPr>
                <w:rFonts w:cstheme="minorHAnsi"/>
                <w:b/>
                <w:sz w:val="25"/>
                <w:szCs w:val="25"/>
              </w:rPr>
            </w:pPr>
            <w:r>
              <w:rPr>
                <w:rFonts w:cstheme="minorHAnsi"/>
                <w:b/>
                <w:sz w:val="25"/>
                <w:szCs w:val="25"/>
              </w:rPr>
              <w:t>9. Appendix. I {</w:t>
            </w:r>
            <w:r w:rsidR="007F0457" w:rsidRPr="00043A93">
              <w:rPr>
                <w:rFonts w:cstheme="minorHAnsi"/>
                <w:b/>
                <w:sz w:val="25"/>
                <w:szCs w:val="25"/>
              </w:rPr>
              <w:t>advance &amp; recovery</w:t>
            </w:r>
            <w:r>
              <w:rPr>
                <w:rFonts w:cstheme="minorHAnsi"/>
                <w:b/>
                <w:sz w:val="25"/>
                <w:szCs w:val="25"/>
              </w:rPr>
              <w:t>(AR)}</w:t>
            </w:r>
            <w:r w:rsidR="007F0457" w:rsidRPr="00043A93">
              <w:rPr>
                <w:rFonts w:cstheme="minorHAnsi"/>
                <w:b/>
                <w:sz w:val="25"/>
                <w:szCs w:val="25"/>
              </w:rPr>
              <w:t xml:space="preserve"> Statement</w:t>
            </w:r>
          </w:p>
        </w:tc>
        <w:tc>
          <w:tcPr>
            <w:tcW w:w="1080" w:type="dxa"/>
            <w:vAlign w:val="center"/>
          </w:tcPr>
          <w:p w:rsidR="007F0457" w:rsidRPr="00043A93" w:rsidRDefault="007F0457" w:rsidP="007F0457">
            <w:pPr>
              <w:jc w:val="center"/>
              <w:rPr>
                <w:rFonts w:cstheme="minorHAnsi"/>
                <w:sz w:val="25"/>
                <w:szCs w:val="25"/>
              </w:rPr>
            </w:pPr>
            <w:r w:rsidRPr="00043A93">
              <w:rPr>
                <w:rFonts w:cstheme="minorHAnsi"/>
                <w:sz w:val="25"/>
                <w:szCs w:val="25"/>
              </w:rPr>
              <w:t>Range</w:t>
            </w:r>
          </w:p>
        </w:tc>
        <w:tc>
          <w:tcPr>
            <w:tcW w:w="1260" w:type="dxa"/>
            <w:vAlign w:val="center"/>
          </w:tcPr>
          <w:p w:rsidR="007F0457" w:rsidRPr="00043A93" w:rsidRDefault="007F0457" w:rsidP="007F0457">
            <w:pPr>
              <w:jc w:val="center"/>
              <w:rPr>
                <w:rFonts w:cstheme="minorHAnsi"/>
                <w:sz w:val="25"/>
                <w:szCs w:val="25"/>
              </w:rPr>
            </w:pPr>
            <w:r w:rsidRPr="00043A93">
              <w:rPr>
                <w:rFonts w:cstheme="minorHAnsi"/>
                <w:sz w:val="25"/>
                <w:szCs w:val="25"/>
              </w:rPr>
              <w:t>Division</w:t>
            </w:r>
          </w:p>
        </w:tc>
        <w:tc>
          <w:tcPr>
            <w:tcW w:w="990" w:type="dxa"/>
            <w:vAlign w:val="center"/>
          </w:tcPr>
          <w:p w:rsidR="007F0457" w:rsidRPr="00043A93" w:rsidRDefault="0097065B" w:rsidP="007F0457">
            <w:pPr>
              <w:jc w:val="center"/>
              <w:rPr>
                <w:rFonts w:cstheme="minorHAnsi"/>
                <w:sz w:val="25"/>
                <w:szCs w:val="25"/>
              </w:rPr>
            </w:pPr>
            <w:r>
              <w:rPr>
                <w:rFonts w:cstheme="minorHAnsi"/>
                <w:sz w:val="25"/>
                <w:szCs w:val="25"/>
              </w:rPr>
              <w:t>-</w:t>
            </w:r>
          </w:p>
        </w:tc>
      </w:tr>
      <w:tr w:rsidR="007F0457" w:rsidRPr="00043A93" w:rsidTr="007F0457">
        <w:tc>
          <w:tcPr>
            <w:tcW w:w="6498" w:type="dxa"/>
          </w:tcPr>
          <w:p w:rsidR="007F0457" w:rsidRPr="00043A93" w:rsidRDefault="007F0457" w:rsidP="006B5A97">
            <w:pPr>
              <w:jc w:val="both"/>
              <w:rPr>
                <w:rFonts w:cstheme="minorHAnsi"/>
                <w:b/>
                <w:sz w:val="25"/>
                <w:szCs w:val="25"/>
              </w:rPr>
            </w:pPr>
            <w:r w:rsidRPr="00043A93">
              <w:rPr>
                <w:rFonts w:cstheme="minorHAnsi"/>
                <w:b/>
                <w:sz w:val="25"/>
                <w:szCs w:val="25"/>
              </w:rPr>
              <w:t xml:space="preserve">10. Vouchers :- </w:t>
            </w:r>
            <w:r w:rsidRPr="00043A93">
              <w:rPr>
                <w:rFonts w:cstheme="minorHAnsi"/>
                <w:sz w:val="25"/>
                <w:szCs w:val="25"/>
              </w:rPr>
              <w:t>Copies of all vouchers through which payments made under CAMPA shall be maintained at Division level.</w:t>
            </w:r>
          </w:p>
        </w:tc>
        <w:tc>
          <w:tcPr>
            <w:tcW w:w="1080" w:type="dxa"/>
            <w:vAlign w:val="center"/>
          </w:tcPr>
          <w:p w:rsidR="007F0457" w:rsidRPr="00043A93" w:rsidRDefault="007F0457" w:rsidP="007F0457">
            <w:pPr>
              <w:jc w:val="center"/>
              <w:rPr>
                <w:rFonts w:cstheme="minorHAnsi"/>
                <w:sz w:val="25"/>
                <w:szCs w:val="25"/>
              </w:rPr>
            </w:pPr>
          </w:p>
        </w:tc>
        <w:tc>
          <w:tcPr>
            <w:tcW w:w="1260" w:type="dxa"/>
            <w:vAlign w:val="center"/>
          </w:tcPr>
          <w:p w:rsidR="007F0457" w:rsidRPr="00043A93" w:rsidRDefault="007F0457" w:rsidP="007F0457">
            <w:pPr>
              <w:jc w:val="center"/>
              <w:rPr>
                <w:rFonts w:cstheme="minorHAnsi"/>
                <w:sz w:val="25"/>
                <w:szCs w:val="25"/>
              </w:rPr>
            </w:pPr>
            <w:r w:rsidRPr="00043A93">
              <w:rPr>
                <w:rFonts w:cstheme="minorHAnsi"/>
                <w:sz w:val="25"/>
                <w:szCs w:val="25"/>
              </w:rPr>
              <w:t>Division</w:t>
            </w:r>
          </w:p>
        </w:tc>
        <w:tc>
          <w:tcPr>
            <w:tcW w:w="990" w:type="dxa"/>
            <w:vAlign w:val="center"/>
          </w:tcPr>
          <w:p w:rsidR="007F0457" w:rsidRPr="00043A93" w:rsidRDefault="0097065B" w:rsidP="007F0457">
            <w:pPr>
              <w:jc w:val="center"/>
              <w:rPr>
                <w:rFonts w:cstheme="minorHAnsi"/>
                <w:sz w:val="25"/>
                <w:szCs w:val="25"/>
              </w:rPr>
            </w:pPr>
            <w:r>
              <w:rPr>
                <w:rFonts w:cstheme="minorHAnsi"/>
                <w:sz w:val="25"/>
                <w:szCs w:val="25"/>
              </w:rPr>
              <w:t>-</w:t>
            </w:r>
          </w:p>
        </w:tc>
      </w:tr>
      <w:tr w:rsidR="00FB31CF" w:rsidRPr="00043A93" w:rsidTr="0097065B">
        <w:tc>
          <w:tcPr>
            <w:tcW w:w="6498" w:type="dxa"/>
          </w:tcPr>
          <w:p w:rsidR="00FB31CF" w:rsidRPr="00043A93" w:rsidRDefault="00FB31CF" w:rsidP="006B5A97">
            <w:pPr>
              <w:jc w:val="both"/>
              <w:rPr>
                <w:rFonts w:cstheme="minorHAnsi"/>
                <w:sz w:val="25"/>
                <w:szCs w:val="25"/>
              </w:rPr>
            </w:pPr>
            <w:r w:rsidRPr="00043A93">
              <w:rPr>
                <w:rFonts w:cstheme="minorHAnsi"/>
                <w:b/>
                <w:sz w:val="25"/>
                <w:szCs w:val="25"/>
              </w:rPr>
              <w:t xml:space="preserve">11. </w:t>
            </w:r>
            <w:r w:rsidRPr="00C514F0">
              <w:rPr>
                <w:rFonts w:cstheme="minorHAnsi"/>
                <w:b/>
                <w:sz w:val="25"/>
                <w:szCs w:val="25"/>
                <w:u w:val="single"/>
              </w:rPr>
              <w:t xml:space="preserve">B to J </w:t>
            </w:r>
            <w:r w:rsidR="00A04C64" w:rsidRPr="00C514F0">
              <w:rPr>
                <w:rFonts w:cstheme="minorHAnsi"/>
                <w:b/>
                <w:sz w:val="25"/>
                <w:szCs w:val="25"/>
                <w:u w:val="single"/>
              </w:rPr>
              <w:t>Registers:-</w:t>
            </w:r>
            <w:r w:rsidRPr="00043A93">
              <w:rPr>
                <w:rFonts w:cstheme="minorHAnsi"/>
                <w:b/>
                <w:sz w:val="25"/>
                <w:szCs w:val="25"/>
              </w:rPr>
              <w:t xml:space="preserve"> </w:t>
            </w:r>
            <w:r w:rsidRPr="00043A93">
              <w:rPr>
                <w:rFonts w:cstheme="minorHAnsi"/>
                <w:sz w:val="25"/>
                <w:szCs w:val="25"/>
              </w:rPr>
              <w:t>if any vehicle purchased under the Scheme is available the Rang</w:t>
            </w:r>
            <w:r w:rsidR="00B745B3">
              <w:rPr>
                <w:rFonts w:cstheme="minorHAnsi"/>
                <w:sz w:val="25"/>
                <w:szCs w:val="25"/>
              </w:rPr>
              <w:t>e/Division/C</w:t>
            </w:r>
            <w:r w:rsidRPr="00043A93">
              <w:rPr>
                <w:rFonts w:cstheme="minorHAnsi"/>
                <w:sz w:val="25"/>
                <w:szCs w:val="25"/>
              </w:rPr>
              <w:t>ircle have to be maintain these registers.</w:t>
            </w:r>
          </w:p>
        </w:tc>
        <w:tc>
          <w:tcPr>
            <w:tcW w:w="1080" w:type="dxa"/>
            <w:vAlign w:val="center"/>
          </w:tcPr>
          <w:p w:rsidR="00FB31CF" w:rsidRPr="00043A93" w:rsidRDefault="00FB31CF" w:rsidP="0097065B">
            <w:pPr>
              <w:jc w:val="center"/>
              <w:rPr>
                <w:rFonts w:cstheme="minorHAnsi"/>
                <w:sz w:val="25"/>
                <w:szCs w:val="25"/>
              </w:rPr>
            </w:pPr>
            <w:r w:rsidRPr="00043A93">
              <w:rPr>
                <w:rFonts w:cstheme="minorHAnsi"/>
                <w:sz w:val="25"/>
                <w:szCs w:val="25"/>
              </w:rPr>
              <w:t>Range</w:t>
            </w:r>
          </w:p>
        </w:tc>
        <w:tc>
          <w:tcPr>
            <w:tcW w:w="1260" w:type="dxa"/>
            <w:vAlign w:val="center"/>
          </w:tcPr>
          <w:p w:rsidR="00FB31CF" w:rsidRPr="00043A93" w:rsidRDefault="00FB31CF" w:rsidP="0097065B">
            <w:pPr>
              <w:jc w:val="center"/>
              <w:rPr>
                <w:rFonts w:cstheme="minorHAnsi"/>
                <w:sz w:val="25"/>
                <w:szCs w:val="25"/>
              </w:rPr>
            </w:pPr>
            <w:r w:rsidRPr="00043A93">
              <w:rPr>
                <w:rFonts w:cstheme="minorHAnsi"/>
                <w:sz w:val="25"/>
                <w:szCs w:val="25"/>
              </w:rPr>
              <w:t>Division</w:t>
            </w:r>
          </w:p>
        </w:tc>
        <w:tc>
          <w:tcPr>
            <w:tcW w:w="990" w:type="dxa"/>
            <w:vAlign w:val="center"/>
          </w:tcPr>
          <w:p w:rsidR="00FB31CF" w:rsidRPr="00043A93" w:rsidRDefault="00FB31CF" w:rsidP="0097065B">
            <w:pPr>
              <w:jc w:val="center"/>
              <w:rPr>
                <w:rFonts w:cstheme="minorHAnsi"/>
                <w:sz w:val="25"/>
                <w:szCs w:val="25"/>
              </w:rPr>
            </w:pPr>
            <w:r w:rsidRPr="00043A93">
              <w:rPr>
                <w:rFonts w:cstheme="minorHAnsi"/>
                <w:sz w:val="25"/>
                <w:szCs w:val="25"/>
              </w:rPr>
              <w:t>Circle</w:t>
            </w:r>
          </w:p>
        </w:tc>
      </w:tr>
      <w:tr w:rsidR="00FB31CF" w:rsidRPr="00043A93" w:rsidTr="0097065B">
        <w:tc>
          <w:tcPr>
            <w:tcW w:w="6498" w:type="dxa"/>
          </w:tcPr>
          <w:p w:rsidR="00FB31CF" w:rsidRPr="00043A93" w:rsidRDefault="00FB31CF" w:rsidP="006B5A97">
            <w:pPr>
              <w:jc w:val="both"/>
              <w:rPr>
                <w:rFonts w:cstheme="minorHAnsi"/>
                <w:sz w:val="25"/>
                <w:szCs w:val="25"/>
              </w:rPr>
            </w:pPr>
            <w:r w:rsidRPr="00043A93">
              <w:rPr>
                <w:rFonts w:cstheme="minorHAnsi"/>
                <w:b/>
                <w:sz w:val="25"/>
                <w:szCs w:val="25"/>
              </w:rPr>
              <w:t xml:space="preserve">12. Measurement Books :- </w:t>
            </w:r>
            <w:r w:rsidRPr="00043A93">
              <w:rPr>
                <w:rFonts w:cstheme="minorHAnsi"/>
                <w:sz w:val="25"/>
                <w:szCs w:val="25"/>
              </w:rPr>
              <w:t>with measurements of all the works executed and amounts paid written by officer executing the work, check measured by R.O.</w:t>
            </w:r>
            <w:r w:rsidR="0044431A" w:rsidRPr="00043A93">
              <w:rPr>
                <w:rFonts w:cstheme="minorHAnsi"/>
                <w:sz w:val="25"/>
                <w:szCs w:val="25"/>
              </w:rPr>
              <w:t xml:space="preserve"> and test checked by DFO/ACF</w:t>
            </w:r>
            <w:r w:rsidRPr="00043A93">
              <w:rPr>
                <w:rFonts w:cstheme="minorHAnsi"/>
                <w:sz w:val="25"/>
                <w:szCs w:val="25"/>
              </w:rPr>
              <w:t xml:space="preserve"> or any other higher authority</w:t>
            </w:r>
          </w:p>
        </w:tc>
        <w:tc>
          <w:tcPr>
            <w:tcW w:w="1080" w:type="dxa"/>
            <w:vAlign w:val="center"/>
          </w:tcPr>
          <w:p w:rsidR="00FB31CF" w:rsidRPr="00043A93" w:rsidRDefault="00FB31CF" w:rsidP="0097065B">
            <w:pPr>
              <w:jc w:val="center"/>
              <w:rPr>
                <w:rFonts w:cstheme="minorHAnsi"/>
                <w:sz w:val="25"/>
                <w:szCs w:val="25"/>
              </w:rPr>
            </w:pPr>
            <w:r w:rsidRPr="00043A93">
              <w:rPr>
                <w:rFonts w:cstheme="minorHAnsi"/>
                <w:sz w:val="25"/>
                <w:szCs w:val="25"/>
              </w:rPr>
              <w:t>Range</w:t>
            </w:r>
          </w:p>
        </w:tc>
        <w:tc>
          <w:tcPr>
            <w:tcW w:w="1260" w:type="dxa"/>
            <w:vAlign w:val="center"/>
          </w:tcPr>
          <w:p w:rsidR="00FB31CF" w:rsidRPr="00043A93" w:rsidRDefault="0097065B" w:rsidP="0097065B">
            <w:pPr>
              <w:jc w:val="center"/>
              <w:rPr>
                <w:rFonts w:cstheme="minorHAnsi"/>
                <w:sz w:val="25"/>
                <w:szCs w:val="25"/>
              </w:rPr>
            </w:pPr>
            <w:r>
              <w:rPr>
                <w:rFonts w:cstheme="minorHAnsi"/>
                <w:sz w:val="25"/>
                <w:szCs w:val="25"/>
              </w:rPr>
              <w:t>-</w:t>
            </w:r>
          </w:p>
        </w:tc>
        <w:tc>
          <w:tcPr>
            <w:tcW w:w="990" w:type="dxa"/>
            <w:vAlign w:val="center"/>
          </w:tcPr>
          <w:p w:rsidR="00FB31CF" w:rsidRPr="00043A93" w:rsidRDefault="0097065B" w:rsidP="0097065B">
            <w:pPr>
              <w:jc w:val="center"/>
              <w:rPr>
                <w:rFonts w:cstheme="minorHAnsi"/>
                <w:sz w:val="25"/>
                <w:szCs w:val="25"/>
              </w:rPr>
            </w:pPr>
            <w:r>
              <w:rPr>
                <w:rFonts w:cstheme="minorHAnsi"/>
                <w:sz w:val="25"/>
                <w:szCs w:val="25"/>
              </w:rPr>
              <w:t>-</w:t>
            </w:r>
          </w:p>
        </w:tc>
      </w:tr>
      <w:tr w:rsidR="00FB31CF" w:rsidRPr="00043A93" w:rsidTr="0097065B">
        <w:tc>
          <w:tcPr>
            <w:tcW w:w="6498" w:type="dxa"/>
          </w:tcPr>
          <w:p w:rsidR="00FB31CF" w:rsidRPr="00C514F0" w:rsidRDefault="00FB31CF" w:rsidP="006B5A97">
            <w:pPr>
              <w:jc w:val="both"/>
              <w:rPr>
                <w:rFonts w:cstheme="minorHAnsi"/>
                <w:b/>
                <w:sz w:val="25"/>
                <w:szCs w:val="25"/>
                <w:u w:val="single"/>
              </w:rPr>
            </w:pPr>
            <w:r w:rsidRPr="00C514F0">
              <w:rPr>
                <w:rFonts w:cstheme="minorHAnsi"/>
                <w:b/>
                <w:sz w:val="25"/>
                <w:szCs w:val="25"/>
                <w:u w:val="single"/>
              </w:rPr>
              <w:t>A.R. Ledger</w:t>
            </w:r>
          </w:p>
        </w:tc>
        <w:tc>
          <w:tcPr>
            <w:tcW w:w="1080" w:type="dxa"/>
            <w:vAlign w:val="center"/>
          </w:tcPr>
          <w:p w:rsidR="00FB31CF" w:rsidRPr="00043A93" w:rsidRDefault="00FB31CF" w:rsidP="0097065B">
            <w:pPr>
              <w:jc w:val="center"/>
              <w:rPr>
                <w:rFonts w:cstheme="minorHAnsi"/>
                <w:sz w:val="25"/>
                <w:szCs w:val="25"/>
              </w:rPr>
            </w:pPr>
            <w:r w:rsidRPr="00043A93">
              <w:rPr>
                <w:rFonts w:cstheme="minorHAnsi"/>
                <w:sz w:val="25"/>
                <w:szCs w:val="25"/>
              </w:rPr>
              <w:t>Range</w:t>
            </w:r>
          </w:p>
        </w:tc>
        <w:tc>
          <w:tcPr>
            <w:tcW w:w="1260" w:type="dxa"/>
            <w:vAlign w:val="center"/>
          </w:tcPr>
          <w:p w:rsidR="00FB31CF" w:rsidRPr="00043A93" w:rsidRDefault="00FB31CF" w:rsidP="0097065B">
            <w:pPr>
              <w:jc w:val="center"/>
              <w:rPr>
                <w:rFonts w:cstheme="minorHAnsi"/>
                <w:sz w:val="25"/>
                <w:szCs w:val="25"/>
              </w:rPr>
            </w:pPr>
            <w:r w:rsidRPr="00043A93">
              <w:rPr>
                <w:rFonts w:cstheme="minorHAnsi"/>
                <w:sz w:val="25"/>
                <w:szCs w:val="25"/>
              </w:rPr>
              <w:t>Division</w:t>
            </w:r>
          </w:p>
        </w:tc>
        <w:tc>
          <w:tcPr>
            <w:tcW w:w="990" w:type="dxa"/>
            <w:vAlign w:val="center"/>
          </w:tcPr>
          <w:p w:rsidR="00FB31CF" w:rsidRPr="00043A93" w:rsidRDefault="0097065B" w:rsidP="0097065B">
            <w:pPr>
              <w:jc w:val="center"/>
              <w:rPr>
                <w:rFonts w:cstheme="minorHAnsi"/>
                <w:sz w:val="25"/>
                <w:szCs w:val="25"/>
              </w:rPr>
            </w:pPr>
            <w:r>
              <w:rPr>
                <w:rFonts w:cstheme="minorHAnsi"/>
                <w:sz w:val="25"/>
                <w:szCs w:val="25"/>
              </w:rPr>
              <w:t>-</w:t>
            </w:r>
          </w:p>
        </w:tc>
      </w:tr>
      <w:tr w:rsidR="00FB31CF" w:rsidRPr="00043A93" w:rsidTr="0097065B">
        <w:tc>
          <w:tcPr>
            <w:tcW w:w="6498" w:type="dxa"/>
          </w:tcPr>
          <w:p w:rsidR="00FB31CF" w:rsidRPr="00C514F0" w:rsidRDefault="00FB31CF" w:rsidP="006B5A97">
            <w:pPr>
              <w:jc w:val="both"/>
              <w:rPr>
                <w:rFonts w:cstheme="minorHAnsi"/>
                <w:b/>
                <w:sz w:val="25"/>
                <w:szCs w:val="25"/>
                <w:u w:val="single"/>
              </w:rPr>
            </w:pPr>
            <w:r w:rsidRPr="00C514F0">
              <w:rPr>
                <w:rFonts w:cstheme="minorHAnsi"/>
                <w:b/>
                <w:sz w:val="24"/>
                <w:szCs w:val="25"/>
                <w:u w:val="single"/>
              </w:rPr>
              <w:t>Work docket sheer (FA IX)</w:t>
            </w:r>
          </w:p>
        </w:tc>
        <w:tc>
          <w:tcPr>
            <w:tcW w:w="1080" w:type="dxa"/>
            <w:vAlign w:val="center"/>
          </w:tcPr>
          <w:p w:rsidR="00FB31CF" w:rsidRPr="00043A93" w:rsidRDefault="00FB31CF" w:rsidP="0097065B">
            <w:pPr>
              <w:jc w:val="center"/>
              <w:rPr>
                <w:rFonts w:cstheme="minorHAnsi"/>
                <w:sz w:val="25"/>
                <w:szCs w:val="25"/>
              </w:rPr>
            </w:pPr>
            <w:r w:rsidRPr="00043A93">
              <w:rPr>
                <w:rFonts w:cstheme="minorHAnsi"/>
                <w:sz w:val="25"/>
                <w:szCs w:val="25"/>
              </w:rPr>
              <w:t>Range</w:t>
            </w:r>
          </w:p>
        </w:tc>
        <w:tc>
          <w:tcPr>
            <w:tcW w:w="1260" w:type="dxa"/>
            <w:vAlign w:val="center"/>
          </w:tcPr>
          <w:p w:rsidR="00FB31CF" w:rsidRPr="00043A93" w:rsidRDefault="00FB31CF" w:rsidP="0097065B">
            <w:pPr>
              <w:jc w:val="center"/>
              <w:rPr>
                <w:rFonts w:cstheme="minorHAnsi"/>
                <w:sz w:val="25"/>
                <w:szCs w:val="25"/>
              </w:rPr>
            </w:pPr>
            <w:r w:rsidRPr="00043A93">
              <w:rPr>
                <w:rFonts w:cstheme="minorHAnsi"/>
                <w:sz w:val="25"/>
                <w:szCs w:val="25"/>
              </w:rPr>
              <w:t>Division</w:t>
            </w:r>
          </w:p>
        </w:tc>
        <w:tc>
          <w:tcPr>
            <w:tcW w:w="990" w:type="dxa"/>
            <w:vAlign w:val="center"/>
          </w:tcPr>
          <w:p w:rsidR="00FB31CF" w:rsidRPr="00043A93" w:rsidRDefault="0097065B" w:rsidP="0097065B">
            <w:pPr>
              <w:jc w:val="center"/>
              <w:rPr>
                <w:rFonts w:cstheme="minorHAnsi"/>
                <w:sz w:val="25"/>
                <w:szCs w:val="25"/>
              </w:rPr>
            </w:pPr>
            <w:r>
              <w:rPr>
                <w:rFonts w:cstheme="minorHAnsi"/>
                <w:sz w:val="25"/>
                <w:szCs w:val="25"/>
              </w:rPr>
              <w:t>-</w:t>
            </w:r>
          </w:p>
        </w:tc>
      </w:tr>
      <w:tr w:rsidR="00FB31CF" w:rsidRPr="00043A93" w:rsidTr="0097065B">
        <w:tc>
          <w:tcPr>
            <w:tcW w:w="6498" w:type="dxa"/>
          </w:tcPr>
          <w:p w:rsidR="00FB31CF" w:rsidRPr="00043A93" w:rsidRDefault="00FB31CF" w:rsidP="006B5A97">
            <w:pPr>
              <w:jc w:val="both"/>
              <w:rPr>
                <w:rFonts w:cstheme="minorHAnsi"/>
                <w:sz w:val="25"/>
                <w:szCs w:val="25"/>
              </w:rPr>
            </w:pPr>
            <w:r w:rsidRPr="00043A93">
              <w:rPr>
                <w:rFonts w:cstheme="minorHAnsi"/>
                <w:sz w:val="25"/>
                <w:szCs w:val="25"/>
              </w:rPr>
              <w:t>Utilization Certificate</w:t>
            </w:r>
          </w:p>
        </w:tc>
        <w:tc>
          <w:tcPr>
            <w:tcW w:w="1080" w:type="dxa"/>
            <w:vAlign w:val="center"/>
          </w:tcPr>
          <w:p w:rsidR="00FB31CF" w:rsidRPr="00043A93" w:rsidRDefault="00FB31CF" w:rsidP="0097065B">
            <w:pPr>
              <w:jc w:val="center"/>
              <w:rPr>
                <w:rFonts w:cstheme="minorHAnsi"/>
                <w:sz w:val="25"/>
                <w:szCs w:val="25"/>
              </w:rPr>
            </w:pPr>
          </w:p>
        </w:tc>
        <w:tc>
          <w:tcPr>
            <w:tcW w:w="1260" w:type="dxa"/>
            <w:vAlign w:val="center"/>
          </w:tcPr>
          <w:p w:rsidR="00FB31CF" w:rsidRPr="00043A93" w:rsidRDefault="00FB31CF" w:rsidP="0097065B">
            <w:pPr>
              <w:jc w:val="center"/>
              <w:rPr>
                <w:rFonts w:cstheme="minorHAnsi"/>
                <w:sz w:val="25"/>
                <w:szCs w:val="25"/>
              </w:rPr>
            </w:pPr>
            <w:r w:rsidRPr="00043A93">
              <w:rPr>
                <w:rFonts w:cstheme="minorHAnsi"/>
                <w:sz w:val="25"/>
                <w:szCs w:val="25"/>
              </w:rPr>
              <w:t>Division</w:t>
            </w:r>
          </w:p>
        </w:tc>
        <w:tc>
          <w:tcPr>
            <w:tcW w:w="990" w:type="dxa"/>
            <w:vAlign w:val="center"/>
          </w:tcPr>
          <w:p w:rsidR="00FB31CF" w:rsidRPr="00043A93" w:rsidRDefault="00FB31CF" w:rsidP="0097065B">
            <w:pPr>
              <w:jc w:val="center"/>
              <w:rPr>
                <w:rFonts w:cstheme="minorHAnsi"/>
                <w:sz w:val="25"/>
                <w:szCs w:val="25"/>
              </w:rPr>
            </w:pPr>
            <w:r w:rsidRPr="00043A93">
              <w:rPr>
                <w:rFonts w:cstheme="minorHAnsi"/>
                <w:sz w:val="25"/>
                <w:szCs w:val="25"/>
              </w:rPr>
              <w:t>Circle</w:t>
            </w:r>
          </w:p>
        </w:tc>
      </w:tr>
    </w:tbl>
    <w:p w:rsidR="00FB31CF" w:rsidRPr="00043A93" w:rsidRDefault="00FB31CF" w:rsidP="006B5A97">
      <w:pPr>
        <w:jc w:val="both"/>
        <w:rPr>
          <w:rFonts w:cstheme="minorHAnsi"/>
          <w:sz w:val="25"/>
          <w:szCs w:val="25"/>
        </w:rPr>
      </w:pPr>
      <w:r w:rsidRPr="00043A93">
        <w:rPr>
          <w:rFonts w:cstheme="minorHAnsi"/>
          <w:sz w:val="25"/>
          <w:szCs w:val="25"/>
        </w:rPr>
        <w:lastRenderedPageBreak/>
        <w:t>Following is the job chart of various officers implementing activities under CAMPA</w:t>
      </w:r>
    </w:p>
    <w:tbl>
      <w:tblPr>
        <w:tblStyle w:val="TableGrid"/>
        <w:tblW w:w="0" w:type="auto"/>
        <w:tblLook w:val="04A0"/>
      </w:tblPr>
      <w:tblGrid>
        <w:gridCol w:w="864"/>
        <w:gridCol w:w="4104"/>
        <w:gridCol w:w="4878"/>
      </w:tblGrid>
      <w:tr w:rsidR="00FB31CF" w:rsidRPr="00043A93" w:rsidTr="00027D32">
        <w:tc>
          <w:tcPr>
            <w:tcW w:w="864" w:type="dxa"/>
            <w:vAlign w:val="center"/>
          </w:tcPr>
          <w:p w:rsidR="00FB31CF" w:rsidRPr="00043A93" w:rsidRDefault="00FB31CF" w:rsidP="00FB31CF">
            <w:pPr>
              <w:jc w:val="center"/>
              <w:rPr>
                <w:rFonts w:cstheme="minorHAnsi"/>
                <w:b/>
                <w:sz w:val="25"/>
                <w:szCs w:val="25"/>
              </w:rPr>
            </w:pPr>
            <w:r w:rsidRPr="00043A93">
              <w:rPr>
                <w:rFonts w:cstheme="minorHAnsi"/>
                <w:b/>
                <w:sz w:val="25"/>
                <w:szCs w:val="25"/>
              </w:rPr>
              <w:t>Sl.No</w:t>
            </w:r>
          </w:p>
        </w:tc>
        <w:tc>
          <w:tcPr>
            <w:tcW w:w="4104" w:type="dxa"/>
            <w:vAlign w:val="center"/>
          </w:tcPr>
          <w:p w:rsidR="00FB31CF" w:rsidRPr="00043A93" w:rsidRDefault="00FB31CF" w:rsidP="00FB31CF">
            <w:pPr>
              <w:jc w:val="center"/>
              <w:rPr>
                <w:rFonts w:cstheme="minorHAnsi"/>
                <w:b/>
                <w:sz w:val="25"/>
                <w:szCs w:val="25"/>
              </w:rPr>
            </w:pPr>
            <w:r w:rsidRPr="00043A93">
              <w:rPr>
                <w:rFonts w:cstheme="minorHAnsi"/>
                <w:b/>
                <w:sz w:val="25"/>
                <w:szCs w:val="25"/>
              </w:rPr>
              <w:t>Level of officer</w:t>
            </w:r>
          </w:p>
        </w:tc>
        <w:tc>
          <w:tcPr>
            <w:tcW w:w="4878" w:type="dxa"/>
            <w:vAlign w:val="center"/>
          </w:tcPr>
          <w:p w:rsidR="00FB31CF" w:rsidRPr="00043A93" w:rsidRDefault="00FB31CF" w:rsidP="00FB31CF">
            <w:pPr>
              <w:jc w:val="center"/>
              <w:rPr>
                <w:rFonts w:cstheme="minorHAnsi"/>
                <w:b/>
                <w:sz w:val="25"/>
                <w:szCs w:val="25"/>
              </w:rPr>
            </w:pPr>
            <w:r w:rsidRPr="00043A93">
              <w:rPr>
                <w:rFonts w:cstheme="minorHAnsi"/>
                <w:b/>
                <w:sz w:val="25"/>
                <w:szCs w:val="25"/>
              </w:rPr>
              <w:t>Job chart</w:t>
            </w:r>
          </w:p>
        </w:tc>
      </w:tr>
      <w:tr w:rsidR="00FB31CF" w:rsidRPr="00043A93" w:rsidTr="00027D32">
        <w:tc>
          <w:tcPr>
            <w:tcW w:w="864" w:type="dxa"/>
            <w:vAlign w:val="center"/>
          </w:tcPr>
          <w:p w:rsidR="00FB31CF" w:rsidRPr="00043A93" w:rsidRDefault="00027D32" w:rsidP="00027D32">
            <w:pPr>
              <w:jc w:val="center"/>
              <w:rPr>
                <w:rFonts w:cstheme="minorHAnsi"/>
                <w:sz w:val="25"/>
                <w:szCs w:val="25"/>
              </w:rPr>
            </w:pPr>
            <w:r w:rsidRPr="00043A93">
              <w:rPr>
                <w:rFonts w:cstheme="minorHAnsi"/>
                <w:sz w:val="25"/>
                <w:szCs w:val="25"/>
              </w:rPr>
              <w:t>1.</w:t>
            </w:r>
          </w:p>
        </w:tc>
        <w:tc>
          <w:tcPr>
            <w:tcW w:w="4104" w:type="dxa"/>
            <w:vAlign w:val="center"/>
          </w:tcPr>
          <w:p w:rsidR="00FB31CF" w:rsidRPr="00043A93" w:rsidRDefault="006E23E0" w:rsidP="006C4FE4">
            <w:pPr>
              <w:jc w:val="center"/>
              <w:rPr>
                <w:rFonts w:cstheme="minorHAnsi"/>
                <w:sz w:val="25"/>
                <w:szCs w:val="25"/>
              </w:rPr>
            </w:pPr>
            <w:r w:rsidRPr="00043A93">
              <w:rPr>
                <w:rFonts w:cstheme="minorHAnsi"/>
                <w:sz w:val="25"/>
                <w:szCs w:val="25"/>
              </w:rPr>
              <w:t>Principal</w:t>
            </w:r>
            <w:r w:rsidR="00027D32" w:rsidRPr="00043A93">
              <w:rPr>
                <w:rFonts w:cstheme="minorHAnsi"/>
                <w:sz w:val="25"/>
                <w:szCs w:val="25"/>
              </w:rPr>
              <w:t xml:space="preserve"> Chief Conservator of Forests</w:t>
            </w:r>
          </w:p>
        </w:tc>
        <w:tc>
          <w:tcPr>
            <w:tcW w:w="4878" w:type="dxa"/>
          </w:tcPr>
          <w:p w:rsidR="00FB31CF" w:rsidRPr="00043A93" w:rsidRDefault="00027D32" w:rsidP="0044431A">
            <w:pPr>
              <w:jc w:val="both"/>
              <w:rPr>
                <w:rFonts w:cstheme="minorHAnsi"/>
                <w:sz w:val="25"/>
                <w:szCs w:val="25"/>
              </w:rPr>
            </w:pPr>
            <w:r w:rsidRPr="00043A93">
              <w:rPr>
                <w:rFonts w:cstheme="minorHAnsi"/>
                <w:sz w:val="25"/>
                <w:szCs w:val="25"/>
              </w:rPr>
              <w:t xml:space="preserve">Implementation of decisions taken by the Steering Committee, nominating Chartered Accountant for audit of Division accounts, compilation, scrutiny and submission of Annual report to the steering committee, coordination with the Executive Committee, Steering Committee, Governing Body, Govt. of India and Govt. of </w:t>
            </w:r>
            <w:r w:rsidR="00A04C64" w:rsidRPr="00043A93">
              <w:rPr>
                <w:rFonts w:cstheme="minorHAnsi"/>
                <w:sz w:val="25"/>
                <w:szCs w:val="25"/>
              </w:rPr>
              <w:t>Mizoram</w:t>
            </w:r>
            <w:r w:rsidRPr="00043A93">
              <w:rPr>
                <w:rFonts w:cstheme="minorHAnsi"/>
                <w:sz w:val="25"/>
                <w:szCs w:val="25"/>
              </w:rPr>
              <w:t>.</w:t>
            </w:r>
          </w:p>
        </w:tc>
      </w:tr>
      <w:tr w:rsidR="00FB31CF" w:rsidRPr="00043A93" w:rsidTr="00027D32">
        <w:tc>
          <w:tcPr>
            <w:tcW w:w="864" w:type="dxa"/>
            <w:vAlign w:val="center"/>
          </w:tcPr>
          <w:p w:rsidR="00FB31CF" w:rsidRPr="0097065B" w:rsidRDefault="00027D32" w:rsidP="00027D32">
            <w:pPr>
              <w:jc w:val="center"/>
              <w:rPr>
                <w:rFonts w:cstheme="minorHAnsi"/>
                <w:b/>
                <w:sz w:val="25"/>
                <w:szCs w:val="25"/>
                <w:u w:val="single"/>
              </w:rPr>
            </w:pPr>
            <w:r w:rsidRPr="0097065B">
              <w:rPr>
                <w:rFonts w:cstheme="minorHAnsi"/>
                <w:b/>
                <w:sz w:val="25"/>
                <w:szCs w:val="25"/>
                <w:u w:val="single"/>
              </w:rPr>
              <w:t>2.</w:t>
            </w:r>
          </w:p>
        </w:tc>
        <w:tc>
          <w:tcPr>
            <w:tcW w:w="4104" w:type="dxa"/>
            <w:vAlign w:val="center"/>
          </w:tcPr>
          <w:p w:rsidR="00FB31CF" w:rsidRPr="0097065B" w:rsidRDefault="0044431A" w:rsidP="0044431A">
            <w:pPr>
              <w:jc w:val="center"/>
              <w:rPr>
                <w:rFonts w:cstheme="minorHAnsi"/>
                <w:b/>
                <w:sz w:val="25"/>
                <w:szCs w:val="25"/>
                <w:u w:val="single"/>
              </w:rPr>
            </w:pPr>
            <w:r w:rsidRPr="0097065B">
              <w:rPr>
                <w:rFonts w:cstheme="minorHAnsi"/>
                <w:b/>
                <w:sz w:val="25"/>
                <w:szCs w:val="25"/>
                <w:u w:val="single"/>
              </w:rPr>
              <w:t xml:space="preserve">Addl Principal </w:t>
            </w:r>
            <w:r w:rsidR="00C81D16" w:rsidRPr="0097065B">
              <w:rPr>
                <w:rFonts w:cstheme="minorHAnsi"/>
                <w:b/>
                <w:sz w:val="25"/>
                <w:szCs w:val="25"/>
                <w:u w:val="single"/>
              </w:rPr>
              <w:t xml:space="preserve">Chief Conservator of Forests </w:t>
            </w:r>
            <w:r w:rsidRPr="0097065B">
              <w:rPr>
                <w:rFonts w:cstheme="minorHAnsi"/>
                <w:b/>
                <w:sz w:val="25"/>
                <w:szCs w:val="25"/>
                <w:u w:val="single"/>
              </w:rPr>
              <w:t>&amp; Nodal Officer(CAMPA)</w:t>
            </w:r>
          </w:p>
        </w:tc>
        <w:tc>
          <w:tcPr>
            <w:tcW w:w="4878" w:type="dxa"/>
          </w:tcPr>
          <w:p w:rsidR="00FB31CF" w:rsidRPr="00043A93" w:rsidRDefault="00C81D16" w:rsidP="0044431A">
            <w:pPr>
              <w:jc w:val="both"/>
              <w:rPr>
                <w:rFonts w:cstheme="minorHAnsi"/>
                <w:sz w:val="25"/>
                <w:szCs w:val="25"/>
              </w:rPr>
            </w:pPr>
            <w:r w:rsidRPr="00043A93">
              <w:rPr>
                <w:rFonts w:cstheme="minorHAnsi"/>
                <w:sz w:val="25"/>
                <w:szCs w:val="25"/>
              </w:rPr>
              <w:t>Overall supervision, technical guidance, Scrutiny and compilation of Annual Plan of Operations, annual utilization certificates, monthly progress reports and annual scheme completion report and their submission to the PCCF. Sanction of estimates coming within his competence and filing their completion reports, internal audit of accounts of divisions</w:t>
            </w:r>
            <w:r w:rsidR="0044431A" w:rsidRPr="00043A93">
              <w:rPr>
                <w:rFonts w:cstheme="minorHAnsi"/>
                <w:sz w:val="25"/>
                <w:szCs w:val="25"/>
              </w:rPr>
              <w:t>.</w:t>
            </w:r>
          </w:p>
        </w:tc>
      </w:tr>
      <w:tr w:rsidR="0044431A" w:rsidRPr="00043A93" w:rsidTr="00027D32">
        <w:tc>
          <w:tcPr>
            <w:tcW w:w="864" w:type="dxa"/>
            <w:vAlign w:val="center"/>
          </w:tcPr>
          <w:p w:rsidR="0044431A" w:rsidRPr="00043A93" w:rsidRDefault="0044431A" w:rsidP="00027D32">
            <w:pPr>
              <w:jc w:val="center"/>
              <w:rPr>
                <w:rFonts w:cstheme="minorHAnsi"/>
                <w:sz w:val="25"/>
                <w:szCs w:val="25"/>
              </w:rPr>
            </w:pPr>
            <w:r w:rsidRPr="00043A93">
              <w:rPr>
                <w:rFonts w:cstheme="minorHAnsi"/>
                <w:sz w:val="25"/>
                <w:szCs w:val="25"/>
              </w:rPr>
              <w:t>3</w:t>
            </w:r>
          </w:p>
        </w:tc>
        <w:tc>
          <w:tcPr>
            <w:tcW w:w="4104" w:type="dxa"/>
            <w:vAlign w:val="center"/>
          </w:tcPr>
          <w:p w:rsidR="0044431A" w:rsidRPr="00043A93" w:rsidRDefault="0044431A" w:rsidP="0044431A">
            <w:pPr>
              <w:jc w:val="center"/>
              <w:rPr>
                <w:rFonts w:cstheme="minorHAnsi"/>
                <w:sz w:val="25"/>
                <w:szCs w:val="25"/>
              </w:rPr>
            </w:pPr>
            <w:r w:rsidRPr="00043A93">
              <w:rPr>
                <w:rFonts w:cstheme="minorHAnsi"/>
                <w:sz w:val="25"/>
                <w:szCs w:val="25"/>
              </w:rPr>
              <w:t>Conservator of Forest</w:t>
            </w:r>
          </w:p>
        </w:tc>
        <w:tc>
          <w:tcPr>
            <w:tcW w:w="4878" w:type="dxa"/>
          </w:tcPr>
          <w:p w:rsidR="0044431A" w:rsidRPr="00043A93" w:rsidRDefault="0044431A" w:rsidP="0044431A">
            <w:pPr>
              <w:jc w:val="both"/>
              <w:rPr>
                <w:rFonts w:cstheme="minorHAnsi"/>
                <w:sz w:val="25"/>
                <w:szCs w:val="25"/>
              </w:rPr>
            </w:pPr>
            <w:r w:rsidRPr="00043A93">
              <w:rPr>
                <w:rFonts w:cstheme="minorHAnsi"/>
                <w:sz w:val="25"/>
                <w:szCs w:val="25"/>
              </w:rPr>
              <w:t>Supervision of execution of works approved in the annual plan of operations within the circle, technical guidance, Scrutiny and compilation of Annual Plan of Operations, annual utilization certificates, monthly progress reports and annual scheme completion report and their submission to the PCCF. Sanction of estimates coming within his competence and filing their completion reports, internal audit of accounts of divisions.</w:t>
            </w:r>
          </w:p>
        </w:tc>
      </w:tr>
      <w:tr w:rsidR="00FB31CF" w:rsidRPr="00043A93" w:rsidTr="00027D32">
        <w:tc>
          <w:tcPr>
            <w:tcW w:w="864" w:type="dxa"/>
            <w:vAlign w:val="center"/>
          </w:tcPr>
          <w:p w:rsidR="00FB31CF" w:rsidRPr="00043A93" w:rsidRDefault="00CA0D44" w:rsidP="00027D32">
            <w:pPr>
              <w:jc w:val="center"/>
              <w:rPr>
                <w:rFonts w:cstheme="minorHAnsi"/>
                <w:sz w:val="25"/>
                <w:szCs w:val="25"/>
              </w:rPr>
            </w:pPr>
            <w:r w:rsidRPr="00043A93">
              <w:rPr>
                <w:rFonts w:cstheme="minorHAnsi"/>
                <w:sz w:val="25"/>
                <w:szCs w:val="25"/>
              </w:rPr>
              <w:t>4</w:t>
            </w:r>
            <w:r w:rsidR="00C81D16" w:rsidRPr="00043A93">
              <w:rPr>
                <w:rFonts w:cstheme="minorHAnsi"/>
                <w:sz w:val="25"/>
                <w:szCs w:val="25"/>
              </w:rPr>
              <w:t>.</w:t>
            </w:r>
          </w:p>
        </w:tc>
        <w:tc>
          <w:tcPr>
            <w:tcW w:w="4104" w:type="dxa"/>
            <w:vAlign w:val="center"/>
          </w:tcPr>
          <w:p w:rsidR="00FB31CF" w:rsidRPr="00043A93" w:rsidRDefault="00C81D16" w:rsidP="00027D32">
            <w:pPr>
              <w:jc w:val="center"/>
              <w:rPr>
                <w:rFonts w:cstheme="minorHAnsi"/>
                <w:sz w:val="25"/>
                <w:szCs w:val="25"/>
              </w:rPr>
            </w:pPr>
            <w:r w:rsidRPr="00043A93">
              <w:rPr>
                <w:rFonts w:cstheme="minorHAnsi"/>
                <w:sz w:val="25"/>
                <w:szCs w:val="25"/>
              </w:rPr>
              <w:t>Divisional Forests Officer</w:t>
            </w:r>
          </w:p>
        </w:tc>
        <w:tc>
          <w:tcPr>
            <w:tcW w:w="4878" w:type="dxa"/>
          </w:tcPr>
          <w:p w:rsidR="00FB31CF" w:rsidRPr="00043A93" w:rsidRDefault="00C81D16" w:rsidP="00CA0D44">
            <w:pPr>
              <w:jc w:val="both"/>
              <w:rPr>
                <w:rFonts w:cstheme="minorHAnsi"/>
                <w:sz w:val="25"/>
                <w:szCs w:val="25"/>
              </w:rPr>
            </w:pPr>
            <w:r w:rsidRPr="00043A93">
              <w:rPr>
                <w:rFonts w:cstheme="minorHAnsi"/>
                <w:sz w:val="25"/>
                <w:szCs w:val="25"/>
              </w:rPr>
              <w:t>Supervision of execution of works approved in the annual plan of operations within the division, receiving and accounting funds for implementing these works, payment for works as per Bills passed</w:t>
            </w:r>
            <w:r w:rsidR="00A649E6" w:rsidRPr="00043A93">
              <w:rPr>
                <w:rFonts w:cstheme="minorHAnsi"/>
                <w:sz w:val="25"/>
                <w:szCs w:val="25"/>
              </w:rPr>
              <w:t>, retaining bills after their payment, rendering monthly utilization certificate of the funds utilized to the PCCF through the respective CCF/CF, sanction of estimates coming within his competence and filling their completion reports and test checking works, assisting in audit of accounts.</w:t>
            </w:r>
          </w:p>
        </w:tc>
      </w:tr>
      <w:tr w:rsidR="00FB31CF" w:rsidRPr="00043A93" w:rsidTr="00027D32">
        <w:tc>
          <w:tcPr>
            <w:tcW w:w="864" w:type="dxa"/>
            <w:vAlign w:val="center"/>
          </w:tcPr>
          <w:p w:rsidR="00FB31CF" w:rsidRPr="00043A93" w:rsidRDefault="00A649E6" w:rsidP="00027D32">
            <w:pPr>
              <w:jc w:val="center"/>
              <w:rPr>
                <w:rFonts w:cstheme="minorHAnsi"/>
                <w:sz w:val="25"/>
                <w:szCs w:val="25"/>
              </w:rPr>
            </w:pPr>
            <w:r w:rsidRPr="00043A93">
              <w:rPr>
                <w:rFonts w:cstheme="minorHAnsi"/>
                <w:sz w:val="25"/>
                <w:szCs w:val="25"/>
              </w:rPr>
              <w:t>5.</w:t>
            </w:r>
          </w:p>
        </w:tc>
        <w:tc>
          <w:tcPr>
            <w:tcW w:w="4104" w:type="dxa"/>
            <w:vAlign w:val="center"/>
          </w:tcPr>
          <w:p w:rsidR="00FB31CF" w:rsidRPr="00043A93" w:rsidRDefault="00A649E6" w:rsidP="00027D32">
            <w:pPr>
              <w:jc w:val="center"/>
              <w:rPr>
                <w:rFonts w:cstheme="minorHAnsi"/>
                <w:sz w:val="25"/>
                <w:szCs w:val="25"/>
              </w:rPr>
            </w:pPr>
            <w:r w:rsidRPr="00043A93">
              <w:rPr>
                <w:rFonts w:cstheme="minorHAnsi"/>
                <w:sz w:val="25"/>
                <w:szCs w:val="25"/>
              </w:rPr>
              <w:t>Forest Range Officer</w:t>
            </w:r>
          </w:p>
        </w:tc>
        <w:tc>
          <w:tcPr>
            <w:tcW w:w="4878" w:type="dxa"/>
          </w:tcPr>
          <w:p w:rsidR="00FB31CF" w:rsidRPr="00043A93" w:rsidRDefault="00A649E6" w:rsidP="00CA0D44">
            <w:pPr>
              <w:jc w:val="both"/>
              <w:rPr>
                <w:rFonts w:cstheme="minorHAnsi"/>
                <w:sz w:val="25"/>
                <w:szCs w:val="25"/>
              </w:rPr>
            </w:pPr>
            <w:r w:rsidRPr="00043A93">
              <w:rPr>
                <w:rFonts w:cstheme="minorHAnsi"/>
                <w:sz w:val="25"/>
                <w:szCs w:val="25"/>
              </w:rPr>
              <w:t xml:space="preserve">Supervision of execution of works approved in the annual plan of operations within the Range, sanction of estimates coming within his competence and filing their completion reports, maintenance of cash book for </w:t>
            </w:r>
            <w:r w:rsidRPr="00043A93">
              <w:rPr>
                <w:rFonts w:cstheme="minorHAnsi"/>
                <w:sz w:val="25"/>
                <w:szCs w:val="25"/>
              </w:rPr>
              <w:lastRenderedPageBreak/>
              <w:t>payments made by him, check measurement and passing bills for payment and test checking works</w:t>
            </w:r>
            <w:r w:rsidR="00CA0D44" w:rsidRPr="00043A93">
              <w:rPr>
                <w:rFonts w:cstheme="minorHAnsi"/>
                <w:sz w:val="25"/>
                <w:szCs w:val="25"/>
              </w:rPr>
              <w:t>.</w:t>
            </w:r>
          </w:p>
        </w:tc>
      </w:tr>
      <w:tr w:rsidR="00FB31CF" w:rsidRPr="00043A93" w:rsidTr="00027D32">
        <w:tc>
          <w:tcPr>
            <w:tcW w:w="864" w:type="dxa"/>
            <w:vAlign w:val="center"/>
          </w:tcPr>
          <w:p w:rsidR="00FB31CF" w:rsidRPr="00043A93" w:rsidRDefault="00CA0D44" w:rsidP="00027D32">
            <w:pPr>
              <w:jc w:val="center"/>
              <w:rPr>
                <w:rFonts w:cstheme="minorHAnsi"/>
                <w:sz w:val="25"/>
                <w:szCs w:val="25"/>
              </w:rPr>
            </w:pPr>
            <w:r w:rsidRPr="00043A93">
              <w:rPr>
                <w:rFonts w:cstheme="minorHAnsi"/>
                <w:sz w:val="25"/>
                <w:szCs w:val="25"/>
              </w:rPr>
              <w:lastRenderedPageBreak/>
              <w:t>6</w:t>
            </w:r>
            <w:r w:rsidR="009228FF" w:rsidRPr="00043A93">
              <w:rPr>
                <w:rFonts w:cstheme="minorHAnsi"/>
                <w:sz w:val="25"/>
                <w:szCs w:val="25"/>
              </w:rPr>
              <w:t>.</w:t>
            </w:r>
          </w:p>
        </w:tc>
        <w:tc>
          <w:tcPr>
            <w:tcW w:w="4104" w:type="dxa"/>
            <w:vAlign w:val="center"/>
          </w:tcPr>
          <w:p w:rsidR="00FB31CF" w:rsidRPr="00043A93" w:rsidRDefault="009228FF" w:rsidP="00027D32">
            <w:pPr>
              <w:jc w:val="center"/>
              <w:rPr>
                <w:rFonts w:cstheme="minorHAnsi"/>
                <w:sz w:val="25"/>
                <w:szCs w:val="25"/>
              </w:rPr>
            </w:pPr>
            <w:r w:rsidRPr="00043A93">
              <w:rPr>
                <w:rFonts w:cstheme="minorHAnsi"/>
                <w:sz w:val="25"/>
                <w:szCs w:val="25"/>
              </w:rPr>
              <w:t>Forest Beat Officer</w:t>
            </w:r>
          </w:p>
        </w:tc>
        <w:tc>
          <w:tcPr>
            <w:tcW w:w="4878" w:type="dxa"/>
          </w:tcPr>
          <w:p w:rsidR="00FB31CF" w:rsidRPr="00043A93" w:rsidRDefault="009228FF" w:rsidP="00CA0D44">
            <w:pPr>
              <w:jc w:val="both"/>
              <w:rPr>
                <w:rFonts w:cstheme="minorHAnsi"/>
                <w:sz w:val="25"/>
                <w:szCs w:val="25"/>
              </w:rPr>
            </w:pPr>
            <w:r w:rsidRPr="00043A93">
              <w:rPr>
                <w:rFonts w:cstheme="minorHAnsi"/>
                <w:sz w:val="25"/>
                <w:szCs w:val="25"/>
              </w:rPr>
              <w:t>Supervision of execution of works approved in the annual plan of operations within the Beat, record of works</w:t>
            </w:r>
            <w:r w:rsidR="00CA0D44" w:rsidRPr="00043A93">
              <w:rPr>
                <w:rFonts w:cstheme="minorHAnsi"/>
                <w:sz w:val="25"/>
                <w:szCs w:val="25"/>
              </w:rPr>
              <w:t>.</w:t>
            </w:r>
          </w:p>
        </w:tc>
      </w:tr>
    </w:tbl>
    <w:p w:rsidR="00FB31CF" w:rsidRPr="00043A93" w:rsidRDefault="00FB31CF" w:rsidP="006B5A97">
      <w:pPr>
        <w:jc w:val="both"/>
        <w:rPr>
          <w:rFonts w:cstheme="minorHAnsi"/>
          <w:sz w:val="25"/>
          <w:szCs w:val="25"/>
        </w:rPr>
      </w:pPr>
    </w:p>
    <w:p w:rsidR="009228FF" w:rsidRPr="00043A93" w:rsidRDefault="009228FF" w:rsidP="006B5A97">
      <w:pPr>
        <w:jc w:val="both"/>
        <w:rPr>
          <w:rFonts w:cstheme="minorHAnsi"/>
          <w:sz w:val="25"/>
          <w:szCs w:val="25"/>
        </w:rPr>
      </w:pPr>
      <w:r w:rsidRPr="00043A93">
        <w:rPr>
          <w:rFonts w:cstheme="minorHAnsi"/>
          <w:b/>
          <w:sz w:val="25"/>
          <w:szCs w:val="25"/>
        </w:rPr>
        <w:t xml:space="preserve">2.6 Monitoring and evaluation : </w:t>
      </w:r>
      <w:r w:rsidRPr="00043A93">
        <w:rPr>
          <w:rFonts w:cstheme="minorHAnsi"/>
          <w:sz w:val="25"/>
          <w:szCs w:val="25"/>
        </w:rPr>
        <w:t>The concurrent monitoring of works taken up /  to be taken up utilizing the CAMPA money has to be done. The primary monitoring and evaluation should be done by the implementing Agency / State itself and secondary monitoring and evaluation shall be done by independent agency to be nominated by the State.</w:t>
      </w:r>
    </w:p>
    <w:p w:rsidR="00DE05CF" w:rsidRPr="00043A93" w:rsidRDefault="00DE05CF" w:rsidP="006B5A97">
      <w:pPr>
        <w:jc w:val="both"/>
        <w:rPr>
          <w:rFonts w:cstheme="minorHAnsi"/>
          <w:sz w:val="25"/>
          <w:szCs w:val="25"/>
        </w:rPr>
      </w:pPr>
      <w:r w:rsidRPr="003F1786">
        <w:rPr>
          <w:rFonts w:cstheme="minorHAnsi"/>
          <w:b/>
          <w:sz w:val="25"/>
          <w:szCs w:val="25"/>
        </w:rPr>
        <w:tab/>
      </w:r>
      <w:r w:rsidRPr="0085161C">
        <w:rPr>
          <w:rFonts w:cstheme="minorHAnsi"/>
          <w:b/>
          <w:sz w:val="25"/>
          <w:szCs w:val="25"/>
          <w:u w:val="single"/>
        </w:rPr>
        <w:t xml:space="preserve">The </w:t>
      </w:r>
      <w:r w:rsidR="0085161C" w:rsidRPr="0085161C">
        <w:rPr>
          <w:rFonts w:cstheme="minorHAnsi"/>
          <w:b/>
          <w:sz w:val="25"/>
          <w:szCs w:val="25"/>
          <w:u w:val="single"/>
        </w:rPr>
        <w:t xml:space="preserve">Addl.PCCF &amp; </w:t>
      </w:r>
      <w:r w:rsidR="00CA0D44" w:rsidRPr="0085161C">
        <w:rPr>
          <w:rFonts w:cstheme="minorHAnsi"/>
          <w:b/>
          <w:sz w:val="25"/>
          <w:szCs w:val="25"/>
          <w:u w:val="single"/>
        </w:rPr>
        <w:t>Nodal Officer</w:t>
      </w:r>
      <w:r w:rsidR="0085161C" w:rsidRPr="0085161C">
        <w:rPr>
          <w:rFonts w:cstheme="minorHAnsi"/>
          <w:b/>
          <w:sz w:val="25"/>
          <w:szCs w:val="25"/>
          <w:u w:val="single"/>
        </w:rPr>
        <w:t>(CAMPA)</w:t>
      </w:r>
      <w:r w:rsidRPr="00043A93">
        <w:rPr>
          <w:rFonts w:cstheme="minorHAnsi"/>
          <w:sz w:val="25"/>
          <w:szCs w:val="25"/>
        </w:rPr>
        <w:t xml:space="preserve"> shall establish a primary monitoring mechanism to ensure 100 % verification of works at division level, 10 % at Circle level, 2 % verification of works shall be done at State level.</w:t>
      </w:r>
    </w:p>
    <w:p w:rsidR="00DE05CF" w:rsidRPr="00043A93" w:rsidRDefault="00DE05CF" w:rsidP="006B5A97">
      <w:pPr>
        <w:jc w:val="both"/>
        <w:rPr>
          <w:rFonts w:cstheme="minorHAnsi"/>
          <w:b/>
          <w:sz w:val="25"/>
          <w:szCs w:val="25"/>
        </w:rPr>
      </w:pPr>
      <w:r w:rsidRPr="00043A93">
        <w:rPr>
          <w:rFonts w:cstheme="minorHAnsi"/>
          <w:b/>
          <w:sz w:val="25"/>
          <w:szCs w:val="25"/>
        </w:rPr>
        <w:t>3. Sanction of Estimates</w:t>
      </w:r>
    </w:p>
    <w:p w:rsidR="009228FF" w:rsidRPr="00043A93" w:rsidRDefault="00DE05CF" w:rsidP="006B5A97">
      <w:pPr>
        <w:jc w:val="both"/>
        <w:rPr>
          <w:rFonts w:cstheme="minorHAnsi"/>
          <w:b/>
          <w:sz w:val="25"/>
          <w:szCs w:val="25"/>
        </w:rPr>
      </w:pPr>
      <w:r w:rsidRPr="00043A93">
        <w:rPr>
          <w:rFonts w:cstheme="minorHAnsi"/>
          <w:b/>
          <w:sz w:val="25"/>
          <w:szCs w:val="25"/>
        </w:rPr>
        <w:t>3.1 Preparation of Estimates</w:t>
      </w:r>
      <w:r w:rsidR="009228FF" w:rsidRPr="00043A93">
        <w:rPr>
          <w:rFonts w:cstheme="minorHAnsi"/>
          <w:b/>
          <w:sz w:val="25"/>
          <w:szCs w:val="25"/>
        </w:rPr>
        <w:t xml:space="preserve"> </w:t>
      </w:r>
      <w:r w:rsidRPr="00043A93">
        <w:rPr>
          <w:rFonts w:cstheme="minorHAnsi"/>
          <w:b/>
          <w:sz w:val="25"/>
          <w:szCs w:val="25"/>
        </w:rPr>
        <w:t>:</w:t>
      </w:r>
    </w:p>
    <w:p w:rsidR="00DE05CF" w:rsidRPr="00043A93" w:rsidRDefault="00DE05CF" w:rsidP="006B5A97">
      <w:pPr>
        <w:jc w:val="both"/>
        <w:rPr>
          <w:rFonts w:cstheme="minorHAnsi"/>
          <w:sz w:val="25"/>
          <w:szCs w:val="25"/>
        </w:rPr>
      </w:pPr>
      <w:r w:rsidRPr="00043A93">
        <w:rPr>
          <w:rFonts w:cstheme="minorHAnsi"/>
          <w:sz w:val="25"/>
          <w:szCs w:val="25"/>
        </w:rPr>
        <w:tab/>
        <w:t xml:space="preserve">The estimates are to be prepared for all the works approved in the Annual Plan of Operations following the approved Forest Schedule of Rates or </w:t>
      </w:r>
      <w:r w:rsidR="0097065B" w:rsidRPr="0085161C">
        <w:rPr>
          <w:rFonts w:cstheme="minorHAnsi"/>
          <w:b/>
          <w:sz w:val="25"/>
          <w:szCs w:val="25"/>
          <w:u w:val="single"/>
        </w:rPr>
        <w:t>PWD Schedule of Rates</w:t>
      </w:r>
      <w:r w:rsidRPr="00043A93">
        <w:rPr>
          <w:rFonts w:cstheme="minorHAnsi"/>
          <w:sz w:val="25"/>
          <w:szCs w:val="25"/>
        </w:rPr>
        <w:t>. All the estimates shall be prepared by the respective Range Officer.</w:t>
      </w:r>
    </w:p>
    <w:p w:rsidR="00DE05CF" w:rsidRDefault="00DE05CF" w:rsidP="006B5A97">
      <w:pPr>
        <w:jc w:val="both"/>
        <w:rPr>
          <w:rFonts w:cstheme="minorHAnsi"/>
          <w:sz w:val="25"/>
          <w:szCs w:val="25"/>
        </w:rPr>
      </w:pPr>
      <w:r w:rsidRPr="00043A93">
        <w:rPr>
          <w:rFonts w:cstheme="minorHAnsi"/>
          <w:sz w:val="25"/>
          <w:szCs w:val="25"/>
        </w:rPr>
        <w:tab/>
        <w:t xml:space="preserve">Estimates shall be prepared after careful study of the conditions in order to make adequate provisions to suit the site conditions. </w:t>
      </w:r>
      <w:r w:rsidR="00871048" w:rsidRPr="00043A93">
        <w:rPr>
          <w:rFonts w:cstheme="minorHAnsi"/>
          <w:sz w:val="25"/>
          <w:szCs w:val="25"/>
        </w:rPr>
        <w:t>Before according technical sanction by the competent authority, it should be ensured that provisions are made for all the items necessary for the completion of work and data and rates are prepared and worked out correctly. In case of civil works, working out the rates of materials that go into a work, lead statement is important. While the basic cost of</w:t>
      </w:r>
      <w:r w:rsidR="008402EC" w:rsidRPr="00043A93">
        <w:rPr>
          <w:rFonts w:cstheme="minorHAnsi"/>
          <w:sz w:val="25"/>
          <w:szCs w:val="25"/>
        </w:rPr>
        <w:t xml:space="preserve"> the materials is available in the </w:t>
      </w:r>
      <w:r w:rsidR="0097065B">
        <w:rPr>
          <w:rFonts w:cstheme="minorHAnsi"/>
          <w:sz w:val="25"/>
          <w:szCs w:val="25"/>
        </w:rPr>
        <w:t>Schedule of Rates</w:t>
      </w:r>
      <w:r w:rsidR="008402EC" w:rsidRPr="00043A93">
        <w:rPr>
          <w:rFonts w:cstheme="minorHAnsi"/>
          <w:sz w:val="25"/>
          <w:szCs w:val="25"/>
        </w:rPr>
        <w:t>, the source of material i.e.; the quarries from which the construction materials like sand, cement, stone, brick, steel etc., are to be transported should be correctly identified.</w:t>
      </w:r>
      <w:r w:rsidR="004B4CB6" w:rsidRPr="00043A93">
        <w:rPr>
          <w:rFonts w:cstheme="minorHAnsi"/>
          <w:sz w:val="25"/>
          <w:szCs w:val="25"/>
        </w:rPr>
        <w:t xml:space="preserve"> It is necessary that</w:t>
      </w:r>
      <w:r w:rsidR="005B3CEF" w:rsidRPr="00043A93">
        <w:rPr>
          <w:rFonts w:cstheme="minorHAnsi"/>
          <w:sz w:val="25"/>
          <w:szCs w:val="25"/>
        </w:rPr>
        <w:t xml:space="preserve"> lead statements, datasheets and details of the estimates are certified by the officers who initially prepare the estimates. All the particulars of data and lead statements adopted in preparation of</w:t>
      </w:r>
      <w:r w:rsidR="008402EC" w:rsidRPr="00043A93">
        <w:rPr>
          <w:rFonts w:cstheme="minorHAnsi"/>
          <w:sz w:val="25"/>
          <w:szCs w:val="25"/>
        </w:rPr>
        <w:t xml:space="preserve"> </w:t>
      </w:r>
      <w:r w:rsidR="005B3CEF" w:rsidRPr="00043A93">
        <w:rPr>
          <w:rFonts w:cstheme="minorHAnsi"/>
          <w:sz w:val="25"/>
          <w:szCs w:val="25"/>
        </w:rPr>
        <w:t>the estimates should b</w:t>
      </w:r>
      <w:r w:rsidR="00CA0D44" w:rsidRPr="00043A93">
        <w:rPr>
          <w:rFonts w:cstheme="minorHAnsi"/>
          <w:sz w:val="25"/>
          <w:szCs w:val="25"/>
        </w:rPr>
        <w:t xml:space="preserve">e certified by the respective </w:t>
      </w:r>
      <w:r w:rsidR="0085161C">
        <w:rPr>
          <w:rFonts w:cstheme="minorHAnsi"/>
          <w:sz w:val="25"/>
          <w:szCs w:val="25"/>
        </w:rPr>
        <w:t>RO</w:t>
      </w:r>
      <w:r w:rsidR="005B3CEF" w:rsidRPr="00043A93">
        <w:rPr>
          <w:rFonts w:cstheme="minorHAnsi"/>
          <w:sz w:val="25"/>
          <w:szCs w:val="25"/>
        </w:rPr>
        <w:t xml:space="preserve"> </w:t>
      </w:r>
      <w:r w:rsidR="00CA0D44" w:rsidRPr="00043A93">
        <w:rPr>
          <w:rFonts w:cstheme="minorHAnsi"/>
          <w:sz w:val="25"/>
          <w:szCs w:val="25"/>
        </w:rPr>
        <w:t>before it is</w:t>
      </w:r>
      <w:r w:rsidR="005B3CEF" w:rsidRPr="00043A93">
        <w:rPr>
          <w:rFonts w:cstheme="minorHAnsi"/>
          <w:sz w:val="25"/>
          <w:szCs w:val="25"/>
        </w:rPr>
        <w:t xml:space="preserve"> sanctioned by the DFO</w:t>
      </w:r>
      <w:r w:rsidR="0085161C">
        <w:rPr>
          <w:rFonts w:cstheme="minorHAnsi"/>
          <w:sz w:val="25"/>
          <w:szCs w:val="25"/>
        </w:rPr>
        <w:t>/DCF</w:t>
      </w:r>
      <w:r w:rsidR="005B3CEF" w:rsidRPr="00043A93">
        <w:rPr>
          <w:rFonts w:cstheme="minorHAnsi"/>
          <w:sz w:val="25"/>
          <w:szCs w:val="25"/>
        </w:rPr>
        <w:t>. The DFO</w:t>
      </w:r>
      <w:r w:rsidR="0085161C">
        <w:rPr>
          <w:rFonts w:cstheme="minorHAnsi"/>
          <w:sz w:val="25"/>
          <w:szCs w:val="25"/>
        </w:rPr>
        <w:t>/DCF</w:t>
      </w:r>
      <w:r w:rsidR="005B3CEF" w:rsidRPr="00043A93">
        <w:rPr>
          <w:rFonts w:cstheme="minorHAnsi"/>
          <w:sz w:val="25"/>
          <w:szCs w:val="25"/>
        </w:rPr>
        <w:t xml:space="preserve"> will countersign if the estimate is to be sanctioned by the Conservator of Forests. The DFO</w:t>
      </w:r>
      <w:r w:rsidR="0085161C">
        <w:rPr>
          <w:rFonts w:cstheme="minorHAnsi"/>
          <w:sz w:val="25"/>
          <w:szCs w:val="25"/>
        </w:rPr>
        <w:t>/DCF</w:t>
      </w:r>
      <w:r w:rsidR="005B3CEF" w:rsidRPr="00043A93">
        <w:rPr>
          <w:rFonts w:cstheme="minorHAnsi"/>
          <w:sz w:val="25"/>
          <w:szCs w:val="25"/>
        </w:rPr>
        <w:t xml:space="preserve"> and Conservator of Forests will have to countersign if the estimate is to be sanctioned by the </w:t>
      </w:r>
      <w:r w:rsidR="00CA0D44" w:rsidRPr="0097065B">
        <w:rPr>
          <w:rFonts w:cstheme="minorHAnsi"/>
          <w:b/>
          <w:sz w:val="25"/>
          <w:szCs w:val="25"/>
          <w:u w:val="single"/>
        </w:rPr>
        <w:t>Addl.</w:t>
      </w:r>
      <w:r w:rsidR="005B3CEF" w:rsidRPr="0097065B">
        <w:rPr>
          <w:rFonts w:cstheme="minorHAnsi"/>
          <w:b/>
          <w:sz w:val="25"/>
          <w:szCs w:val="25"/>
          <w:u w:val="single"/>
        </w:rPr>
        <w:t>PCCF</w:t>
      </w:r>
      <w:r w:rsidR="0097065B">
        <w:rPr>
          <w:rFonts w:cstheme="minorHAnsi"/>
          <w:sz w:val="25"/>
          <w:szCs w:val="25"/>
        </w:rPr>
        <w:t>/PCCF</w:t>
      </w:r>
      <w:r w:rsidR="005B3CEF" w:rsidRPr="00043A93">
        <w:rPr>
          <w:rFonts w:cstheme="minorHAnsi"/>
          <w:sz w:val="25"/>
          <w:szCs w:val="25"/>
        </w:rPr>
        <w:t>. The countersigning Officers shall be responsible for the overall correctness of all the details of estimates along with the Range Officer.</w:t>
      </w:r>
    </w:p>
    <w:p w:rsidR="0097065B" w:rsidRDefault="0097065B" w:rsidP="006B5A97">
      <w:pPr>
        <w:jc w:val="both"/>
        <w:rPr>
          <w:rFonts w:cstheme="minorHAnsi"/>
          <w:sz w:val="25"/>
          <w:szCs w:val="25"/>
        </w:rPr>
      </w:pPr>
    </w:p>
    <w:p w:rsidR="0085161C" w:rsidRPr="00043A93" w:rsidRDefault="0085161C" w:rsidP="006B5A97">
      <w:pPr>
        <w:jc w:val="both"/>
        <w:rPr>
          <w:rFonts w:cstheme="minorHAnsi"/>
          <w:sz w:val="25"/>
          <w:szCs w:val="25"/>
        </w:rPr>
      </w:pPr>
    </w:p>
    <w:p w:rsidR="00E37EC8" w:rsidRPr="00043A93" w:rsidRDefault="00E37EC8" w:rsidP="006B5A97">
      <w:pPr>
        <w:jc w:val="both"/>
        <w:rPr>
          <w:rFonts w:cstheme="minorHAnsi"/>
          <w:b/>
          <w:sz w:val="25"/>
          <w:szCs w:val="25"/>
        </w:rPr>
      </w:pPr>
      <w:r w:rsidRPr="00043A93">
        <w:rPr>
          <w:rFonts w:cstheme="minorHAnsi"/>
          <w:b/>
          <w:sz w:val="25"/>
          <w:szCs w:val="25"/>
        </w:rPr>
        <w:lastRenderedPageBreak/>
        <w:t>3.2 Sanction of Estimates :</w:t>
      </w:r>
    </w:p>
    <w:p w:rsidR="00E37EC8" w:rsidRPr="00043A93" w:rsidRDefault="00E37EC8" w:rsidP="006B5A97">
      <w:pPr>
        <w:jc w:val="both"/>
        <w:rPr>
          <w:rFonts w:cstheme="minorHAnsi"/>
          <w:sz w:val="25"/>
          <w:szCs w:val="25"/>
        </w:rPr>
      </w:pPr>
      <w:r w:rsidRPr="00043A93">
        <w:rPr>
          <w:rFonts w:cstheme="minorHAnsi"/>
          <w:sz w:val="25"/>
          <w:szCs w:val="25"/>
        </w:rPr>
        <w:tab/>
        <w:t>The following powers are delegated to various Forest Officers for sanction of estimates.</w:t>
      </w:r>
    </w:p>
    <w:tbl>
      <w:tblPr>
        <w:tblStyle w:val="TableGrid"/>
        <w:tblW w:w="9738" w:type="dxa"/>
        <w:tblLook w:val="04A0"/>
      </w:tblPr>
      <w:tblGrid>
        <w:gridCol w:w="5958"/>
        <w:gridCol w:w="3780"/>
      </w:tblGrid>
      <w:tr w:rsidR="00E37EC8" w:rsidRPr="00043A93" w:rsidTr="0085161C">
        <w:tc>
          <w:tcPr>
            <w:tcW w:w="5958" w:type="dxa"/>
            <w:vAlign w:val="center"/>
          </w:tcPr>
          <w:p w:rsidR="00E37EC8" w:rsidRPr="00043A93" w:rsidRDefault="00E37EC8" w:rsidP="00380397">
            <w:pPr>
              <w:jc w:val="center"/>
              <w:rPr>
                <w:rFonts w:cstheme="minorHAnsi"/>
                <w:sz w:val="25"/>
                <w:szCs w:val="25"/>
              </w:rPr>
            </w:pPr>
            <w:r w:rsidRPr="00043A93">
              <w:rPr>
                <w:rFonts w:cstheme="minorHAnsi"/>
                <w:sz w:val="25"/>
                <w:szCs w:val="25"/>
              </w:rPr>
              <w:t>PCCF</w:t>
            </w:r>
          </w:p>
        </w:tc>
        <w:tc>
          <w:tcPr>
            <w:tcW w:w="3780" w:type="dxa"/>
            <w:vAlign w:val="center"/>
          </w:tcPr>
          <w:p w:rsidR="00E37EC8" w:rsidRPr="00043A93" w:rsidRDefault="00E37EC8" w:rsidP="00380397">
            <w:pPr>
              <w:jc w:val="center"/>
              <w:rPr>
                <w:rFonts w:cstheme="minorHAnsi"/>
                <w:sz w:val="25"/>
                <w:szCs w:val="25"/>
              </w:rPr>
            </w:pPr>
            <w:r w:rsidRPr="00043A93">
              <w:rPr>
                <w:rFonts w:cstheme="minorHAnsi"/>
                <w:sz w:val="25"/>
                <w:szCs w:val="25"/>
              </w:rPr>
              <w:t>No limit (limit is the amount of administrative approval)</w:t>
            </w:r>
          </w:p>
        </w:tc>
      </w:tr>
      <w:tr w:rsidR="00CA0D44" w:rsidRPr="00043A93" w:rsidTr="0085161C">
        <w:tc>
          <w:tcPr>
            <w:tcW w:w="5958" w:type="dxa"/>
            <w:vAlign w:val="center"/>
          </w:tcPr>
          <w:p w:rsidR="00CA0D44" w:rsidRPr="00043A93" w:rsidRDefault="00CA0D44" w:rsidP="00380397">
            <w:pPr>
              <w:jc w:val="center"/>
              <w:rPr>
                <w:rFonts w:cstheme="minorHAnsi"/>
                <w:sz w:val="25"/>
                <w:szCs w:val="25"/>
              </w:rPr>
            </w:pPr>
            <w:r w:rsidRPr="00043A93">
              <w:rPr>
                <w:rFonts w:cstheme="minorHAnsi"/>
                <w:sz w:val="25"/>
                <w:szCs w:val="25"/>
              </w:rPr>
              <w:t>Addl.PCCF &amp; Nodal Officer</w:t>
            </w:r>
          </w:p>
        </w:tc>
        <w:tc>
          <w:tcPr>
            <w:tcW w:w="3780" w:type="dxa"/>
            <w:vAlign w:val="center"/>
          </w:tcPr>
          <w:p w:rsidR="00CA0D44" w:rsidRPr="00043A93" w:rsidRDefault="00CA0D44" w:rsidP="00380397">
            <w:pPr>
              <w:jc w:val="center"/>
              <w:rPr>
                <w:rFonts w:cstheme="minorHAnsi"/>
                <w:sz w:val="25"/>
                <w:szCs w:val="25"/>
              </w:rPr>
            </w:pPr>
            <w:r w:rsidRPr="003F1786">
              <w:rPr>
                <w:rFonts w:ascii="Rupee Foradian" w:hAnsi="Rupee Foradian" w:cstheme="minorHAnsi"/>
                <w:sz w:val="25"/>
                <w:szCs w:val="25"/>
              </w:rPr>
              <w:t xml:space="preserve">` </w:t>
            </w:r>
            <w:r w:rsidRPr="00043A93">
              <w:rPr>
                <w:rFonts w:cstheme="minorHAnsi"/>
                <w:sz w:val="25"/>
                <w:szCs w:val="25"/>
              </w:rPr>
              <w:t>30 lakh</w:t>
            </w:r>
          </w:p>
        </w:tc>
      </w:tr>
      <w:tr w:rsidR="00E37EC8" w:rsidRPr="00043A93" w:rsidTr="0085161C">
        <w:tc>
          <w:tcPr>
            <w:tcW w:w="5958" w:type="dxa"/>
            <w:vAlign w:val="center"/>
          </w:tcPr>
          <w:p w:rsidR="00E37EC8" w:rsidRPr="00043A93" w:rsidRDefault="00E37EC8" w:rsidP="00380397">
            <w:pPr>
              <w:jc w:val="center"/>
              <w:rPr>
                <w:rFonts w:cstheme="minorHAnsi"/>
                <w:sz w:val="25"/>
                <w:szCs w:val="25"/>
              </w:rPr>
            </w:pPr>
            <w:r w:rsidRPr="00043A93">
              <w:rPr>
                <w:rFonts w:cstheme="minorHAnsi"/>
                <w:sz w:val="25"/>
                <w:szCs w:val="25"/>
              </w:rPr>
              <w:t>Conservator of Forests</w:t>
            </w:r>
          </w:p>
        </w:tc>
        <w:tc>
          <w:tcPr>
            <w:tcW w:w="3780" w:type="dxa"/>
            <w:vAlign w:val="center"/>
          </w:tcPr>
          <w:p w:rsidR="00E37EC8" w:rsidRPr="00043A93" w:rsidRDefault="003F1786" w:rsidP="00380397">
            <w:pPr>
              <w:jc w:val="center"/>
              <w:rPr>
                <w:rFonts w:cstheme="minorHAnsi"/>
                <w:sz w:val="25"/>
                <w:szCs w:val="25"/>
              </w:rPr>
            </w:pPr>
            <w:r w:rsidRPr="003F1786">
              <w:rPr>
                <w:rFonts w:ascii="Rupee Foradian" w:hAnsi="Rupee Foradian" w:cstheme="minorHAnsi"/>
                <w:sz w:val="25"/>
                <w:szCs w:val="25"/>
              </w:rPr>
              <w:t xml:space="preserve">` </w:t>
            </w:r>
            <w:r w:rsidR="00E37EC8" w:rsidRPr="00043A93">
              <w:rPr>
                <w:rFonts w:cstheme="minorHAnsi"/>
                <w:sz w:val="25"/>
                <w:szCs w:val="25"/>
              </w:rPr>
              <w:t xml:space="preserve"> 20 lakh</w:t>
            </w:r>
          </w:p>
        </w:tc>
      </w:tr>
      <w:tr w:rsidR="00E37EC8" w:rsidRPr="00043A93" w:rsidTr="0085161C">
        <w:tc>
          <w:tcPr>
            <w:tcW w:w="5958" w:type="dxa"/>
            <w:vAlign w:val="center"/>
          </w:tcPr>
          <w:p w:rsidR="00E37EC8" w:rsidRPr="00043A93" w:rsidRDefault="00E37EC8" w:rsidP="00380397">
            <w:pPr>
              <w:jc w:val="center"/>
              <w:rPr>
                <w:rFonts w:cstheme="minorHAnsi"/>
                <w:sz w:val="25"/>
                <w:szCs w:val="25"/>
              </w:rPr>
            </w:pPr>
            <w:r w:rsidRPr="00043A93">
              <w:rPr>
                <w:rFonts w:cstheme="minorHAnsi"/>
                <w:sz w:val="25"/>
                <w:szCs w:val="25"/>
              </w:rPr>
              <w:t>Divisional Forest Officer</w:t>
            </w:r>
            <w:r w:rsidR="0085161C">
              <w:rPr>
                <w:rFonts w:cstheme="minorHAnsi"/>
                <w:sz w:val="25"/>
                <w:szCs w:val="25"/>
              </w:rPr>
              <w:t>/Deputy Conservator of Forests</w:t>
            </w:r>
          </w:p>
        </w:tc>
        <w:tc>
          <w:tcPr>
            <w:tcW w:w="3780" w:type="dxa"/>
            <w:vAlign w:val="center"/>
          </w:tcPr>
          <w:p w:rsidR="00E37EC8" w:rsidRPr="00043A93" w:rsidRDefault="003F1786" w:rsidP="00380397">
            <w:pPr>
              <w:jc w:val="center"/>
              <w:rPr>
                <w:rFonts w:cstheme="minorHAnsi"/>
                <w:sz w:val="25"/>
                <w:szCs w:val="25"/>
              </w:rPr>
            </w:pPr>
            <w:r w:rsidRPr="003F1786">
              <w:rPr>
                <w:rFonts w:ascii="Rupee Foradian" w:hAnsi="Rupee Foradian" w:cstheme="minorHAnsi"/>
                <w:sz w:val="25"/>
                <w:szCs w:val="25"/>
              </w:rPr>
              <w:t xml:space="preserve">` </w:t>
            </w:r>
            <w:r w:rsidR="00E37EC8" w:rsidRPr="00043A93">
              <w:rPr>
                <w:rFonts w:cstheme="minorHAnsi"/>
                <w:sz w:val="25"/>
                <w:szCs w:val="25"/>
              </w:rPr>
              <w:t xml:space="preserve"> 10 lakh</w:t>
            </w:r>
          </w:p>
        </w:tc>
      </w:tr>
      <w:tr w:rsidR="00E37EC8" w:rsidRPr="00043A93" w:rsidTr="0085161C">
        <w:tc>
          <w:tcPr>
            <w:tcW w:w="5958" w:type="dxa"/>
            <w:vAlign w:val="center"/>
          </w:tcPr>
          <w:p w:rsidR="00E37EC8" w:rsidRPr="00043A93" w:rsidRDefault="00E37EC8" w:rsidP="00380397">
            <w:pPr>
              <w:jc w:val="center"/>
              <w:rPr>
                <w:rFonts w:cstheme="minorHAnsi"/>
                <w:sz w:val="25"/>
                <w:szCs w:val="25"/>
              </w:rPr>
            </w:pPr>
            <w:r w:rsidRPr="00043A93">
              <w:rPr>
                <w:rFonts w:cstheme="minorHAnsi"/>
                <w:sz w:val="25"/>
                <w:szCs w:val="25"/>
              </w:rPr>
              <w:t>Range Officer</w:t>
            </w:r>
          </w:p>
        </w:tc>
        <w:tc>
          <w:tcPr>
            <w:tcW w:w="3780" w:type="dxa"/>
            <w:vAlign w:val="center"/>
          </w:tcPr>
          <w:p w:rsidR="00E37EC8" w:rsidRPr="00043A93" w:rsidRDefault="003F1786" w:rsidP="00CA0D44">
            <w:pPr>
              <w:jc w:val="center"/>
              <w:rPr>
                <w:rFonts w:cstheme="minorHAnsi"/>
                <w:sz w:val="25"/>
                <w:szCs w:val="25"/>
              </w:rPr>
            </w:pPr>
            <w:r w:rsidRPr="003F1786">
              <w:rPr>
                <w:rFonts w:ascii="Rupee Foradian" w:hAnsi="Rupee Foradian" w:cstheme="minorHAnsi"/>
                <w:sz w:val="25"/>
                <w:szCs w:val="25"/>
              </w:rPr>
              <w:t xml:space="preserve">` </w:t>
            </w:r>
            <w:r w:rsidR="00E37EC8" w:rsidRPr="00043A93">
              <w:rPr>
                <w:rFonts w:cstheme="minorHAnsi"/>
                <w:sz w:val="25"/>
                <w:szCs w:val="25"/>
              </w:rPr>
              <w:t xml:space="preserve"> </w:t>
            </w:r>
            <w:r w:rsidR="00CA0D44" w:rsidRPr="00043A93">
              <w:rPr>
                <w:rFonts w:cstheme="minorHAnsi"/>
                <w:sz w:val="25"/>
                <w:szCs w:val="25"/>
              </w:rPr>
              <w:t>1.0</w:t>
            </w:r>
            <w:r w:rsidR="00E37EC8" w:rsidRPr="00043A93">
              <w:rPr>
                <w:rFonts w:cstheme="minorHAnsi"/>
                <w:sz w:val="25"/>
                <w:szCs w:val="25"/>
              </w:rPr>
              <w:t xml:space="preserve"> lakh</w:t>
            </w:r>
          </w:p>
        </w:tc>
      </w:tr>
    </w:tbl>
    <w:p w:rsidR="005B3CEF" w:rsidRPr="00043A93" w:rsidRDefault="00E37EC8" w:rsidP="006B5A97">
      <w:pPr>
        <w:jc w:val="both"/>
        <w:rPr>
          <w:rFonts w:cstheme="minorHAnsi"/>
          <w:sz w:val="25"/>
          <w:szCs w:val="25"/>
        </w:rPr>
      </w:pPr>
      <w:r w:rsidRPr="00043A93">
        <w:rPr>
          <w:rFonts w:cstheme="minorHAnsi"/>
          <w:sz w:val="25"/>
          <w:szCs w:val="25"/>
        </w:rPr>
        <w:t xml:space="preserve"> </w:t>
      </w:r>
    </w:p>
    <w:p w:rsidR="00E37EC8" w:rsidRPr="00043A93" w:rsidRDefault="00E37EC8" w:rsidP="006B5A97">
      <w:pPr>
        <w:jc w:val="both"/>
        <w:rPr>
          <w:rFonts w:cstheme="minorHAnsi"/>
          <w:sz w:val="25"/>
          <w:szCs w:val="25"/>
        </w:rPr>
      </w:pPr>
      <w:r w:rsidRPr="00043A93">
        <w:rPr>
          <w:rFonts w:cstheme="minorHAnsi"/>
          <w:sz w:val="25"/>
          <w:szCs w:val="25"/>
        </w:rPr>
        <w:t>Technical sanctions shall be accorded to the estimates after due scrutiny only for the works included</w:t>
      </w:r>
      <w:r w:rsidR="00CA1748" w:rsidRPr="00043A93">
        <w:rPr>
          <w:rFonts w:cstheme="minorHAnsi"/>
          <w:sz w:val="25"/>
          <w:szCs w:val="25"/>
        </w:rPr>
        <w:t xml:space="preserve"> in the Annual Plan of Operations. Implementation of works shall not commence without a technical sanction by the competent authority as per the delegation detailed above. If for any reason estimates are required to be sanctioned for activities that are not included in the Approved Annual Plan of Operations, prior approval of the PCCF shall be obtained with adequate justification and the PCCF shall approve only such works that would normally be approved under the CAMPA guidelines.</w:t>
      </w:r>
    </w:p>
    <w:p w:rsidR="00CA1748" w:rsidRPr="00043A93" w:rsidRDefault="00CA1748" w:rsidP="006B5A97">
      <w:pPr>
        <w:jc w:val="both"/>
        <w:rPr>
          <w:rFonts w:cstheme="minorHAnsi"/>
          <w:b/>
          <w:sz w:val="25"/>
          <w:szCs w:val="25"/>
        </w:rPr>
      </w:pPr>
      <w:r w:rsidRPr="00043A93">
        <w:rPr>
          <w:rFonts w:cstheme="minorHAnsi"/>
          <w:b/>
          <w:sz w:val="25"/>
          <w:szCs w:val="25"/>
        </w:rPr>
        <w:t>3.3 Filing of Completion Reports (CRs) :</w:t>
      </w:r>
    </w:p>
    <w:p w:rsidR="00DE05CF" w:rsidRPr="00043A93" w:rsidRDefault="00CA1748" w:rsidP="006B5A97">
      <w:pPr>
        <w:jc w:val="both"/>
        <w:rPr>
          <w:rFonts w:cstheme="minorHAnsi"/>
          <w:sz w:val="25"/>
          <w:szCs w:val="25"/>
        </w:rPr>
      </w:pPr>
      <w:r w:rsidRPr="00043A93">
        <w:rPr>
          <w:rFonts w:cstheme="minorHAnsi"/>
          <w:b/>
          <w:sz w:val="25"/>
          <w:szCs w:val="25"/>
        </w:rPr>
        <w:tab/>
      </w:r>
      <w:r w:rsidRPr="00043A93">
        <w:rPr>
          <w:rFonts w:cstheme="minorHAnsi"/>
          <w:sz w:val="25"/>
          <w:szCs w:val="25"/>
        </w:rPr>
        <w:t>The completion report shall be filed for each and every sanctioned estimate after proper scrutiny. On scrutiny and filing of completion reports, the same has to be communicated to the concerned officer who has submitted the CR. The number of filing CRs shall be equivalent to the number of estimates sanctioned during the financial year.</w:t>
      </w:r>
    </w:p>
    <w:p w:rsidR="00513974" w:rsidRPr="00043A93" w:rsidRDefault="00513974" w:rsidP="006B5A97">
      <w:pPr>
        <w:jc w:val="both"/>
        <w:rPr>
          <w:rFonts w:cstheme="minorHAnsi"/>
          <w:b/>
          <w:sz w:val="25"/>
          <w:szCs w:val="25"/>
        </w:rPr>
      </w:pPr>
      <w:r w:rsidRPr="00043A93">
        <w:rPr>
          <w:rFonts w:cstheme="minorHAnsi"/>
          <w:b/>
          <w:sz w:val="25"/>
          <w:szCs w:val="25"/>
        </w:rPr>
        <w:t>4. Execution of works</w:t>
      </w:r>
    </w:p>
    <w:p w:rsidR="00513974" w:rsidRPr="00043A93" w:rsidRDefault="00513974" w:rsidP="006B5A97">
      <w:pPr>
        <w:jc w:val="both"/>
        <w:rPr>
          <w:rFonts w:cstheme="minorHAnsi"/>
          <w:b/>
          <w:sz w:val="25"/>
          <w:szCs w:val="25"/>
        </w:rPr>
      </w:pPr>
      <w:r w:rsidRPr="00043A93">
        <w:rPr>
          <w:rFonts w:cstheme="minorHAnsi"/>
          <w:b/>
          <w:sz w:val="25"/>
          <w:szCs w:val="25"/>
        </w:rPr>
        <w:t>4.1 Method of works :</w:t>
      </w:r>
    </w:p>
    <w:p w:rsidR="00513974" w:rsidRPr="00043A93" w:rsidRDefault="00513974" w:rsidP="006B5A97">
      <w:pPr>
        <w:jc w:val="both"/>
        <w:rPr>
          <w:rFonts w:cstheme="minorHAnsi"/>
          <w:sz w:val="25"/>
          <w:szCs w:val="25"/>
        </w:rPr>
      </w:pPr>
      <w:r w:rsidRPr="00043A93">
        <w:rPr>
          <w:rFonts w:cstheme="minorHAnsi"/>
          <w:b/>
          <w:sz w:val="25"/>
          <w:szCs w:val="25"/>
        </w:rPr>
        <w:tab/>
      </w:r>
      <w:r w:rsidRPr="00043A93">
        <w:rPr>
          <w:rFonts w:cstheme="minorHAnsi"/>
          <w:sz w:val="25"/>
          <w:szCs w:val="25"/>
        </w:rPr>
        <w:t>Works can be executed by one or other of the following methods</w:t>
      </w:r>
    </w:p>
    <w:p w:rsidR="00513974" w:rsidRPr="00043A93" w:rsidRDefault="00513974" w:rsidP="00513974">
      <w:pPr>
        <w:pStyle w:val="ListParagraph"/>
        <w:numPr>
          <w:ilvl w:val="2"/>
          <w:numId w:val="2"/>
        </w:numPr>
        <w:jc w:val="both"/>
        <w:rPr>
          <w:rFonts w:cstheme="minorHAnsi"/>
          <w:sz w:val="25"/>
          <w:szCs w:val="25"/>
        </w:rPr>
      </w:pPr>
      <w:r w:rsidRPr="00043A93">
        <w:rPr>
          <w:rFonts w:cstheme="minorHAnsi"/>
          <w:sz w:val="25"/>
          <w:szCs w:val="25"/>
        </w:rPr>
        <w:t>The Departmental method.</w:t>
      </w:r>
    </w:p>
    <w:p w:rsidR="00513974" w:rsidRPr="00043A93" w:rsidRDefault="00513974" w:rsidP="00513974">
      <w:pPr>
        <w:pStyle w:val="ListParagraph"/>
        <w:numPr>
          <w:ilvl w:val="2"/>
          <w:numId w:val="2"/>
        </w:numPr>
        <w:jc w:val="both"/>
        <w:rPr>
          <w:rFonts w:cstheme="minorHAnsi"/>
          <w:sz w:val="25"/>
          <w:szCs w:val="25"/>
        </w:rPr>
      </w:pPr>
      <w:r w:rsidRPr="00043A93">
        <w:rPr>
          <w:rFonts w:cstheme="minorHAnsi"/>
          <w:sz w:val="25"/>
          <w:szCs w:val="25"/>
        </w:rPr>
        <w:t>The Piece work Contract method.</w:t>
      </w:r>
    </w:p>
    <w:p w:rsidR="00513974" w:rsidRPr="00043A93" w:rsidRDefault="00513974" w:rsidP="00513974">
      <w:pPr>
        <w:pStyle w:val="ListParagraph"/>
        <w:numPr>
          <w:ilvl w:val="2"/>
          <w:numId w:val="2"/>
        </w:numPr>
        <w:jc w:val="both"/>
        <w:rPr>
          <w:rFonts w:cstheme="minorHAnsi"/>
          <w:sz w:val="25"/>
          <w:szCs w:val="25"/>
        </w:rPr>
      </w:pPr>
      <w:r w:rsidRPr="00043A93">
        <w:rPr>
          <w:rFonts w:cstheme="minorHAnsi"/>
          <w:sz w:val="25"/>
          <w:szCs w:val="25"/>
        </w:rPr>
        <w:t>The Lump sum contract method.</w:t>
      </w:r>
    </w:p>
    <w:p w:rsidR="00513974" w:rsidRPr="00043A93" w:rsidRDefault="00513974" w:rsidP="00513974">
      <w:pPr>
        <w:pStyle w:val="ListParagraph"/>
        <w:numPr>
          <w:ilvl w:val="2"/>
          <w:numId w:val="2"/>
        </w:numPr>
        <w:jc w:val="both"/>
        <w:rPr>
          <w:rFonts w:cstheme="minorHAnsi"/>
          <w:sz w:val="25"/>
          <w:szCs w:val="25"/>
        </w:rPr>
      </w:pPr>
      <w:r w:rsidRPr="00043A93">
        <w:rPr>
          <w:rFonts w:cstheme="minorHAnsi"/>
          <w:sz w:val="25"/>
          <w:szCs w:val="25"/>
        </w:rPr>
        <w:t>The Schedule contract method.</w:t>
      </w:r>
    </w:p>
    <w:p w:rsidR="00513974" w:rsidRPr="00043A93" w:rsidRDefault="00513974" w:rsidP="00513974">
      <w:pPr>
        <w:pStyle w:val="ListParagraph"/>
        <w:numPr>
          <w:ilvl w:val="2"/>
          <w:numId w:val="2"/>
        </w:numPr>
        <w:jc w:val="both"/>
        <w:rPr>
          <w:rFonts w:cstheme="minorHAnsi"/>
          <w:sz w:val="25"/>
          <w:szCs w:val="25"/>
        </w:rPr>
      </w:pPr>
      <w:r w:rsidRPr="00043A93">
        <w:rPr>
          <w:rFonts w:cstheme="minorHAnsi"/>
          <w:sz w:val="25"/>
          <w:szCs w:val="25"/>
        </w:rPr>
        <w:t>Nomination method.</w:t>
      </w:r>
    </w:p>
    <w:p w:rsidR="00513974" w:rsidRPr="00043A93" w:rsidRDefault="00513974" w:rsidP="00513974">
      <w:pPr>
        <w:pStyle w:val="ListParagraph"/>
        <w:numPr>
          <w:ilvl w:val="2"/>
          <w:numId w:val="2"/>
        </w:numPr>
        <w:jc w:val="both"/>
        <w:rPr>
          <w:rFonts w:cstheme="minorHAnsi"/>
          <w:sz w:val="25"/>
          <w:szCs w:val="25"/>
        </w:rPr>
      </w:pPr>
      <w:r w:rsidRPr="00043A93">
        <w:rPr>
          <w:rFonts w:cstheme="minorHAnsi"/>
          <w:sz w:val="25"/>
          <w:szCs w:val="25"/>
        </w:rPr>
        <w:t>Tender system.</w:t>
      </w:r>
    </w:p>
    <w:p w:rsidR="00513974" w:rsidRPr="00043A93" w:rsidRDefault="00513974" w:rsidP="00513974">
      <w:pPr>
        <w:ind w:left="720"/>
        <w:jc w:val="both"/>
        <w:rPr>
          <w:rFonts w:cstheme="minorHAnsi"/>
          <w:sz w:val="25"/>
          <w:szCs w:val="25"/>
        </w:rPr>
      </w:pPr>
      <w:r w:rsidRPr="00043A93">
        <w:rPr>
          <w:rFonts w:cstheme="minorHAnsi"/>
          <w:sz w:val="25"/>
          <w:szCs w:val="25"/>
        </w:rPr>
        <w:t xml:space="preserve">For this purpose if the value of work put to tender exceeds </w:t>
      </w:r>
      <w:r w:rsidR="003F1786" w:rsidRPr="003F1786">
        <w:rPr>
          <w:rFonts w:ascii="Rupee Foradian" w:hAnsi="Rupee Foradian" w:cstheme="minorHAnsi"/>
          <w:sz w:val="25"/>
          <w:szCs w:val="25"/>
        </w:rPr>
        <w:t xml:space="preserve">` </w:t>
      </w:r>
      <w:r w:rsidRPr="00043A93">
        <w:rPr>
          <w:rFonts w:cstheme="minorHAnsi"/>
          <w:sz w:val="25"/>
          <w:szCs w:val="25"/>
        </w:rPr>
        <w:t xml:space="preserve"> 1.00 Lakh it is called major work. If it is less than </w:t>
      </w:r>
      <w:r w:rsidR="003F1786" w:rsidRPr="003F1786">
        <w:rPr>
          <w:rFonts w:ascii="Rupee Foradian" w:hAnsi="Rupee Foradian" w:cstheme="minorHAnsi"/>
          <w:sz w:val="25"/>
          <w:szCs w:val="25"/>
        </w:rPr>
        <w:t xml:space="preserve">` </w:t>
      </w:r>
      <w:r w:rsidRPr="00043A93">
        <w:rPr>
          <w:rFonts w:cstheme="minorHAnsi"/>
          <w:sz w:val="25"/>
          <w:szCs w:val="25"/>
        </w:rPr>
        <w:t xml:space="preserve"> 1.00 Lakh it is called minor work.</w:t>
      </w:r>
    </w:p>
    <w:p w:rsidR="002C0CA0" w:rsidRPr="00043A93" w:rsidRDefault="00513974" w:rsidP="00513974">
      <w:pPr>
        <w:jc w:val="both"/>
        <w:rPr>
          <w:rFonts w:cstheme="minorHAnsi"/>
          <w:sz w:val="25"/>
          <w:szCs w:val="25"/>
        </w:rPr>
      </w:pPr>
      <w:r w:rsidRPr="00043A93">
        <w:rPr>
          <w:rFonts w:cstheme="minorHAnsi"/>
          <w:b/>
          <w:sz w:val="25"/>
          <w:szCs w:val="25"/>
        </w:rPr>
        <w:t xml:space="preserve">4.1.1 The Departmental </w:t>
      </w:r>
      <w:r w:rsidR="000648CB" w:rsidRPr="00043A93">
        <w:rPr>
          <w:rFonts w:cstheme="minorHAnsi"/>
          <w:b/>
          <w:sz w:val="25"/>
          <w:szCs w:val="25"/>
        </w:rPr>
        <w:t xml:space="preserve">method : </w:t>
      </w:r>
      <w:r w:rsidRPr="00043A93">
        <w:rPr>
          <w:rFonts w:cstheme="minorHAnsi"/>
          <w:b/>
          <w:sz w:val="25"/>
          <w:szCs w:val="25"/>
        </w:rPr>
        <w:t xml:space="preserve">- </w:t>
      </w:r>
      <w:r w:rsidR="002C0CA0" w:rsidRPr="00043A93">
        <w:rPr>
          <w:rFonts w:cstheme="minorHAnsi"/>
          <w:sz w:val="25"/>
          <w:szCs w:val="25"/>
        </w:rPr>
        <w:t>The Departmental itself engages the necessary daily labor and purchases or supplies the necessary material.</w:t>
      </w:r>
    </w:p>
    <w:p w:rsidR="00513974" w:rsidRPr="00043A93" w:rsidRDefault="002C0CA0" w:rsidP="00513974">
      <w:pPr>
        <w:jc w:val="both"/>
        <w:rPr>
          <w:rFonts w:cstheme="minorHAnsi"/>
          <w:sz w:val="25"/>
          <w:szCs w:val="25"/>
        </w:rPr>
      </w:pPr>
      <w:r w:rsidRPr="00043A93">
        <w:rPr>
          <w:rFonts w:cstheme="minorHAnsi"/>
          <w:b/>
          <w:sz w:val="25"/>
          <w:szCs w:val="25"/>
        </w:rPr>
        <w:lastRenderedPageBreak/>
        <w:t>4.1.2 The Piece Work Contract Method : -</w:t>
      </w:r>
      <w:r w:rsidRPr="00043A93">
        <w:rPr>
          <w:rFonts w:cstheme="minorHAnsi"/>
          <w:sz w:val="25"/>
          <w:szCs w:val="25"/>
        </w:rPr>
        <w:t xml:space="preserve"> The piece workers agrees to executes a specified work or part of a work at specified rates without reference to quantity or the time taken, and th</w:t>
      </w:r>
      <w:r w:rsidR="0069044A" w:rsidRPr="00043A93">
        <w:rPr>
          <w:rFonts w:cstheme="minorHAnsi"/>
          <w:sz w:val="25"/>
          <w:szCs w:val="25"/>
        </w:rPr>
        <w:t>e department arranges for the supervision, setting out and measuring of all the work done.</w:t>
      </w:r>
      <w:r w:rsidRPr="00043A93">
        <w:rPr>
          <w:rFonts w:cstheme="minorHAnsi"/>
          <w:sz w:val="25"/>
          <w:szCs w:val="25"/>
        </w:rPr>
        <w:t xml:space="preserve">  </w:t>
      </w:r>
    </w:p>
    <w:p w:rsidR="0069044A" w:rsidRPr="00043A93" w:rsidRDefault="000648CB" w:rsidP="00513974">
      <w:pPr>
        <w:jc w:val="both"/>
        <w:rPr>
          <w:rFonts w:cstheme="minorHAnsi"/>
          <w:sz w:val="25"/>
          <w:szCs w:val="25"/>
        </w:rPr>
      </w:pPr>
      <w:r w:rsidRPr="00043A93">
        <w:rPr>
          <w:rFonts w:cstheme="minorHAnsi"/>
          <w:b/>
          <w:sz w:val="25"/>
          <w:szCs w:val="25"/>
        </w:rPr>
        <w:t xml:space="preserve">4.1.3 The Lump-Sum Contract Method : - </w:t>
      </w:r>
      <w:r w:rsidRPr="00043A93">
        <w:rPr>
          <w:rFonts w:cstheme="minorHAnsi"/>
          <w:sz w:val="25"/>
          <w:szCs w:val="25"/>
        </w:rPr>
        <w:t>The Contractor agrees to executes a complete work in accordance with the specifications for a lump sum payment. This method should be adopted except when none of the other methods is considered more advantageous.</w:t>
      </w:r>
    </w:p>
    <w:p w:rsidR="000648CB" w:rsidRPr="00043A93" w:rsidRDefault="000648CB" w:rsidP="00513974">
      <w:pPr>
        <w:jc w:val="both"/>
        <w:rPr>
          <w:rFonts w:cstheme="minorHAnsi"/>
          <w:sz w:val="25"/>
          <w:szCs w:val="25"/>
        </w:rPr>
      </w:pPr>
      <w:r w:rsidRPr="00043A93">
        <w:rPr>
          <w:rFonts w:cstheme="minorHAnsi"/>
          <w:b/>
          <w:sz w:val="25"/>
          <w:szCs w:val="25"/>
        </w:rPr>
        <w:t xml:space="preserve">4.1.4 The Schedule Contract Method : - </w:t>
      </w:r>
      <w:r w:rsidRPr="00043A93">
        <w:rPr>
          <w:rFonts w:cstheme="minorHAnsi"/>
          <w:sz w:val="25"/>
          <w:szCs w:val="25"/>
        </w:rPr>
        <w:t>The Contractors agrees to executes one or more of the items included in a work a</w:t>
      </w:r>
      <w:r w:rsidR="00CA0D44" w:rsidRPr="00043A93">
        <w:rPr>
          <w:rFonts w:cstheme="minorHAnsi"/>
          <w:sz w:val="25"/>
          <w:szCs w:val="25"/>
        </w:rPr>
        <w:t>t fixed rates and the amount to</w:t>
      </w:r>
      <w:r w:rsidRPr="00043A93">
        <w:rPr>
          <w:rFonts w:cstheme="minorHAnsi"/>
          <w:sz w:val="25"/>
          <w:szCs w:val="25"/>
        </w:rPr>
        <w:t xml:space="preserve"> be paid to him depends on the quantity and kind of work done or materials supplied.</w:t>
      </w:r>
    </w:p>
    <w:p w:rsidR="000648CB" w:rsidRPr="00043A93" w:rsidRDefault="009B103C" w:rsidP="009B103C">
      <w:pPr>
        <w:jc w:val="both"/>
        <w:rPr>
          <w:rFonts w:cstheme="minorHAnsi"/>
          <w:sz w:val="25"/>
          <w:szCs w:val="25"/>
        </w:rPr>
      </w:pPr>
      <w:r w:rsidRPr="00043A93">
        <w:rPr>
          <w:rFonts w:cstheme="minorHAnsi"/>
          <w:b/>
          <w:sz w:val="25"/>
          <w:szCs w:val="25"/>
        </w:rPr>
        <w:t>4</w:t>
      </w:r>
      <w:r w:rsidR="000648CB" w:rsidRPr="00043A93">
        <w:rPr>
          <w:rFonts w:cstheme="minorHAnsi"/>
          <w:b/>
          <w:sz w:val="25"/>
          <w:szCs w:val="25"/>
        </w:rPr>
        <w:t xml:space="preserve">.1.5 Nomination Method : - </w:t>
      </w:r>
      <w:r w:rsidR="000648CB" w:rsidRPr="00043A93">
        <w:rPr>
          <w:rFonts w:cstheme="minorHAnsi"/>
          <w:sz w:val="25"/>
          <w:szCs w:val="25"/>
        </w:rPr>
        <w:t xml:space="preserve"> </w:t>
      </w:r>
      <w:r w:rsidRPr="00043A93">
        <w:rPr>
          <w:rFonts w:cstheme="minorHAnsi"/>
          <w:sz w:val="25"/>
          <w:szCs w:val="25"/>
        </w:rPr>
        <w:t>Major work or minor work can be entrusted on nomination provided the conditions attached to such entrusted of works on nomination are satisfied. Details of procedure and delegation to be adopted are given in subsequent paras of this manual.</w:t>
      </w:r>
    </w:p>
    <w:p w:rsidR="009B103C" w:rsidRPr="00043A93" w:rsidRDefault="009B103C" w:rsidP="009B103C">
      <w:pPr>
        <w:jc w:val="both"/>
        <w:rPr>
          <w:rFonts w:cstheme="minorHAnsi"/>
          <w:sz w:val="25"/>
          <w:szCs w:val="25"/>
        </w:rPr>
      </w:pPr>
      <w:r w:rsidRPr="00043A93">
        <w:rPr>
          <w:rFonts w:cstheme="minorHAnsi"/>
          <w:b/>
          <w:sz w:val="25"/>
          <w:szCs w:val="25"/>
        </w:rPr>
        <w:t xml:space="preserve">4.1.6 Tenders System : - </w:t>
      </w:r>
      <w:r w:rsidRPr="00043A93">
        <w:rPr>
          <w:rFonts w:cstheme="minorHAnsi"/>
          <w:sz w:val="25"/>
          <w:szCs w:val="25"/>
        </w:rPr>
        <w:t>Major and minor works can be got executed through Registered contractors by entering into contract after calling and obtaining tenders. Details procedures to be followed are given in subsequent paras of this manual.</w:t>
      </w:r>
    </w:p>
    <w:p w:rsidR="00651D5D" w:rsidRPr="00043A93" w:rsidRDefault="009B103C" w:rsidP="009B103C">
      <w:pPr>
        <w:jc w:val="both"/>
        <w:rPr>
          <w:rFonts w:cstheme="minorHAnsi"/>
          <w:sz w:val="25"/>
          <w:szCs w:val="25"/>
        </w:rPr>
      </w:pPr>
      <w:r w:rsidRPr="00043A93">
        <w:rPr>
          <w:rFonts w:cstheme="minorHAnsi"/>
          <w:sz w:val="25"/>
          <w:szCs w:val="25"/>
        </w:rPr>
        <w:tab/>
        <w:t xml:space="preserve">In all the works enumerated above (with the exception of department method), a contractor shall be appointed for execution of the works. Further for all the works the value of which is  </w:t>
      </w:r>
      <w:r w:rsidR="006C4FE4" w:rsidRPr="00043A93">
        <w:rPr>
          <w:rFonts w:cstheme="minorHAnsi"/>
          <w:sz w:val="25"/>
          <w:szCs w:val="25"/>
        </w:rPr>
        <w:t>`</w:t>
      </w:r>
      <w:r w:rsidRPr="00043A93">
        <w:rPr>
          <w:rFonts w:cstheme="minorHAnsi"/>
          <w:sz w:val="25"/>
          <w:szCs w:val="25"/>
        </w:rPr>
        <w:t xml:space="preserve"> 5000/- and above</w:t>
      </w:r>
      <w:r w:rsidR="006B0F86" w:rsidRPr="00043A93">
        <w:rPr>
          <w:rFonts w:cstheme="minorHAnsi"/>
          <w:sz w:val="25"/>
          <w:szCs w:val="25"/>
        </w:rPr>
        <w:t>, payments sh</w:t>
      </w:r>
      <w:r w:rsidR="0097065B">
        <w:rPr>
          <w:rFonts w:cstheme="minorHAnsi"/>
          <w:sz w:val="25"/>
          <w:szCs w:val="25"/>
        </w:rPr>
        <w:t>all be made only through cheque</w:t>
      </w:r>
      <w:r w:rsidR="006B0F86" w:rsidRPr="00043A93">
        <w:rPr>
          <w:rFonts w:cstheme="minorHAnsi"/>
          <w:sz w:val="25"/>
          <w:szCs w:val="25"/>
        </w:rPr>
        <w:t>. Contractors shall be selected for appointment from among the list of registered contractors.</w:t>
      </w:r>
    </w:p>
    <w:p w:rsidR="00651D5D" w:rsidRPr="00043A93" w:rsidRDefault="00651D5D" w:rsidP="00651D5D">
      <w:pPr>
        <w:tabs>
          <w:tab w:val="left" w:pos="0"/>
        </w:tabs>
        <w:jc w:val="both"/>
        <w:rPr>
          <w:rFonts w:cstheme="minorHAnsi"/>
          <w:sz w:val="25"/>
          <w:szCs w:val="25"/>
        </w:rPr>
      </w:pPr>
      <w:r w:rsidRPr="00043A93">
        <w:rPr>
          <w:rFonts w:cstheme="minorHAnsi"/>
          <w:b/>
          <w:sz w:val="25"/>
          <w:szCs w:val="25"/>
        </w:rPr>
        <w:t xml:space="preserve">4.2.1 Norms and types :- </w:t>
      </w:r>
      <w:r w:rsidRPr="00043A93">
        <w:rPr>
          <w:rFonts w:cstheme="minorHAnsi"/>
          <w:sz w:val="25"/>
          <w:szCs w:val="25"/>
        </w:rPr>
        <w:t>The norms and</w:t>
      </w:r>
      <w:r w:rsidRPr="00043A93">
        <w:rPr>
          <w:rFonts w:cstheme="minorHAnsi"/>
          <w:b/>
          <w:sz w:val="25"/>
          <w:szCs w:val="25"/>
        </w:rPr>
        <w:t xml:space="preserve"> </w:t>
      </w:r>
      <w:r w:rsidRPr="00043A93">
        <w:rPr>
          <w:rFonts w:cstheme="minorHAnsi"/>
          <w:sz w:val="25"/>
          <w:szCs w:val="25"/>
        </w:rPr>
        <w:t xml:space="preserve">details here are applicable only for </w:t>
      </w:r>
      <w:r w:rsidR="00B4158F" w:rsidRPr="00043A93">
        <w:rPr>
          <w:rFonts w:cstheme="minorHAnsi"/>
          <w:sz w:val="25"/>
          <w:szCs w:val="25"/>
        </w:rPr>
        <w:t xml:space="preserve">Environment &amp; </w:t>
      </w:r>
      <w:r w:rsidRPr="00043A93">
        <w:rPr>
          <w:rFonts w:cstheme="minorHAnsi"/>
          <w:sz w:val="25"/>
          <w:szCs w:val="25"/>
        </w:rPr>
        <w:t xml:space="preserve">Forest Department. The contractors registered will be called as Contractors of </w:t>
      </w:r>
      <w:r w:rsidR="00B4158F" w:rsidRPr="00043A93">
        <w:rPr>
          <w:rFonts w:cstheme="minorHAnsi"/>
          <w:sz w:val="25"/>
          <w:szCs w:val="25"/>
        </w:rPr>
        <w:t xml:space="preserve">Environment &amp; </w:t>
      </w:r>
      <w:r w:rsidRPr="00043A93">
        <w:rPr>
          <w:rFonts w:cstheme="minorHAnsi"/>
          <w:sz w:val="25"/>
          <w:szCs w:val="25"/>
        </w:rPr>
        <w:t xml:space="preserve">Forest Department of Government of </w:t>
      </w:r>
      <w:r w:rsidR="00B4158F" w:rsidRPr="00043A93">
        <w:rPr>
          <w:rFonts w:cstheme="minorHAnsi"/>
          <w:sz w:val="25"/>
          <w:szCs w:val="25"/>
        </w:rPr>
        <w:t>Mizoram</w:t>
      </w:r>
      <w:r w:rsidRPr="00043A93">
        <w:rPr>
          <w:rFonts w:cstheme="minorHAnsi"/>
          <w:sz w:val="25"/>
          <w:szCs w:val="25"/>
        </w:rPr>
        <w:t>. Registration of the contractors will be done in the following categories.</w:t>
      </w:r>
    </w:p>
    <w:p w:rsidR="0002443D" w:rsidRPr="00043A93" w:rsidRDefault="00651D5D" w:rsidP="00651D5D">
      <w:pPr>
        <w:tabs>
          <w:tab w:val="left" w:pos="0"/>
        </w:tabs>
        <w:jc w:val="both"/>
        <w:rPr>
          <w:rFonts w:cstheme="minorHAnsi"/>
          <w:sz w:val="25"/>
          <w:szCs w:val="25"/>
        </w:rPr>
      </w:pPr>
      <w:r w:rsidRPr="00043A93">
        <w:rPr>
          <w:rFonts w:cstheme="minorHAnsi"/>
          <w:b/>
          <w:sz w:val="25"/>
          <w:szCs w:val="25"/>
        </w:rPr>
        <w:t xml:space="preserve">4.2.2 Categories of contractors : - </w:t>
      </w:r>
      <w:r w:rsidRPr="00043A93">
        <w:rPr>
          <w:rFonts w:cstheme="minorHAnsi"/>
          <w:sz w:val="25"/>
          <w:szCs w:val="25"/>
        </w:rPr>
        <w:t xml:space="preserve"> Registered of contractors </w:t>
      </w:r>
      <w:r w:rsidR="0002443D" w:rsidRPr="00043A93">
        <w:rPr>
          <w:rFonts w:cstheme="minorHAnsi"/>
          <w:sz w:val="25"/>
          <w:szCs w:val="25"/>
        </w:rPr>
        <w:t>in each category will be done in the following classes, separately under each one or more of the classes as they may desire.</w:t>
      </w:r>
    </w:p>
    <w:p w:rsidR="0002443D" w:rsidRPr="0097065B" w:rsidRDefault="0002443D" w:rsidP="0097065B">
      <w:pPr>
        <w:pStyle w:val="NoSpacing"/>
        <w:rPr>
          <w:sz w:val="25"/>
          <w:szCs w:val="25"/>
        </w:rPr>
      </w:pPr>
      <w:r w:rsidRPr="00043A93">
        <w:tab/>
      </w:r>
      <w:r w:rsidRPr="0097065B">
        <w:rPr>
          <w:sz w:val="25"/>
          <w:szCs w:val="25"/>
        </w:rPr>
        <w:t>a. Class I</w:t>
      </w:r>
    </w:p>
    <w:p w:rsidR="0002443D" w:rsidRDefault="0002443D" w:rsidP="0097065B">
      <w:pPr>
        <w:pStyle w:val="NoSpacing"/>
        <w:rPr>
          <w:sz w:val="25"/>
          <w:szCs w:val="25"/>
        </w:rPr>
      </w:pPr>
      <w:r w:rsidRPr="0097065B">
        <w:rPr>
          <w:sz w:val="25"/>
          <w:szCs w:val="25"/>
        </w:rPr>
        <w:tab/>
        <w:t>b. Class II</w:t>
      </w:r>
    </w:p>
    <w:p w:rsidR="0085161C" w:rsidRPr="0097065B" w:rsidRDefault="0085161C" w:rsidP="0097065B">
      <w:pPr>
        <w:pStyle w:val="NoSpacing"/>
        <w:rPr>
          <w:sz w:val="25"/>
          <w:szCs w:val="25"/>
        </w:rPr>
      </w:pPr>
    </w:p>
    <w:p w:rsidR="0002443D" w:rsidRPr="00043A93" w:rsidRDefault="0097065B" w:rsidP="00651D5D">
      <w:pPr>
        <w:tabs>
          <w:tab w:val="left" w:pos="0"/>
        </w:tabs>
        <w:jc w:val="both"/>
        <w:rPr>
          <w:rFonts w:cstheme="minorHAnsi"/>
          <w:sz w:val="25"/>
          <w:szCs w:val="25"/>
        </w:rPr>
      </w:pPr>
      <w:r>
        <w:rPr>
          <w:rFonts w:cstheme="minorHAnsi"/>
          <w:sz w:val="25"/>
          <w:szCs w:val="25"/>
        </w:rPr>
        <w:t>The Contractor of Class-</w:t>
      </w:r>
      <w:r w:rsidR="0002443D" w:rsidRPr="00043A93">
        <w:rPr>
          <w:rFonts w:cstheme="minorHAnsi"/>
          <w:sz w:val="25"/>
          <w:szCs w:val="25"/>
        </w:rPr>
        <w:t>I is eligible to take up the works throughout the circle in which he is reg</w:t>
      </w:r>
      <w:r>
        <w:rPr>
          <w:rFonts w:cstheme="minorHAnsi"/>
          <w:sz w:val="25"/>
          <w:szCs w:val="25"/>
        </w:rPr>
        <w:t>istered. Contractors of Class-</w:t>
      </w:r>
      <w:r w:rsidR="0002443D" w:rsidRPr="00043A93">
        <w:rPr>
          <w:rFonts w:cstheme="minorHAnsi"/>
          <w:sz w:val="25"/>
          <w:szCs w:val="25"/>
        </w:rPr>
        <w:t>II can tender for works only within the Division where registration is done. The registrations should be done for the class of contracts etc. as mentioned in annexure – III.</w:t>
      </w:r>
    </w:p>
    <w:p w:rsidR="00D6304B" w:rsidRPr="00043A93" w:rsidRDefault="00D6304B" w:rsidP="00651D5D">
      <w:pPr>
        <w:tabs>
          <w:tab w:val="left" w:pos="0"/>
        </w:tabs>
        <w:jc w:val="both"/>
        <w:rPr>
          <w:rFonts w:cstheme="minorHAnsi"/>
          <w:sz w:val="25"/>
          <w:szCs w:val="25"/>
        </w:rPr>
      </w:pPr>
      <w:r w:rsidRPr="00043A93">
        <w:rPr>
          <w:rFonts w:cstheme="minorHAnsi"/>
          <w:b/>
          <w:sz w:val="25"/>
          <w:szCs w:val="25"/>
        </w:rPr>
        <w:t xml:space="preserve">4.2.3 Procedure for </w:t>
      </w:r>
      <w:r w:rsidR="00A04C64" w:rsidRPr="00043A93">
        <w:rPr>
          <w:rFonts w:cstheme="minorHAnsi"/>
          <w:b/>
          <w:sz w:val="25"/>
          <w:szCs w:val="25"/>
        </w:rPr>
        <w:t>Registration:</w:t>
      </w:r>
      <w:r w:rsidRPr="00043A93">
        <w:rPr>
          <w:rFonts w:cstheme="minorHAnsi"/>
          <w:b/>
          <w:sz w:val="25"/>
          <w:szCs w:val="25"/>
        </w:rPr>
        <w:t xml:space="preserve">- </w:t>
      </w:r>
      <w:r w:rsidRPr="00043A93">
        <w:rPr>
          <w:rFonts w:cstheme="minorHAnsi"/>
          <w:sz w:val="25"/>
          <w:szCs w:val="25"/>
        </w:rPr>
        <w:t xml:space="preserve">Wide publicity should be given by the Officers registering contractors preferably by advertising in news papers having wide circulation calling for proposals for registration. The contractors shall submit an application in the proforma given in </w:t>
      </w:r>
      <w:r w:rsidRPr="00043A93">
        <w:rPr>
          <w:rFonts w:cstheme="minorHAnsi"/>
          <w:sz w:val="25"/>
          <w:szCs w:val="25"/>
        </w:rPr>
        <w:lastRenderedPageBreak/>
        <w:t xml:space="preserve">Annexure – IV (a) </w:t>
      </w:r>
      <w:r w:rsidR="00345E5C" w:rsidRPr="00043A93">
        <w:rPr>
          <w:rFonts w:cstheme="minorHAnsi"/>
          <w:sz w:val="25"/>
          <w:szCs w:val="25"/>
        </w:rPr>
        <w:t xml:space="preserve">to the concerned authority. The authority </w:t>
      </w:r>
      <w:r w:rsidR="007167E8" w:rsidRPr="00043A93">
        <w:rPr>
          <w:rFonts w:cstheme="minorHAnsi"/>
          <w:sz w:val="25"/>
          <w:szCs w:val="25"/>
        </w:rPr>
        <w:t>competent to register the contractor in the concerned class will take action to verify the credentials and antecedents and issue suitable order registering the contractor. A draft form for issuing order of registration is given in annexure – IV (b). The following documents shall be submitted along with the application seeking registration as a contractor in a particular class or category.</w:t>
      </w:r>
    </w:p>
    <w:p w:rsidR="009B103C" w:rsidRDefault="0097065B" w:rsidP="0097065B">
      <w:pPr>
        <w:pStyle w:val="NoSpacing"/>
        <w:rPr>
          <w:sz w:val="25"/>
          <w:szCs w:val="25"/>
        </w:rPr>
      </w:pPr>
      <w:r>
        <w:rPr>
          <w:sz w:val="25"/>
          <w:szCs w:val="25"/>
        </w:rPr>
        <w:t xml:space="preserve">       </w:t>
      </w:r>
      <w:r w:rsidR="007167E8" w:rsidRPr="0097065B">
        <w:rPr>
          <w:sz w:val="25"/>
          <w:szCs w:val="25"/>
        </w:rPr>
        <w:t xml:space="preserve">a. </w:t>
      </w:r>
      <w:r>
        <w:rPr>
          <w:sz w:val="25"/>
          <w:szCs w:val="25"/>
        </w:rPr>
        <w:tab/>
      </w:r>
      <w:r w:rsidR="007167E8" w:rsidRPr="0097065B">
        <w:rPr>
          <w:sz w:val="25"/>
          <w:szCs w:val="25"/>
        </w:rPr>
        <w:t xml:space="preserve">Application form in the Proforma with </w:t>
      </w:r>
      <w:r w:rsidR="006C4FE4" w:rsidRPr="0097065B">
        <w:rPr>
          <w:sz w:val="25"/>
          <w:szCs w:val="25"/>
        </w:rPr>
        <w:t>`</w:t>
      </w:r>
      <w:r w:rsidR="00C1055D" w:rsidRPr="0097065B">
        <w:rPr>
          <w:sz w:val="25"/>
          <w:szCs w:val="25"/>
        </w:rPr>
        <w:t xml:space="preserve"> </w:t>
      </w:r>
      <w:r w:rsidR="007167E8" w:rsidRPr="0097065B">
        <w:rPr>
          <w:sz w:val="25"/>
          <w:szCs w:val="25"/>
        </w:rPr>
        <w:t xml:space="preserve">2/- Court fee stamp affixed </w:t>
      </w:r>
      <w:r>
        <w:rPr>
          <w:sz w:val="25"/>
          <w:szCs w:val="25"/>
        </w:rPr>
        <w:t xml:space="preserve">there on. </w:t>
      </w:r>
      <w:r>
        <w:rPr>
          <w:sz w:val="25"/>
          <w:szCs w:val="25"/>
        </w:rPr>
        <w:tab/>
        <w:t>(Annexure-</w:t>
      </w:r>
      <w:r w:rsidR="007167E8" w:rsidRPr="0097065B">
        <w:rPr>
          <w:sz w:val="25"/>
          <w:szCs w:val="25"/>
        </w:rPr>
        <w:t>IV)</w:t>
      </w:r>
    </w:p>
    <w:p w:rsidR="0097065B" w:rsidRPr="0097065B" w:rsidRDefault="0097065B" w:rsidP="0097065B">
      <w:pPr>
        <w:pStyle w:val="NoSpacing"/>
        <w:rPr>
          <w:sz w:val="25"/>
          <w:szCs w:val="25"/>
        </w:rPr>
      </w:pPr>
    </w:p>
    <w:p w:rsidR="007167E8" w:rsidRPr="00043A93" w:rsidRDefault="0097065B" w:rsidP="00651D5D">
      <w:pPr>
        <w:tabs>
          <w:tab w:val="left" w:pos="0"/>
        </w:tabs>
        <w:jc w:val="both"/>
        <w:rPr>
          <w:rFonts w:cstheme="minorHAnsi"/>
          <w:sz w:val="25"/>
          <w:szCs w:val="25"/>
        </w:rPr>
      </w:pPr>
      <w:r>
        <w:rPr>
          <w:rFonts w:cstheme="minorHAnsi"/>
          <w:sz w:val="25"/>
          <w:szCs w:val="25"/>
        </w:rPr>
        <w:t xml:space="preserve">      </w:t>
      </w:r>
      <w:r w:rsidR="007167E8" w:rsidRPr="00043A93">
        <w:rPr>
          <w:rFonts w:cstheme="minorHAnsi"/>
          <w:sz w:val="25"/>
          <w:szCs w:val="25"/>
        </w:rPr>
        <w:t>b.</w:t>
      </w:r>
      <w:r w:rsidR="00E32DD7" w:rsidRPr="00043A93">
        <w:rPr>
          <w:rFonts w:cstheme="minorHAnsi"/>
          <w:sz w:val="25"/>
          <w:szCs w:val="25"/>
        </w:rPr>
        <w:t xml:space="preserve"> </w:t>
      </w:r>
      <w:r>
        <w:rPr>
          <w:rFonts w:cstheme="minorHAnsi"/>
          <w:sz w:val="25"/>
          <w:szCs w:val="25"/>
        </w:rPr>
        <w:tab/>
      </w:r>
      <w:r w:rsidR="00E32DD7" w:rsidRPr="00043A93">
        <w:rPr>
          <w:rFonts w:cstheme="minorHAnsi"/>
          <w:sz w:val="25"/>
          <w:szCs w:val="25"/>
        </w:rPr>
        <w:t>Proof of payment</w:t>
      </w:r>
      <w:r w:rsidR="00174DD9" w:rsidRPr="00043A93">
        <w:rPr>
          <w:rFonts w:cstheme="minorHAnsi"/>
          <w:sz w:val="25"/>
          <w:szCs w:val="25"/>
        </w:rPr>
        <w:t xml:space="preserve"> of Registration fees.</w:t>
      </w:r>
    </w:p>
    <w:p w:rsidR="00174DD9" w:rsidRPr="00043A93" w:rsidRDefault="0097065B" w:rsidP="00651D5D">
      <w:pPr>
        <w:tabs>
          <w:tab w:val="left" w:pos="0"/>
        </w:tabs>
        <w:jc w:val="both"/>
        <w:rPr>
          <w:rFonts w:cstheme="minorHAnsi"/>
          <w:sz w:val="25"/>
          <w:szCs w:val="25"/>
        </w:rPr>
      </w:pPr>
      <w:r>
        <w:rPr>
          <w:rFonts w:cstheme="minorHAnsi"/>
          <w:sz w:val="25"/>
          <w:szCs w:val="25"/>
        </w:rPr>
        <w:t xml:space="preserve">      </w:t>
      </w:r>
      <w:r w:rsidR="00174DD9" w:rsidRPr="00043A93">
        <w:rPr>
          <w:rFonts w:cstheme="minorHAnsi"/>
          <w:sz w:val="25"/>
          <w:szCs w:val="25"/>
        </w:rPr>
        <w:t xml:space="preserve">c. </w:t>
      </w:r>
      <w:r>
        <w:rPr>
          <w:rFonts w:cstheme="minorHAnsi"/>
          <w:sz w:val="25"/>
          <w:szCs w:val="25"/>
        </w:rPr>
        <w:tab/>
      </w:r>
      <w:r w:rsidR="00174DD9" w:rsidRPr="00043A93">
        <w:rPr>
          <w:rFonts w:cstheme="minorHAnsi"/>
          <w:sz w:val="25"/>
          <w:szCs w:val="25"/>
        </w:rPr>
        <w:t xml:space="preserve">Solvency Certificate valid for one year from the date of issue to be obtained from the </w:t>
      </w:r>
      <w:r>
        <w:rPr>
          <w:rFonts w:cstheme="minorHAnsi"/>
          <w:sz w:val="25"/>
          <w:szCs w:val="25"/>
        </w:rPr>
        <w:tab/>
      </w:r>
      <w:r w:rsidR="00174DD9" w:rsidRPr="00043A93">
        <w:rPr>
          <w:rFonts w:cstheme="minorHAnsi"/>
          <w:sz w:val="25"/>
          <w:szCs w:val="25"/>
        </w:rPr>
        <w:t xml:space="preserve">officer </w:t>
      </w:r>
      <w:r>
        <w:rPr>
          <w:rFonts w:cstheme="minorHAnsi"/>
          <w:sz w:val="25"/>
          <w:szCs w:val="25"/>
        </w:rPr>
        <w:tab/>
      </w:r>
      <w:r w:rsidR="00174DD9" w:rsidRPr="00043A93">
        <w:rPr>
          <w:rFonts w:cstheme="minorHAnsi"/>
          <w:sz w:val="25"/>
          <w:szCs w:val="25"/>
        </w:rPr>
        <w:t xml:space="preserve">of Revenue Department of the rank not below that of the </w:t>
      </w:r>
      <w:r w:rsidR="00867BE8" w:rsidRPr="0097065B">
        <w:rPr>
          <w:rFonts w:cstheme="minorHAnsi"/>
          <w:b/>
          <w:sz w:val="25"/>
          <w:szCs w:val="25"/>
          <w:u w:val="single"/>
        </w:rPr>
        <w:t>Surveyor</w:t>
      </w:r>
      <w:r w:rsidR="00174DD9" w:rsidRPr="00043A93">
        <w:rPr>
          <w:rFonts w:cstheme="minorHAnsi"/>
          <w:sz w:val="25"/>
          <w:szCs w:val="25"/>
        </w:rPr>
        <w:t xml:space="preserve">, from </w:t>
      </w:r>
      <w:r>
        <w:rPr>
          <w:rFonts w:cstheme="minorHAnsi"/>
          <w:sz w:val="25"/>
          <w:szCs w:val="25"/>
        </w:rPr>
        <w:tab/>
      </w:r>
      <w:r w:rsidR="00174DD9" w:rsidRPr="00043A93">
        <w:rPr>
          <w:rFonts w:cstheme="minorHAnsi"/>
          <w:sz w:val="25"/>
          <w:szCs w:val="25"/>
        </w:rPr>
        <w:t>Na</w:t>
      </w:r>
      <w:r w:rsidR="006C4FE4" w:rsidRPr="00043A93">
        <w:rPr>
          <w:rFonts w:cstheme="minorHAnsi"/>
          <w:sz w:val="25"/>
          <w:szCs w:val="25"/>
        </w:rPr>
        <w:t xml:space="preserve">tionalized </w:t>
      </w:r>
      <w:r>
        <w:rPr>
          <w:rFonts w:cstheme="minorHAnsi"/>
          <w:sz w:val="25"/>
          <w:szCs w:val="25"/>
        </w:rPr>
        <w:tab/>
      </w:r>
      <w:r w:rsidR="006C4FE4" w:rsidRPr="00043A93">
        <w:rPr>
          <w:rFonts w:cstheme="minorHAnsi"/>
          <w:sz w:val="25"/>
          <w:szCs w:val="25"/>
        </w:rPr>
        <w:t>Bank in the proforma</w:t>
      </w:r>
      <w:r w:rsidR="00174DD9" w:rsidRPr="00043A93">
        <w:rPr>
          <w:rFonts w:cstheme="minorHAnsi"/>
          <w:sz w:val="25"/>
          <w:szCs w:val="25"/>
        </w:rPr>
        <w:t xml:space="preserve"> (Annexure – V a &amp; b). The certificate should be got </w:t>
      </w:r>
      <w:r>
        <w:rPr>
          <w:rFonts w:cstheme="minorHAnsi"/>
          <w:sz w:val="25"/>
          <w:szCs w:val="25"/>
        </w:rPr>
        <w:tab/>
      </w:r>
      <w:r w:rsidR="00174DD9" w:rsidRPr="00043A93">
        <w:rPr>
          <w:rFonts w:cstheme="minorHAnsi"/>
          <w:sz w:val="25"/>
          <w:szCs w:val="25"/>
        </w:rPr>
        <w:t xml:space="preserve">renewed by </w:t>
      </w:r>
      <w:r>
        <w:rPr>
          <w:rFonts w:cstheme="minorHAnsi"/>
          <w:sz w:val="25"/>
          <w:szCs w:val="25"/>
        </w:rPr>
        <w:tab/>
      </w:r>
      <w:r w:rsidR="00174DD9" w:rsidRPr="00043A93">
        <w:rPr>
          <w:rFonts w:cstheme="minorHAnsi"/>
          <w:sz w:val="25"/>
          <w:szCs w:val="25"/>
        </w:rPr>
        <w:t xml:space="preserve">competent authority </w:t>
      </w:r>
      <w:r w:rsidR="008542A7" w:rsidRPr="00043A93">
        <w:rPr>
          <w:rFonts w:cstheme="minorHAnsi"/>
          <w:sz w:val="25"/>
          <w:szCs w:val="25"/>
        </w:rPr>
        <w:t xml:space="preserve">for the period of registration or Fixed Deposit </w:t>
      </w:r>
      <w:r>
        <w:rPr>
          <w:rFonts w:cstheme="minorHAnsi"/>
          <w:sz w:val="25"/>
          <w:szCs w:val="25"/>
        </w:rPr>
        <w:tab/>
      </w:r>
      <w:r w:rsidR="008542A7" w:rsidRPr="00043A93">
        <w:rPr>
          <w:rFonts w:cstheme="minorHAnsi"/>
          <w:sz w:val="25"/>
          <w:szCs w:val="25"/>
        </w:rPr>
        <w:t>Receipt from any Nationalised Bank or adequate Surety.</w:t>
      </w:r>
    </w:p>
    <w:p w:rsidR="008542A7" w:rsidRPr="00043A93" w:rsidRDefault="0097065B" w:rsidP="00651D5D">
      <w:pPr>
        <w:tabs>
          <w:tab w:val="left" w:pos="0"/>
        </w:tabs>
        <w:jc w:val="both"/>
        <w:rPr>
          <w:rFonts w:cstheme="minorHAnsi"/>
          <w:sz w:val="25"/>
          <w:szCs w:val="25"/>
        </w:rPr>
      </w:pPr>
      <w:r>
        <w:rPr>
          <w:rFonts w:cstheme="minorHAnsi"/>
          <w:sz w:val="25"/>
          <w:szCs w:val="25"/>
        </w:rPr>
        <w:t xml:space="preserve">     </w:t>
      </w:r>
      <w:r w:rsidR="008542A7" w:rsidRPr="00043A93">
        <w:rPr>
          <w:rFonts w:cstheme="minorHAnsi"/>
          <w:sz w:val="25"/>
          <w:szCs w:val="25"/>
        </w:rPr>
        <w:t xml:space="preserve">d. </w:t>
      </w:r>
      <w:r>
        <w:rPr>
          <w:rFonts w:cstheme="minorHAnsi"/>
          <w:sz w:val="25"/>
          <w:szCs w:val="25"/>
        </w:rPr>
        <w:tab/>
      </w:r>
      <w:r w:rsidR="008542A7" w:rsidRPr="00043A93">
        <w:rPr>
          <w:rFonts w:cstheme="minorHAnsi"/>
          <w:sz w:val="25"/>
          <w:szCs w:val="25"/>
        </w:rPr>
        <w:t xml:space="preserve">A list of works executed by the contractor during the past five years duly certified by </w:t>
      </w:r>
      <w:r>
        <w:rPr>
          <w:rFonts w:cstheme="minorHAnsi"/>
          <w:sz w:val="25"/>
          <w:szCs w:val="25"/>
        </w:rPr>
        <w:tab/>
      </w:r>
      <w:r w:rsidR="008542A7" w:rsidRPr="00043A93">
        <w:rPr>
          <w:rFonts w:cstheme="minorHAnsi"/>
          <w:sz w:val="25"/>
          <w:szCs w:val="25"/>
        </w:rPr>
        <w:t>the concerned Departmental Officer.</w:t>
      </w:r>
    </w:p>
    <w:p w:rsidR="008542A7" w:rsidRPr="00043A93" w:rsidRDefault="008542A7" w:rsidP="00651D5D">
      <w:pPr>
        <w:tabs>
          <w:tab w:val="left" w:pos="0"/>
        </w:tabs>
        <w:jc w:val="both"/>
        <w:rPr>
          <w:rFonts w:cstheme="minorHAnsi"/>
          <w:b/>
          <w:sz w:val="25"/>
          <w:szCs w:val="25"/>
        </w:rPr>
      </w:pPr>
      <w:r w:rsidRPr="00043A93">
        <w:rPr>
          <w:rFonts w:cstheme="minorHAnsi"/>
          <w:b/>
          <w:sz w:val="25"/>
          <w:szCs w:val="25"/>
        </w:rPr>
        <w:t>4.2.4 Rules of Registration:</w:t>
      </w:r>
    </w:p>
    <w:p w:rsidR="008542A7" w:rsidRPr="00043A93" w:rsidRDefault="0097065B" w:rsidP="00651D5D">
      <w:pPr>
        <w:tabs>
          <w:tab w:val="left" w:pos="0"/>
        </w:tabs>
        <w:jc w:val="both"/>
        <w:rPr>
          <w:rFonts w:cstheme="minorHAnsi"/>
          <w:sz w:val="25"/>
          <w:szCs w:val="25"/>
        </w:rPr>
      </w:pPr>
      <w:r>
        <w:rPr>
          <w:rFonts w:cstheme="minorHAnsi"/>
          <w:b/>
          <w:sz w:val="25"/>
          <w:szCs w:val="25"/>
        </w:rPr>
        <w:t xml:space="preserve">    </w:t>
      </w:r>
      <w:r w:rsidR="008542A7" w:rsidRPr="00043A93">
        <w:rPr>
          <w:rFonts w:cstheme="minorHAnsi"/>
          <w:b/>
          <w:sz w:val="25"/>
          <w:szCs w:val="25"/>
        </w:rPr>
        <w:t>a</w:t>
      </w:r>
      <w:r w:rsidR="008542A7" w:rsidRPr="00043A93">
        <w:rPr>
          <w:rFonts w:cstheme="minorHAnsi"/>
          <w:sz w:val="25"/>
          <w:szCs w:val="25"/>
        </w:rPr>
        <w:t xml:space="preserve">. </w:t>
      </w:r>
      <w:r>
        <w:rPr>
          <w:rFonts w:cstheme="minorHAnsi"/>
          <w:sz w:val="25"/>
          <w:szCs w:val="25"/>
        </w:rPr>
        <w:tab/>
      </w:r>
      <w:r w:rsidR="008542A7" w:rsidRPr="00043A93">
        <w:rPr>
          <w:rFonts w:cstheme="minorHAnsi"/>
          <w:sz w:val="25"/>
          <w:szCs w:val="25"/>
        </w:rPr>
        <w:t xml:space="preserve">Registration of contractor in any class once done shall be in force only for five (5) years </w:t>
      </w:r>
      <w:r>
        <w:rPr>
          <w:rFonts w:cstheme="minorHAnsi"/>
          <w:sz w:val="25"/>
          <w:szCs w:val="25"/>
        </w:rPr>
        <w:tab/>
      </w:r>
      <w:r w:rsidR="008542A7" w:rsidRPr="00043A93">
        <w:rPr>
          <w:rFonts w:cstheme="minorHAnsi"/>
          <w:sz w:val="25"/>
          <w:szCs w:val="25"/>
        </w:rPr>
        <w:t xml:space="preserve">in </w:t>
      </w:r>
      <w:r>
        <w:rPr>
          <w:rFonts w:cstheme="minorHAnsi"/>
          <w:sz w:val="25"/>
          <w:szCs w:val="25"/>
        </w:rPr>
        <w:t xml:space="preserve"> </w:t>
      </w:r>
      <w:r w:rsidR="008542A7" w:rsidRPr="00043A93">
        <w:rPr>
          <w:rFonts w:cstheme="minorHAnsi"/>
          <w:sz w:val="25"/>
          <w:szCs w:val="25"/>
        </w:rPr>
        <w:t xml:space="preserve">that particular class. The contractor shall register himself afresh every five (5) </w:t>
      </w:r>
      <w:r>
        <w:rPr>
          <w:rFonts w:cstheme="minorHAnsi"/>
          <w:sz w:val="25"/>
          <w:szCs w:val="25"/>
        </w:rPr>
        <w:tab/>
      </w:r>
      <w:r w:rsidR="008542A7" w:rsidRPr="00043A93">
        <w:rPr>
          <w:rFonts w:cstheme="minorHAnsi"/>
          <w:sz w:val="25"/>
          <w:szCs w:val="25"/>
        </w:rPr>
        <w:t>years thereafter.</w:t>
      </w:r>
    </w:p>
    <w:p w:rsidR="008542A7" w:rsidRPr="00043A93" w:rsidRDefault="0097065B" w:rsidP="00AB5B96">
      <w:pPr>
        <w:tabs>
          <w:tab w:val="left" w:pos="0"/>
        </w:tabs>
        <w:jc w:val="both"/>
        <w:rPr>
          <w:rFonts w:cstheme="minorHAnsi"/>
          <w:sz w:val="25"/>
          <w:szCs w:val="25"/>
        </w:rPr>
      </w:pPr>
      <w:r>
        <w:rPr>
          <w:rFonts w:cstheme="minorHAnsi"/>
          <w:b/>
          <w:sz w:val="25"/>
          <w:szCs w:val="25"/>
        </w:rPr>
        <w:t xml:space="preserve">    </w:t>
      </w:r>
      <w:r w:rsidR="00750667" w:rsidRPr="00043A93">
        <w:rPr>
          <w:rFonts w:cstheme="minorHAnsi"/>
          <w:b/>
          <w:sz w:val="25"/>
          <w:szCs w:val="25"/>
        </w:rPr>
        <w:t>b</w:t>
      </w:r>
      <w:r w:rsidR="00750667" w:rsidRPr="00043A93">
        <w:rPr>
          <w:rFonts w:cstheme="minorHAnsi"/>
          <w:sz w:val="25"/>
          <w:szCs w:val="25"/>
        </w:rPr>
        <w:t xml:space="preserve">. </w:t>
      </w:r>
      <w:r>
        <w:rPr>
          <w:rFonts w:cstheme="minorHAnsi"/>
          <w:sz w:val="25"/>
          <w:szCs w:val="25"/>
        </w:rPr>
        <w:tab/>
      </w:r>
      <w:r w:rsidR="008542A7" w:rsidRPr="00043A93">
        <w:rPr>
          <w:rFonts w:cstheme="minorHAnsi"/>
          <w:sz w:val="25"/>
          <w:szCs w:val="25"/>
        </w:rPr>
        <w:t xml:space="preserve">While submitting </w:t>
      </w:r>
      <w:r w:rsidR="00750667" w:rsidRPr="00043A93">
        <w:rPr>
          <w:rFonts w:cstheme="minorHAnsi"/>
          <w:sz w:val="25"/>
          <w:szCs w:val="25"/>
        </w:rPr>
        <w:t>the</w:t>
      </w:r>
      <w:r w:rsidR="008542A7" w:rsidRPr="00043A93">
        <w:rPr>
          <w:rFonts w:cstheme="minorHAnsi"/>
          <w:sz w:val="25"/>
          <w:szCs w:val="25"/>
        </w:rPr>
        <w:t xml:space="preserve"> application for fresh </w:t>
      </w:r>
      <w:r w:rsidR="00750667" w:rsidRPr="00043A93">
        <w:rPr>
          <w:rFonts w:cstheme="minorHAnsi"/>
          <w:sz w:val="25"/>
          <w:szCs w:val="25"/>
        </w:rPr>
        <w:t xml:space="preserve">registration in the same class or for </w:t>
      </w:r>
      <w:r>
        <w:rPr>
          <w:rFonts w:cstheme="minorHAnsi"/>
          <w:sz w:val="25"/>
          <w:szCs w:val="25"/>
        </w:rPr>
        <w:tab/>
      </w:r>
      <w:r w:rsidR="00750667" w:rsidRPr="00043A93">
        <w:rPr>
          <w:rFonts w:cstheme="minorHAnsi"/>
          <w:sz w:val="25"/>
          <w:szCs w:val="25"/>
        </w:rPr>
        <w:t xml:space="preserve">registration in higher class, the contractor shall furnish the certificate of his </w:t>
      </w:r>
      <w:r>
        <w:rPr>
          <w:rFonts w:cstheme="minorHAnsi"/>
          <w:sz w:val="25"/>
          <w:szCs w:val="25"/>
        </w:rPr>
        <w:tab/>
      </w:r>
      <w:r w:rsidR="00750667" w:rsidRPr="00043A93">
        <w:rPr>
          <w:rFonts w:cstheme="minorHAnsi"/>
          <w:sz w:val="25"/>
          <w:szCs w:val="25"/>
        </w:rPr>
        <w:t>performance issued by the Officer in charge of the works as detailed in Annexure III.</w:t>
      </w:r>
    </w:p>
    <w:p w:rsidR="00750667" w:rsidRPr="00043A93" w:rsidRDefault="0097065B" w:rsidP="00651D5D">
      <w:pPr>
        <w:tabs>
          <w:tab w:val="left" w:pos="0"/>
        </w:tabs>
        <w:jc w:val="both"/>
        <w:rPr>
          <w:rFonts w:cstheme="minorHAnsi"/>
          <w:sz w:val="25"/>
          <w:szCs w:val="25"/>
        </w:rPr>
      </w:pPr>
      <w:r>
        <w:rPr>
          <w:rFonts w:cstheme="minorHAnsi"/>
          <w:b/>
          <w:sz w:val="25"/>
          <w:szCs w:val="25"/>
        </w:rPr>
        <w:t xml:space="preserve">    </w:t>
      </w:r>
      <w:r w:rsidR="009647D5" w:rsidRPr="00043A93">
        <w:rPr>
          <w:rFonts w:cstheme="minorHAnsi"/>
          <w:b/>
          <w:sz w:val="25"/>
          <w:szCs w:val="25"/>
        </w:rPr>
        <w:t>c</w:t>
      </w:r>
      <w:r w:rsidR="009647D5" w:rsidRPr="00043A93">
        <w:rPr>
          <w:rFonts w:cstheme="minorHAnsi"/>
          <w:sz w:val="25"/>
          <w:szCs w:val="25"/>
        </w:rPr>
        <w:t>.</w:t>
      </w:r>
      <w:r>
        <w:rPr>
          <w:rFonts w:cstheme="minorHAnsi"/>
          <w:sz w:val="25"/>
          <w:szCs w:val="25"/>
        </w:rPr>
        <w:tab/>
      </w:r>
      <w:r w:rsidR="009647D5" w:rsidRPr="00043A93">
        <w:rPr>
          <w:rFonts w:cstheme="minorHAnsi"/>
          <w:sz w:val="25"/>
          <w:szCs w:val="25"/>
        </w:rPr>
        <w:t xml:space="preserve"> A contractor can register his name for more than one category.</w:t>
      </w:r>
    </w:p>
    <w:p w:rsidR="009647D5" w:rsidRPr="00043A93" w:rsidRDefault="0097065B" w:rsidP="00651D5D">
      <w:pPr>
        <w:tabs>
          <w:tab w:val="left" w:pos="0"/>
        </w:tabs>
        <w:jc w:val="both"/>
        <w:rPr>
          <w:rFonts w:cstheme="minorHAnsi"/>
          <w:sz w:val="25"/>
          <w:szCs w:val="25"/>
        </w:rPr>
      </w:pPr>
      <w:r>
        <w:rPr>
          <w:rFonts w:cstheme="minorHAnsi"/>
          <w:sz w:val="25"/>
          <w:szCs w:val="25"/>
        </w:rPr>
        <w:t xml:space="preserve">    </w:t>
      </w:r>
      <w:r w:rsidR="009647D5" w:rsidRPr="00043A93">
        <w:rPr>
          <w:rFonts w:cstheme="minorHAnsi"/>
          <w:sz w:val="25"/>
          <w:szCs w:val="25"/>
        </w:rPr>
        <w:t xml:space="preserve">d. </w:t>
      </w:r>
      <w:r>
        <w:rPr>
          <w:rFonts w:cstheme="minorHAnsi"/>
          <w:sz w:val="25"/>
          <w:szCs w:val="25"/>
        </w:rPr>
        <w:tab/>
      </w:r>
      <w:r w:rsidR="009647D5" w:rsidRPr="00043A93">
        <w:rPr>
          <w:rFonts w:cstheme="minorHAnsi"/>
          <w:sz w:val="25"/>
          <w:szCs w:val="25"/>
        </w:rPr>
        <w:t xml:space="preserve">The contractor shall not apply for registration in his name and also in the name of </w:t>
      </w:r>
      <w:r>
        <w:rPr>
          <w:rFonts w:cstheme="minorHAnsi"/>
          <w:sz w:val="25"/>
          <w:szCs w:val="25"/>
        </w:rPr>
        <w:tab/>
      </w:r>
      <w:r w:rsidR="009647D5" w:rsidRPr="00043A93">
        <w:rPr>
          <w:rFonts w:cstheme="minorHAnsi"/>
          <w:sz w:val="25"/>
          <w:szCs w:val="25"/>
        </w:rPr>
        <w:t>partnership/ company which runs in his name of the same class or category at a time.</w:t>
      </w:r>
    </w:p>
    <w:p w:rsidR="009647D5" w:rsidRPr="00043A93" w:rsidRDefault="0097065B" w:rsidP="00651D5D">
      <w:pPr>
        <w:tabs>
          <w:tab w:val="left" w:pos="0"/>
        </w:tabs>
        <w:jc w:val="both"/>
        <w:rPr>
          <w:rFonts w:cstheme="minorHAnsi"/>
          <w:sz w:val="25"/>
          <w:szCs w:val="25"/>
        </w:rPr>
      </w:pPr>
      <w:r>
        <w:rPr>
          <w:rFonts w:cstheme="minorHAnsi"/>
          <w:b/>
          <w:sz w:val="25"/>
          <w:szCs w:val="25"/>
        </w:rPr>
        <w:t xml:space="preserve">    </w:t>
      </w:r>
      <w:r w:rsidR="009647D5" w:rsidRPr="00043A93">
        <w:rPr>
          <w:rFonts w:cstheme="minorHAnsi"/>
          <w:b/>
          <w:sz w:val="25"/>
          <w:szCs w:val="25"/>
        </w:rPr>
        <w:t>e</w:t>
      </w:r>
      <w:r w:rsidR="009647D5" w:rsidRPr="00043A93">
        <w:rPr>
          <w:rFonts w:cstheme="minorHAnsi"/>
          <w:sz w:val="25"/>
          <w:szCs w:val="25"/>
        </w:rPr>
        <w:t xml:space="preserve">. </w:t>
      </w:r>
      <w:r>
        <w:rPr>
          <w:rFonts w:cstheme="minorHAnsi"/>
          <w:sz w:val="25"/>
          <w:szCs w:val="25"/>
        </w:rPr>
        <w:tab/>
      </w:r>
      <w:r w:rsidR="009647D5" w:rsidRPr="00043A93">
        <w:rPr>
          <w:rFonts w:cstheme="minorHAnsi"/>
          <w:sz w:val="25"/>
          <w:szCs w:val="25"/>
        </w:rPr>
        <w:t xml:space="preserve">Contractors of other States shall get themselves registered in this State before offering </w:t>
      </w:r>
      <w:r>
        <w:rPr>
          <w:rFonts w:cstheme="minorHAnsi"/>
          <w:sz w:val="25"/>
          <w:szCs w:val="25"/>
        </w:rPr>
        <w:tab/>
      </w:r>
      <w:r w:rsidR="009647D5" w:rsidRPr="00043A93">
        <w:rPr>
          <w:rFonts w:cstheme="minorHAnsi"/>
          <w:sz w:val="25"/>
          <w:szCs w:val="25"/>
        </w:rPr>
        <w:t>their tender for works in this State.</w:t>
      </w:r>
    </w:p>
    <w:p w:rsidR="007639F5" w:rsidRPr="00043A93" w:rsidRDefault="0097065B" w:rsidP="00651D5D">
      <w:pPr>
        <w:tabs>
          <w:tab w:val="left" w:pos="0"/>
        </w:tabs>
        <w:jc w:val="both"/>
        <w:rPr>
          <w:rFonts w:cstheme="minorHAnsi"/>
          <w:sz w:val="25"/>
          <w:szCs w:val="25"/>
        </w:rPr>
      </w:pPr>
      <w:r>
        <w:rPr>
          <w:rFonts w:cstheme="minorHAnsi"/>
          <w:b/>
          <w:sz w:val="25"/>
          <w:szCs w:val="25"/>
        </w:rPr>
        <w:t xml:space="preserve">    </w:t>
      </w:r>
      <w:r w:rsidR="007639F5" w:rsidRPr="00043A93">
        <w:rPr>
          <w:rFonts w:cstheme="minorHAnsi"/>
          <w:b/>
          <w:sz w:val="25"/>
          <w:szCs w:val="25"/>
        </w:rPr>
        <w:t>f</w:t>
      </w:r>
      <w:r w:rsidR="007639F5" w:rsidRPr="00043A93">
        <w:rPr>
          <w:rFonts w:cstheme="minorHAnsi"/>
          <w:sz w:val="25"/>
          <w:szCs w:val="25"/>
        </w:rPr>
        <w:t xml:space="preserve">. </w:t>
      </w:r>
      <w:r>
        <w:rPr>
          <w:rFonts w:cstheme="minorHAnsi"/>
          <w:sz w:val="25"/>
          <w:szCs w:val="25"/>
        </w:rPr>
        <w:tab/>
      </w:r>
      <w:r w:rsidR="007639F5" w:rsidRPr="00043A93">
        <w:rPr>
          <w:rFonts w:cstheme="minorHAnsi"/>
          <w:sz w:val="25"/>
          <w:szCs w:val="25"/>
        </w:rPr>
        <w:t xml:space="preserve">The contractor already registered under a particular class can form partnership firms in </w:t>
      </w:r>
      <w:r>
        <w:rPr>
          <w:rFonts w:cstheme="minorHAnsi"/>
          <w:sz w:val="25"/>
          <w:szCs w:val="25"/>
        </w:rPr>
        <w:tab/>
      </w:r>
      <w:r w:rsidR="007639F5" w:rsidRPr="00043A93">
        <w:rPr>
          <w:rFonts w:cstheme="minorHAnsi"/>
          <w:sz w:val="25"/>
          <w:szCs w:val="25"/>
        </w:rPr>
        <w:t xml:space="preserve">the same class and category only by separate registration at the time of biennial </w:t>
      </w:r>
      <w:r>
        <w:rPr>
          <w:rFonts w:cstheme="minorHAnsi"/>
          <w:sz w:val="25"/>
          <w:szCs w:val="25"/>
        </w:rPr>
        <w:tab/>
      </w:r>
      <w:r w:rsidR="007639F5" w:rsidRPr="00043A93">
        <w:rPr>
          <w:rFonts w:cstheme="minorHAnsi"/>
          <w:sz w:val="25"/>
          <w:szCs w:val="25"/>
        </w:rPr>
        <w:t>registration as mentioned in clause (I) above.</w:t>
      </w:r>
    </w:p>
    <w:p w:rsidR="007639F5" w:rsidRPr="00043A93" w:rsidRDefault="0097065B" w:rsidP="00651D5D">
      <w:pPr>
        <w:tabs>
          <w:tab w:val="left" w:pos="0"/>
        </w:tabs>
        <w:jc w:val="both"/>
        <w:rPr>
          <w:rFonts w:cstheme="minorHAnsi"/>
          <w:sz w:val="25"/>
          <w:szCs w:val="25"/>
        </w:rPr>
      </w:pPr>
      <w:r>
        <w:rPr>
          <w:rFonts w:cstheme="minorHAnsi"/>
          <w:b/>
          <w:sz w:val="25"/>
          <w:szCs w:val="25"/>
        </w:rPr>
        <w:t xml:space="preserve">    </w:t>
      </w:r>
      <w:r w:rsidR="007639F5" w:rsidRPr="00043A93">
        <w:rPr>
          <w:rFonts w:cstheme="minorHAnsi"/>
          <w:b/>
          <w:sz w:val="25"/>
          <w:szCs w:val="25"/>
        </w:rPr>
        <w:t>g</w:t>
      </w:r>
      <w:r w:rsidR="007639F5" w:rsidRPr="00043A93">
        <w:rPr>
          <w:rFonts w:cstheme="minorHAnsi"/>
          <w:sz w:val="25"/>
          <w:szCs w:val="25"/>
        </w:rPr>
        <w:t xml:space="preserve">. </w:t>
      </w:r>
      <w:r>
        <w:rPr>
          <w:rFonts w:cstheme="minorHAnsi"/>
          <w:sz w:val="25"/>
          <w:szCs w:val="25"/>
        </w:rPr>
        <w:tab/>
      </w:r>
      <w:r w:rsidR="007639F5" w:rsidRPr="00043A93">
        <w:rPr>
          <w:rFonts w:cstheme="minorHAnsi"/>
          <w:sz w:val="25"/>
          <w:szCs w:val="25"/>
        </w:rPr>
        <w:t xml:space="preserve">In the case of partnership/ companies any changes in the partners shall be reported to </w:t>
      </w:r>
      <w:r>
        <w:rPr>
          <w:rFonts w:cstheme="minorHAnsi"/>
          <w:sz w:val="25"/>
          <w:szCs w:val="25"/>
        </w:rPr>
        <w:tab/>
      </w:r>
      <w:r w:rsidR="007639F5" w:rsidRPr="00043A93">
        <w:rPr>
          <w:rFonts w:cstheme="minorHAnsi"/>
          <w:sz w:val="25"/>
          <w:szCs w:val="25"/>
        </w:rPr>
        <w:t>the registered authority immediately.</w:t>
      </w:r>
    </w:p>
    <w:p w:rsidR="007639F5" w:rsidRPr="00043A93" w:rsidRDefault="0097065B" w:rsidP="00651D5D">
      <w:pPr>
        <w:tabs>
          <w:tab w:val="left" w:pos="0"/>
        </w:tabs>
        <w:jc w:val="both"/>
        <w:rPr>
          <w:rFonts w:cstheme="minorHAnsi"/>
          <w:sz w:val="25"/>
          <w:szCs w:val="25"/>
        </w:rPr>
      </w:pPr>
      <w:r>
        <w:rPr>
          <w:rFonts w:cstheme="minorHAnsi"/>
          <w:b/>
          <w:sz w:val="25"/>
          <w:szCs w:val="25"/>
        </w:rPr>
        <w:t xml:space="preserve">    </w:t>
      </w:r>
      <w:r w:rsidR="007639F5" w:rsidRPr="00043A93">
        <w:rPr>
          <w:rFonts w:cstheme="minorHAnsi"/>
          <w:b/>
          <w:sz w:val="25"/>
          <w:szCs w:val="25"/>
        </w:rPr>
        <w:t>h</w:t>
      </w:r>
      <w:r w:rsidR="007639F5" w:rsidRPr="00043A93">
        <w:rPr>
          <w:rFonts w:cstheme="minorHAnsi"/>
          <w:sz w:val="25"/>
          <w:szCs w:val="25"/>
        </w:rPr>
        <w:t xml:space="preserve">. </w:t>
      </w:r>
      <w:r>
        <w:rPr>
          <w:rFonts w:cstheme="minorHAnsi"/>
          <w:sz w:val="25"/>
          <w:szCs w:val="25"/>
        </w:rPr>
        <w:tab/>
      </w:r>
      <w:r w:rsidR="007639F5" w:rsidRPr="00043A93">
        <w:rPr>
          <w:rFonts w:cstheme="minorHAnsi"/>
          <w:sz w:val="25"/>
          <w:szCs w:val="25"/>
        </w:rPr>
        <w:t>The applicant is required to furnish the following certificate</w:t>
      </w:r>
      <w:r w:rsidR="00AB5B96" w:rsidRPr="00043A93">
        <w:rPr>
          <w:rFonts w:cstheme="minorHAnsi"/>
          <w:sz w:val="25"/>
          <w:szCs w:val="25"/>
        </w:rPr>
        <w:t>.</w:t>
      </w:r>
    </w:p>
    <w:p w:rsidR="00AB5B96" w:rsidRPr="00043A93" w:rsidRDefault="0097065B" w:rsidP="00AB5B96">
      <w:pPr>
        <w:tabs>
          <w:tab w:val="left" w:pos="0"/>
        </w:tabs>
        <w:jc w:val="both"/>
        <w:rPr>
          <w:rFonts w:cstheme="minorHAnsi"/>
          <w:sz w:val="25"/>
          <w:szCs w:val="25"/>
        </w:rPr>
      </w:pPr>
      <w:r>
        <w:rPr>
          <w:rFonts w:cstheme="minorHAnsi"/>
          <w:sz w:val="25"/>
          <w:szCs w:val="25"/>
        </w:rPr>
        <w:lastRenderedPageBreak/>
        <w:tab/>
      </w:r>
      <w:r w:rsidR="00AB5B96" w:rsidRPr="00043A93">
        <w:rPr>
          <w:rFonts w:cstheme="minorHAnsi"/>
          <w:sz w:val="25"/>
          <w:szCs w:val="25"/>
        </w:rPr>
        <w:t xml:space="preserve">“Certified that I will employ qualified technical personnel with suitable complimentary </w:t>
      </w:r>
      <w:r>
        <w:rPr>
          <w:rFonts w:cstheme="minorHAnsi"/>
          <w:sz w:val="25"/>
          <w:szCs w:val="25"/>
        </w:rPr>
        <w:tab/>
      </w:r>
      <w:r w:rsidR="00AB5B96" w:rsidRPr="00043A93">
        <w:rPr>
          <w:rFonts w:cstheme="minorHAnsi"/>
          <w:sz w:val="25"/>
          <w:szCs w:val="25"/>
        </w:rPr>
        <w:t>staff to meet the requirements of the works as specified in the Tender documents</w:t>
      </w:r>
      <w:r w:rsidR="00224C78" w:rsidRPr="00043A93">
        <w:rPr>
          <w:rFonts w:cstheme="minorHAnsi"/>
          <w:sz w:val="25"/>
          <w:szCs w:val="25"/>
        </w:rPr>
        <w:t>”</w:t>
      </w:r>
    </w:p>
    <w:p w:rsidR="008C30E0" w:rsidRPr="00043A93" w:rsidRDefault="0097065B" w:rsidP="00B10578">
      <w:pPr>
        <w:pStyle w:val="NoSpacing"/>
        <w:jc w:val="both"/>
        <w:rPr>
          <w:rFonts w:cstheme="minorHAnsi"/>
          <w:sz w:val="25"/>
          <w:szCs w:val="25"/>
        </w:rPr>
      </w:pPr>
      <w:r>
        <w:rPr>
          <w:rFonts w:cstheme="minorHAnsi"/>
          <w:b/>
          <w:sz w:val="25"/>
          <w:szCs w:val="25"/>
        </w:rPr>
        <w:t xml:space="preserve">    </w:t>
      </w:r>
      <w:r w:rsidR="00AA7EEB" w:rsidRPr="00043A93">
        <w:rPr>
          <w:rFonts w:cstheme="minorHAnsi"/>
          <w:b/>
          <w:sz w:val="25"/>
          <w:szCs w:val="25"/>
        </w:rPr>
        <w:t>i</w:t>
      </w:r>
      <w:r w:rsidR="00AA7EEB" w:rsidRPr="00043A93">
        <w:rPr>
          <w:rFonts w:cstheme="minorHAnsi"/>
          <w:sz w:val="25"/>
          <w:szCs w:val="25"/>
        </w:rPr>
        <w:t xml:space="preserve">. </w:t>
      </w:r>
      <w:r>
        <w:rPr>
          <w:rFonts w:cstheme="minorHAnsi"/>
          <w:sz w:val="25"/>
          <w:szCs w:val="25"/>
        </w:rPr>
        <w:tab/>
      </w:r>
      <w:r w:rsidR="00AA7EEB" w:rsidRPr="00043A93">
        <w:rPr>
          <w:rFonts w:cstheme="minorHAnsi"/>
          <w:sz w:val="25"/>
          <w:szCs w:val="25"/>
        </w:rPr>
        <w:t>The</w:t>
      </w:r>
      <w:r w:rsidR="00224C78" w:rsidRPr="00043A93">
        <w:rPr>
          <w:rFonts w:cstheme="minorHAnsi"/>
          <w:sz w:val="25"/>
          <w:szCs w:val="25"/>
        </w:rPr>
        <w:t xml:space="preserve"> contractor so registered shall be eligible to be nominated only after one month of </w:t>
      </w:r>
      <w:r>
        <w:rPr>
          <w:rFonts w:cstheme="minorHAnsi"/>
          <w:sz w:val="25"/>
          <w:szCs w:val="25"/>
        </w:rPr>
        <w:tab/>
      </w:r>
      <w:r w:rsidR="00224C78" w:rsidRPr="00043A93">
        <w:rPr>
          <w:rFonts w:cstheme="minorHAnsi"/>
          <w:sz w:val="25"/>
          <w:szCs w:val="25"/>
        </w:rPr>
        <w:t xml:space="preserve">registering. </w:t>
      </w:r>
    </w:p>
    <w:p w:rsidR="00E42DF0" w:rsidRPr="00043A93" w:rsidRDefault="00E42DF0" w:rsidP="00B10578">
      <w:pPr>
        <w:pStyle w:val="NoSpacing"/>
        <w:jc w:val="both"/>
        <w:rPr>
          <w:rFonts w:cstheme="minorHAnsi"/>
          <w:sz w:val="25"/>
          <w:szCs w:val="25"/>
        </w:rPr>
      </w:pPr>
    </w:p>
    <w:p w:rsidR="008C30E0" w:rsidRPr="00043A93" w:rsidRDefault="00E42DF0" w:rsidP="00B10578">
      <w:pPr>
        <w:pStyle w:val="NoSpacing"/>
        <w:jc w:val="both"/>
        <w:rPr>
          <w:rFonts w:cstheme="minorHAnsi"/>
          <w:sz w:val="25"/>
          <w:szCs w:val="25"/>
        </w:rPr>
      </w:pPr>
      <w:r w:rsidRPr="00043A93">
        <w:rPr>
          <w:rFonts w:cstheme="minorHAnsi"/>
          <w:b/>
          <w:sz w:val="25"/>
          <w:szCs w:val="25"/>
        </w:rPr>
        <w:t xml:space="preserve">4.2.5 Demotion of Contractors : </w:t>
      </w:r>
      <w:r w:rsidR="008C30E0" w:rsidRPr="00043A93">
        <w:rPr>
          <w:rFonts w:cstheme="minorHAnsi"/>
          <w:sz w:val="25"/>
          <w:szCs w:val="25"/>
        </w:rPr>
        <w:t>The registering authority may demote a contractor if he :</w:t>
      </w:r>
    </w:p>
    <w:p w:rsidR="00AA7EEB" w:rsidRPr="00043A93" w:rsidRDefault="00AA7EEB" w:rsidP="00B10578">
      <w:pPr>
        <w:pStyle w:val="NoSpacing"/>
        <w:jc w:val="both"/>
        <w:rPr>
          <w:rFonts w:cstheme="minorHAnsi"/>
          <w:sz w:val="25"/>
          <w:szCs w:val="25"/>
        </w:rPr>
      </w:pPr>
    </w:p>
    <w:p w:rsidR="008C30E0" w:rsidRPr="00043A93" w:rsidRDefault="005F54B0" w:rsidP="001F3354">
      <w:pPr>
        <w:pStyle w:val="NoSpacing"/>
        <w:ind w:left="360" w:hanging="360"/>
        <w:jc w:val="both"/>
        <w:rPr>
          <w:rFonts w:cstheme="minorHAnsi"/>
          <w:sz w:val="25"/>
          <w:szCs w:val="25"/>
        </w:rPr>
      </w:pPr>
      <w:r>
        <w:rPr>
          <w:rFonts w:cstheme="minorHAnsi"/>
          <w:sz w:val="25"/>
          <w:szCs w:val="25"/>
        </w:rPr>
        <w:t xml:space="preserve">    </w:t>
      </w:r>
      <w:r w:rsidR="008C30E0" w:rsidRPr="00043A93">
        <w:rPr>
          <w:rFonts w:cstheme="minorHAnsi"/>
          <w:sz w:val="25"/>
          <w:szCs w:val="25"/>
        </w:rPr>
        <w:t xml:space="preserve">a. </w:t>
      </w:r>
      <w:r>
        <w:rPr>
          <w:rFonts w:cstheme="minorHAnsi"/>
          <w:sz w:val="25"/>
          <w:szCs w:val="25"/>
        </w:rPr>
        <w:tab/>
      </w:r>
      <w:r w:rsidR="008C30E0" w:rsidRPr="00043A93">
        <w:rPr>
          <w:rFonts w:cstheme="minorHAnsi"/>
          <w:sz w:val="25"/>
          <w:szCs w:val="25"/>
        </w:rPr>
        <w:t xml:space="preserve">fails to execute contract or executes it unsatisfactorily or is proved to be </w:t>
      </w:r>
      <w:r>
        <w:rPr>
          <w:rFonts w:cstheme="minorHAnsi"/>
          <w:sz w:val="25"/>
          <w:szCs w:val="25"/>
        </w:rPr>
        <w:tab/>
      </w:r>
      <w:r w:rsidR="008C30E0" w:rsidRPr="00043A93">
        <w:rPr>
          <w:rFonts w:cstheme="minorHAnsi"/>
          <w:sz w:val="25"/>
          <w:szCs w:val="25"/>
        </w:rPr>
        <w:t>responsible for constructional defects.</w:t>
      </w:r>
    </w:p>
    <w:p w:rsidR="00E42DF0" w:rsidRPr="00043A93" w:rsidRDefault="005F54B0" w:rsidP="00B10578">
      <w:pPr>
        <w:pStyle w:val="NoSpacing"/>
        <w:jc w:val="both"/>
        <w:rPr>
          <w:rFonts w:cstheme="minorHAnsi"/>
          <w:sz w:val="25"/>
          <w:szCs w:val="25"/>
        </w:rPr>
      </w:pPr>
      <w:r>
        <w:rPr>
          <w:rFonts w:cstheme="minorHAnsi"/>
          <w:sz w:val="25"/>
          <w:szCs w:val="25"/>
        </w:rPr>
        <w:t xml:space="preserve">    </w:t>
      </w:r>
      <w:r w:rsidR="00AA7EEB" w:rsidRPr="00043A93">
        <w:rPr>
          <w:rFonts w:cstheme="minorHAnsi"/>
          <w:sz w:val="25"/>
          <w:szCs w:val="25"/>
        </w:rPr>
        <w:t xml:space="preserve">b. </w:t>
      </w:r>
      <w:r>
        <w:rPr>
          <w:rFonts w:cstheme="minorHAnsi"/>
          <w:sz w:val="25"/>
          <w:szCs w:val="25"/>
        </w:rPr>
        <w:tab/>
      </w:r>
      <w:r w:rsidR="001F3354" w:rsidRPr="00043A93">
        <w:rPr>
          <w:rFonts w:cstheme="minorHAnsi"/>
          <w:sz w:val="25"/>
          <w:szCs w:val="25"/>
        </w:rPr>
        <w:t xml:space="preserve"> </w:t>
      </w:r>
      <w:r w:rsidR="00AA7EEB" w:rsidRPr="00043A93">
        <w:rPr>
          <w:rFonts w:cstheme="minorHAnsi"/>
          <w:sz w:val="25"/>
          <w:szCs w:val="25"/>
        </w:rPr>
        <w:t>has no longer adequate equipment, technical personnel or financial resources.</w:t>
      </w:r>
    </w:p>
    <w:p w:rsidR="001F3354" w:rsidRPr="00043A93" w:rsidRDefault="005F54B0" w:rsidP="001F3354">
      <w:pPr>
        <w:spacing w:after="0"/>
        <w:jc w:val="both"/>
        <w:rPr>
          <w:rFonts w:cstheme="minorHAnsi"/>
          <w:sz w:val="25"/>
          <w:szCs w:val="25"/>
        </w:rPr>
      </w:pPr>
      <w:r>
        <w:rPr>
          <w:rFonts w:cstheme="minorHAnsi"/>
          <w:sz w:val="25"/>
          <w:szCs w:val="25"/>
        </w:rPr>
        <w:t xml:space="preserve">    </w:t>
      </w:r>
      <w:r w:rsidR="00AA7EEB" w:rsidRPr="00043A93">
        <w:rPr>
          <w:rFonts w:cstheme="minorHAnsi"/>
          <w:sz w:val="25"/>
          <w:szCs w:val="25"/>
        </w:rPr>
        <w:t xml:space="preserve">c. </w:t>
      </w:r>
      <w:r w:rsidR="001F3354" w:rsidRPr="00043A93">
        <w:rPr>
          <w:rFonts w:cstheme="minorHAnsi"/>
          <w:sz w:val="25"/>
          <w:szCs w:val="25"/>
        </w:rPr>
        <w:t xml:space="preserve"> </w:t>
      </w:r>
      <w:r>
        <w:rPr>
          <w:rFonts w:cstheme="minorHAnsi"/>
          <w:sz w:val="25"/>
          <w:szCs w:val="25"/>
        </w:rPr>
        <w:tab/>
      </w:r>
      <w:r w:rsidR="00AA7EEB" w:rsidRPr="00043A93">
        <w:rPr>
          <w:rFonts w:cstheme="minorHAnsi"/>
          <w:sz w:val="25"/>
          <w:szCs w:val="25"/>
        </w:rPr>
        <w:t>v</w:t>
      </w:r>
      <w:r w:rsidR="001F3354" w:rsidRPr="00043A93">
        <w:rPr>
          <w:rFonts w:cstheme="minorHAnsi"/>
          <w:sz w:val="25"/>
          <w:szCs w:val="25"/>
        </w:rPr>
        <w:t>i</w:t>
      </w:r>
      <w:r w:rsidR="00AA7EEB" w:rsidRPr="00043A93">
        <w:rPr>
          <w:rFonts w:cstheme="minorHAnsi"/>
          <w:sz w:val="25"/>
          <w:szCs w:val="25"/>
        </w:rPr>
        <w:t>olates any important conditions of contract.</w:t>
      </w:r>
    </w:p>
    <w:p w:rsidR="00AA7EEB" w:rsidRPr="00043A93" w:rsidRDefault="005F54B0" w:rsidP="001F3354">
      <w:pPr>
        <w:spacing w:after="0"/>
        <w:ind w:left="360" w:hanging="360"/>
        <w:jc w:val="both"/>
        <w:rPr>
          <w:rFonts w:cstheme="minorHAnsi"/>
          <w:sz w:val="25"/>
          <w:szCs w:val="25"/>
        </w:rPr>
      </w:pPr>
      <w:r>
        <w:rPr>
          <w:rFonts w:cstheme="minorHAnsi"/>
          <w:sz w:val="25"/>
          <w:szCs w:val="25"/>
        </w:rPr>
        <w:t xml:space="preserve">    </w:t>
      </w:r>
      <w:r w:rsidR="00AA7EEB" w:rsidRPr="00043A93">
        <w:rPr>
          <w:rFonts w:cstheme="minorHAnsi"/>
          <w:sz w:val="25"/>
          <w:szCs w:val="25"/>
        </w:rPr>
        <w:t>d.</w:t>
      </w:r>
      <w:r>
        <w:rPr>
          <w:rFonts w:cstheme="minorHAnsi"/>
          <w:sz w:val="25"/>
          <w:szCs w:val="25"/>
        </w:rPr>
        <w:tab/>
      </w:r>
      <w:r w:rsidR="00AA7EEB" w:rsidRPr="00043A93">
        <w:rPr>
          <w:rFonts w:cstheme="minorHAnsi"/>
          <w:sz w:val="25"/>
          <w:szCs w:val="25"/>
        </w:rPr>
        <w:t>is responsible for any other matter which may justify demotion to a lower class.</w:t>
      </w:r>
    </w:p>
    <w:p w:rsidR="00AA7EEB" w:rsidRPr="00043A93" w:rsidRDefault="005F54B0" w:rsidP="00B10578">
      <w:pPr>
        <w:jc w:val="both"/>
        <w:rPr>
          <w:rFonts w:cstheme="minorHAnsi"/>
          <w:sz w:val="25"/>
          <w:szCs w:val="25"/>
        </w:rPr>
      </w:pPr>
      <w:r>
        <w:rPr>
          <w:rFonts w:cstheme="minorHAnsi"/>
          <w:sz w:val="25"/>
          <w:szCs w:val="25"/>
        </w:rPr>
        <w:t xml:space="preserve">    </w:t>
      </w:r>
      <w:r w:rsidR="00AA7EEB" w:rsidRPr="00043A93">
        <w:rPr>
          <w:rFonts w:cstheme="minorHAnsi"/>
          <w:sz w:val="25"/>
          <w:szCs w:val="25"/>
        </w:rPr>
        <w:t xml:space="preserve">e. </w:t>
      </w:r>
      <w:r w:rsidR="001F3354" w:rsidRPr="00043A93">
        <w:rPr>
          <w:rFonts w:cstheme="minorHAnsi"/>
          <w:sz w:val="25"/>
          <w:szCs w:val="25"/>
        </w:rPr>
        <w:t xml:space="preserve"> </w:t>
      </w:r>
      <w:r>
        <w:rPr>
          <w:rFonts w:cstheme="minorHAnsi"/>
          <w:sz w:val="25"/>
          <w:szCs w:val="25"/>
        </w:rPr>
        <w:tab/>
      </w:r>
      <w:r w:rsidR="00AA7EEB" w:rsidRPr="00043A93">
        <w:rPr>
          <w:rFonts w:cstheme="minorHAnsi"/>
          <w:sz w:val="25"/>
          <w:szCs w:val="25"/>
        </w:rPr>
        <w:t>is litigant by nature.</w:t>
      </w:r>
    </w:p>
    <w:p w:rsidR="00AA7EEB" w:rsidRPr="00043A93" w:rsidRDefault="00AA7EEB" w:rsidP="00B10578">
      <w:pPr>
        <w:jc w:val="both"/>
        <w:rPr>
          <w:rFonts w:cstheme="minorHAnsi"/>
          <w:sz w:val="25"/>
          <w:szCs w:val="25"/>
        </w:rPr>
      </w:pPr>
      <w:r w:rsidRPr="00043A93">
        <w:rPr>
          <w:rFonts w:cstheme="minorHAnsi"/>
          <w:sz w:val="25"/>
          <w:szCs w:val="25"/>
        </w:rPr>
        <w:t xml:space="preserve">The fact of and the reasons for demolition shall be communicated (see </w:t>
      </w:r>
      <w:r w:rsidR="00867BE8" w:rsidRPr="00043A93">
        <w:rPr>
          <w:rFonts w:cstheme="minorHAnsi"/>
          <w:sz w:val="25"/>
          <w:szCs w:val="25"/>
        </w:rPr>
        <w:t>Annexure</w:t>
      </w:r>
      <w:r w:rsidRPr="00043A93">
        <w:rPr>
          <w:rFonts w:cstheme="minorHAnsi"/>
          <w:sz w:val="25"/>
          <w:szCs w:val="25"/>
        </w:rPr>
        <w:t xml:space="preserve"> VI – A &amp; B) and two weeks’ time shall be given to the contractors to offer his explanation before demoting him. Copies of the order together with a </w:t>
      </w:r>
      <w:r w:rsidR="00B10578" w:rsidRPr="00043A93">
        <w:rPr>
          <w:rFonts w:cstheme="minorHAnsi"/>
          <w:sz w:val="25"/>
          <w:szCs w:val="25"/>
        </w:rPr>
        <w:t xml:space="preserve">memorandum containing reasons for demotion should be forwarded to the Government through the </w:t>
      </w:r>
      <w:r w:rsidR="005F54B0">
        <w:rPr>
          <w:rFonts w:cstheme="minorHAnsi"/>
          <w:sz w:val="25"/>
          <w:szCs w:val="25"/>
        </w:rPr>
        <w:t>Conservator of Forests/</w:t>
      </w:r>
      <w:r w:rsidR="00867BE8" w:rsidRPr="005F54B0">
        <w:rPr>
          <w:rFonts w:cstheme="minorHAnsi"/>
          <w:b/>
          <w:sz w:val="25"/>
          <w:szCs w:val="25"/>
          <w:u w:val="single"/>
        </w:rPr>
        <w:t xml:space="preserve">Addl </w:t>
      </w:r>
      <w:r w:rsidR="006E23E0" w:rsidRPr="005F54B0">
        <w:rPr>
          <w:rFonts w:cstheme="minorHAnsi"/>
          <w:b/>
          <w:sz w:val="25"/>
          <w:szCs w:val="25"/>
          <w:u w:val="single"/>
        </w:rPr>
        <w:t>Principal Chief Conservator of Forests</w:t>
      </w:r>
      <w:r w:rsidR="00867BE8" w:rsidRPr="005F54B0">
        <w:rPr>
          <w:rFonts w:cstheme="minorHAnsi"/>
          <w:b/>
          <w:sz w:val="25"/>
          <w:szCs w:val="25"/>
          <w:u w:val="single"/>
        </w:rPr>
        <w:t>/Nodal Officer</w:t>
      </w:r>
      <w:r w:rsidR="00867BE8" w:rsidRPr="00043A93">
        <w:rPr>
          <w:rFonts w:cstheme="minorHAnsi"/>
          <w:sz w:val="25"/>
          <w:szCs w:val="25"/>
        </w:rPr>
        <w:t xml:space="preserve"> or Principal Chief Conservator of Forests</w:t>
      </w:r>
      <w:r w:rsidR="006E23E0" w:rsidRPr="00043A93">
        <w:rPr>
          <w:rFonts w:cstheme="minorHAnsi"/>
          <w:sz w:val="25"/>
          <w:szCs w:val="25"/>
        </w:rPr>
        <w:t xml:space="preserve">. </w:t>
      </w:r>
      <w:r w:rsidR="00B10578" w:rsidRPr="00043A93">
        <w:rPr>
          <w:rFonts w:cstheme="minorHAnsi"/>
          <w:sz w:val="25"/>
          <w:szCs w:val="25"/>
        </w:rPr>
        <w:t>In case of contractor registered for more than one category or work, the order regarding demotion would apply only to one category unless otherwise stated in orders.</w:t>
      </w:r>
    </w:p>
    <w:p w:rsidR="008C6C50" w:rsidRPr="00043A93" w:rsidRDefault="008C6C50" w:rsidP="00B10578">
      <w:pPr>
        <w:jc w:val="both"/>
        <w:rPr>
          <w:rFonts w:cstheme="minorHAnsi"/>
          <w:sz w:val="25"/>
          <w:szCs w:val="25"/>
        </w:rPr>
      </w:pPr>
      <w:r w:rsidRPr="00043A93">
        <w:rPr>
          <w:rFonts w:cstheme="minorHAnsi"/>
          <w:b/>
          <w:sz w:val="25"/>
          <w:szCs w:val="25"/>
        </w:rPr>
        <w:t xml:space="preserve">4.2.6 Suspension of business: </w:t>
      </w:r>
      <w:r w:rsidRPr="00043A93">
        <w:rPr>
          <w:rFonts w:cstheme="minorHAnsi"/>
          <w:sz w:val="25"/>
          <w:szCs w:val="25"/>
        </w:rPr>
        <w:t>Suspension of business with a contractor may be ordered by the registering authority for any indefinite period pending full enquiry into the allegation, if the registering authority is prima facie of the view that the contractor is guilty of an offence in relation to the business dealings which if established would result in his removal, black listing and it is not desirable to continue business with the contractor.</w:t>
      </w:r>
    </w:p>
    <w:p w:rsidR="008C6C50" w:rsidRPr="00043A93" w:rsidRDefault="008C6C50" w:rsidP="00B10578">
      <w:pPr>
        <w:jc w:val="both"/>
        <w:rPr>
          <w:rFonts w:cstheme="minorHAnsi"/>
          <w:sz w:val="25"/>
          <w:szCs w:val="25"/>
        </w:rPr>
      </w:pPr>
      <w:r w:rsidRPr="00043A93">
        <w:rPr>
          <w:rFonts w:cstheme="minorHAnsi"/>
          <w:sz w:val="25"/>
          <w:szCs w:val="25"/>
        </w:rPr>
        <w:tab/>
        <w:t>The reasons for suspension of business shall be intimated to the contractor and two week</w:t>
      </w:r>
      <w:r w:rsidR="0085161C">
        <w:rPr>
          <w:rFonts w:cstheme="minorHAnsi"/>
          <w:sz w:val="25"/>
          <w:szCs w:val="25"/>
        </w:rPr>
        <w:t>’</w:t>
      </w:r>
      <w:r w:rsidRPr="00043A93">
        <w:rPr>
          <w:rFonts w:cstheme="minorHAnsi"/>
          <w:sz w:val="25"/>
          <w:szCs w:val="25"/>
        </w:rPr>
        <w:t>s time shall be given to him to offer his explanation. If the explanation is not satisfactory, action may be initiated for suspension of business.</w:t>
      </w:r>
    </w:p>
    <w:p w:rsidR="008C6C50" w:rsidRPr="00043A93" w:rsidRDefault="008C6C50" w:rsidP="00B10578">
      <w:pPr>
        <w:jc w:val="both"/>
        <w:rPr>
          <w:rFonts w:cstheme="minorHAnsi"/>
          <w:sz w:val="25"/>
          <w:szCs w:val="25"/>
        </w:rPr>
      </w:pPr>
      <w:r w:rsidRPr="00043A93">
        <w:rPr>
          <w:rFonts w:cstheme="minorHAnsi"/>
          <w:sz w:val="25"/>
          <w:szCs w:val="25"/>
        </w:rPr>
        <w:tab/>
        <w:t xml:space="preserve">Copies of the orders together with a memorandum containing reasons </w:t>
      </w:r>
      <w:r w:rsidR="00C35A3C" w:rsidRPr="00043A93">
        <w:rPr>
          <w:rFonts w:cstheme="minorHAnsi"/>
          <w:sz w:val="25"/>
          <w:szCs w:val="25"/>
        </w:rPr>
        <w:t>thereof</w:t>
      </w:r>
      <w:r w:rsidRPr="00043A93">
        <w:rPr>
          <w:rFonts w:cstheme="minorHAnsi"/>
          <w:sz w:val="25"/>
          <w:szCs w:val="25"/>
        </w:rPr>
        <w:t xml:space="preserve"> should be forwarded to the Government through the concerned Conservator of Forests and </w:t>
      </w:r>
      <w:r w:rsidR="00867BE8" w:rsidRPr="005F54B0">
        <w:rPr>
          <w:rFonts w:cstheme="minorHAnsi"/>
          <w:b/>
          <w:sz w:val="25"/>
          <w:szCs w:val="25"/>
          <w:u w:val="single"/>
        </w:rPr>
        <w:t xml:space="preserve">Addl </w:t>
      </w:r>
      <w:r w:rsidR="006C4FE4" w:rsidRPr="005F54B0">
        <w:rPr>
          <w:rFonts w:cstheme="minorHAnsi"/>
          <w:b/>
          <w:sz w:val="25"/>
          <w:szCs w:val="25"/>
          <w:u w:val="single"/>
        </w:rPr>
        <w:t xml:space="preserve">Principal </w:t>
      </w:r>
      <w:r w:rsidRPr="005F54B0">
        <w:rPr>
          <w:rFonts w:cstheme="minorHAnsi"/>
          <w:b/>
          <w:sz w:val="25"/>
          <w:szCs w:val="25"/>
          <w:u w:val="single"/>
        </w:rPr>
        <w:t>Chief Conservator of Forests</w:t>
      </w:r>
      <w:r w:rsidR="00867BE8" w:rsidRPr="005F54B0">
        <w:rPr>
          <w:rFonts w:cstheme="minorHAnsi"/>
          <w:b/>
          <w:sz w:val="25"/>
          <w:szCs w:val="25"/>
          <w:u w:val="single"/>
        </w:rPr>
        <w:t xml:space="preserve">/Nodal Officer </w:t>
      </w:r>
      <w:r w:rsidR="00867BE8" w:rsidRPr="00043A93">
        <w:rPr>
          <w:rFonts w:cstheme="minorHAnsi"/>
          <w:sz w:val="25"/>
          <w:szCs w:val="25"/>
        </w:rPr>
        <w:t>or Principal Chief Conservator of Forests</w:t>
      </w:r>
      <w:r w:rsidRPr="00043A93">
        <w:rPr>
          <w:rFonts w:cstheme="minorHAnsi"/>
          <w:sz w:val="25"/>
          <w:szCs w:val="25"/>
        </w:rPr>
        <w:t>.</w:t>
      </w:r>
    </w:p>
    <w:p w:rsidR="008C6C50" w:rsidRPr="00043A93" w:rsidRDefault="008C6C50" w:rsidP="00B10578">
      <w:pPr>
        <w:jc w:val="both"/>
        <w:rPr>
          <w:rFonts w:cstheme="minorHAnsi"/>
          <w:sz w:val="25"/>
          <w:szCs w:val="25"/>
        </w:rPr>
      </w:pPr>
      <w:r w:rsidRPr="00043A93">
        <w:rPr>
          <w:rFonts w:cstheme="minorHAnsi"/>
          <w:sz w:val="25"/>
          <w:szCs w:val="25"/>
        </w:rPr>
        <w:tab/>
        <w:t xml:space="preserve">Suspension of business with the contractor for a specific period may be </w:t>
      </w:r>
      <w:r w:rsidR="00E46947" w:rsidRPr="00043A93">
        <w:rPr>
          <w:rFonts w:cstheme="minorHAnsi"/>
          <w:sz w:val="25"/>
          <w:szCs w:val="25"/>
        </w:rPr>
        <w:t>ordered by the registering authority when the contractor is responsible for minor technical offence (s) or when he fails to furnish the Income Tax Clearance certificate. In such a case the fact of suspension should be communicated to the contractor giving reasons for the same. This action need not be reported to the Government.</w:t>
      </w:r>
    </w:p>
    <w:p w:rsidR="00E46947" w:rsidRPr="00043A93" w:rsidRDefault="00E46947" w:rsidP="00B10578">
      <w:pPr>
        <w:jc w:val="both"/>
        <w:rPr>
          <w:rFonts w:cstheme="minorHAnsi"/>
          <w:sz w:val="25"/>
          <w:szCs w:val="25"/>
        </w:rPr>
      </w:pPr>
      <w:r w:rsidRPr="00043A93">
        <w:rPr>
          <w:rFonts w:cstheme="minorHAnsi"/>
          <w:b/>
          <w:sz w:val="25"/>
          <w:szCs w:val="25"/>
        </w:rPr>
        <w:t xml:space="preserve">4.2.7 Removal from Approved </w:t>
      </w:r>
      <w:r w:rsidR="00C35A3C" w:rsidRPr="00043A93">
        <w:rPr>
          <w:rFonts w:cstheme="minorHAnsi"/>
          <w:b/>
          <w:sz w:val="25"/>
          <w:szCs w:val="25"/>
        </w:rPr>
        <w:t>List:</w:t>
      </w:r>
      <w:r w:rsidRPr="00043A93">
        <w:rPr>
          <w:rFonts w:cstheme="minorHAnsi"/>
          <w:b/>
          <w:sz w:val="25"/>
          <w:szCs w:val="25"/>
        </w:rPr>
        <w:t xml:space="preserve"> </w:t>
      </w:r>
      <w:r w:rsidRPr="00043A93">
        <w:rPr>
          <w:rFonts w:cstheme="minorHAnsi"/>
          <w:sz w:val="25"/>
          <w:szCs w:val="25"/>
        </w:rPr>
        <w:t xml:space="preserve"> Registering authority may remove the name of the Contractor from approved list, if the contractor :</w:t>
      </w:r>
    </w:p>
    <w:p w:rsidR="00E46947" w:rsidRPr="00043A93" w:rsidRDefault="005F54B0" w:rsidP="00556E56">
      <w:pPr>
        <w:spacing w:after="0" w:line="240" w:lineRule="auto"/>
        <w:ind w:left="720" w:hanging="720"/>
        <w:jc w:val="both"/>
        <w:rPr>
          <w:rFonts w:cstheme="minorHAnsi"/>
          <w:sz w:val="25"/>
          <w:szCs w:val="25"/>
        </w:rPr>
      </w:pPr>
      <w:r>
        <w:rPr>
          <w:rFonts w:cstheme="minorHAnsi"/>
          <w:sz w:val="25"/>
          <w:szCs w:val="25"/>
        </w:rPr>
        <w:lastRenderedPageBreak/>
        <w:t xml:space="preserve">     </w:t>
      </w:r>
      <w:r w:rsidR="00E46947" w:rsidRPr="00043A93">
        <w:rPr>
          <w:rFonts w:cstheme="minorHAnsi"/>
          <w:sz w:val="25"/>
          <w:szCs w:val="25"/>
        </w:rPr>
        <w:t>a.</w:t>
      </w:r>
      <w:r w:rsidR="00E46947" w:rsidRPr="00043A93">
        <w:rPr>
          <w:rFonts w:cstheme="minorHAnsi"/>
          <w:sz w:val="25"/>
          <w:szCs w:val="25"/>
        </w:rPr>
        <w:tab/>
        <w:t>Has on more than one occasion failed to execute a contract or has executed it unsatisfactorily (or)</w:t>
      </w:r>
    </w:p>
    <w:p w:rsidR="00E46947" w:rsidRPr="00043A93" w:rsidRDefault="005F54B0" w:rsidP="00556E56">
      <w:pPr>
        <w:spacing w:after="0" w:line="240" w:lineRule="auto"/>
        <w:jc w:val="both"/>
        <w:rPr>
          <w:rFonts w:cstheme="minorHAnsi"/>
          <w:sz w:val="25"/>
          <w:szCs w:val="25"/>
        </w:rPr>
      </w:pPr>
      <w:r>
        <w:rPr>
          <w:rFonts w:cstheme="minorHAnsi"/>
          <w:sz w:val="25"/>
          <w:szCs w:val="25"/>
        </w:rPr>
        <w:t xml:space="preserve">     </w:t>
      </w:r>
      <w:r w:rsidR="00E46947" w:rsidRPr="00043A93">
        <w:rPr>
          <w:rFonts w:cstheme="minorHAnsi"/>
          <w:sz w:val="25"/>
          <w:szCs w:val="25"/>
        </w:rPr>
        <w:t>b.</w:t>
      </w:r>
      <w:r w:rsidR="00E46947" w:rsidRPr="00043A93">
        <w:rPr>
          <w:rFonts w:cstheme="minorHAnsi"/>
          <w:sz w:val="25"/>
          <w:szCs w:val="25"/>
        </w:rPr>
        <w:tab/>
        <w:t>Fails to abide by the conditions of registration or</w:t>
      </w:r>
    </w:p>
    <w:p w:rsidR="00E46947" w:rsidRPr="00043A93" w:rsidRDefault="005F54B0" w:rsidP="00556E56">
      <w:pPr>
        <w:spacing w:after="0" w:line="240" w:lineRule="auto"/>
        <w:ind w:left="720" w:hanging="720"/>
        <w:jc w:val="both"/>
        <w:rPr>
          <w:rFonts w:cstheme="minorHAnsi"/>
          <w:sz w:val="25"/>
          <w:szCs w:val="25"/>
        </w:rPr>
      </w:pPr>
      <w:r>
        <w:rPr>
          <w:rFonts w:cstheme="minorHAnsi"/>
          <w:sz w:val="25"/>
          <w:szCs w:val="25"/>
        </w:rPr>
        <w:t xml:space="preserve">     </w:t>
      </w:r>
      <w:r w:rsidR="00E46947" w:rsidRPr="00043A93">
        <w:rPr>
          <w:rFonts w:cstheme="minorHAnsi"/>
          <w:sz w:val="25"/>
          <w:szCs w:val="25"/>
        </w:rPr>
        <w:t>c.</w:t>
      </w:r>
      <w:r w:rsidR="00E46947" w:rsidRPr="00043A93">
        <w:rPr>
          <w:rFonts w:cstheme="minorHAnsi"/>
          <w:sz w:val="25"/>
          <w:szCs w:val="25"/>
        </w:rPr>
        <w:tab/>
        <w:t>is found to have given false particulars or information at the time of registration</w:t>
      </w:r>
    </w:p>
    <w:p w:rsidR="00E46947" w:rsidRPr="00043A93" w:rsidRDefault="005F54B0" w:rsidP="00556E56">
      <w:pPr>
        <w:spacing w:after="0" w:line="240" w:lineRule="auto"/>
        <w:ind w:left="720" w:hanging="720"/>
        <w:jc w:val="both"/>
        <w:rPr>
          <w:rFonts w:cstheme="minorHAnsi"/>
          <w:sz w:val="25"/>
          <w:szCs w:val="25"/>
        </w:rPr>
      </w:pPr>
      <w:r>
        <w:rPr>
          <w:rFonts w:cstheme="minorHAnsi"/>
          <w:sz w:val="25"/>
          <w:szCs w:val="25"/>
        </w:rPr>
        <w:t xml:space="preserve">     </w:t>
      </w:r>
      <w:r w:rsidR="00E46947" w:rsidRPr="00043A93">
        <w:rPr>
          <w:rFonts w:cstheme="minorHAnsi"/>
          <w:sz w:val="25"/>
          <w:szCs w:val="25"/>
        </w:rPr>
        <w:t>d</w:t>
      </w:r>
      <w:r w:rsidR="00E46947" w:rsidRPr="00043A93">
        <w:rPr>
          <w:rFonts w:cstheme="minorHAnsi"/>
          <w:sz w:val="25"/>
          <w:szCs w:val="25"/>
        </w:rPr>
        <w:tab/>
        <w:t>persistently violates any important condition (s) of the contract</w:t>
      </w:r>
    </w:p>
    <w:p w:rsidR="00E46947" w:rsidRPr="00043A93" w:rsidRDefault="005F54B0" w:rsidP="00556E56">
      <w:pPr>
        <w:spacing w:after="0" w:line="240" w:lineRule="auto"/>
        <w:ind w:left="720" w:hanging="720"/>
        <w:jc w:val="both"/>
        <w:rPr>
          <w:rFonts w:cstheme="minorHAnsi"/>
          <w:sz w:val="25"/>
          <w:szCs w:val="25"/>
        </w:rPr>
      </w:pPr>
      <w:r>
        <w:rPr>
          <w:rFonts w:cstheme="minorHAnsi"/>
          <w:sz w:val="25"/>
          <w:szCs w:val="25"/>
        </w:rPr>
        <w:t xml:space="preserve">     </w:t>
      </w:r>
      <w:r w:rsidR="00E46947" w:rsidRPr="00043A93">
        <w:rPr>
          <w:rFonts w:cstheme="minorHAnsi"/>
          <w:sz w:val="25"/>
          <w:szCs w:val="25"/>
        </w:rPr>
        <w:t>e</w:t>
      </w:r>
      <w:r w:rsidR="00E46947" w:rsidRPr="00043A93">
        <w:rPr>
          <w:rFonts w:cstheme="minorHAnsi"/>
          <w:sz w:val="25"/>
          <w:szCs w:val="25"/>
        </w:rPr>
        <w:tab/>
        <w:t>is proved to be responsible for work defects in a number of cases;</w:t>
      </w:r>
    </w:p>
    <w:p w:rsidR="00E46947" w:rsidRPr="00043A93" w:rsidRDefault="005F54B0" w:rsidP="00556E56">
      <w:pPr>
        <w:spacing w:after="0" w:line="240" w:lineRule="auto"/>
        <w:ind w:left="720" w:hanging="720"/>
        <w:jc w:val="both"/>
        <w:rPr>
          <w:rFonts w:cstheme="minorHAnsi"/>
          <w:sz w:val="25"/>
          <w:szCs w:val="25"/>
        </w:rPr>
      </w:pPr>
      <w:r>
        <w:rPr>
          <w:rFonts w:cstheme="minorHAnsi"/>
          <w:sz w:val="25"/>
          <w:szCs w:val="25"/>
        </w:rPr>
        <w:t xml:space="preserve">     </w:t>
      </w:r>
      <w:r w:rsidR="00E46947" w:rsidRPr="00043A93">
        <w:rPr>
          <w:rFonts w:cstheme="minorHAnsi"/>
          <w:sz w:val="25"/>
          <w:szCs w:val="25"/>
        </w:rPr>
        <w:t>f</w:t>
      </w:r>
      <w:r w:rsidR="00E46947" w:rsidRPr="00043A93">
        <w:rPr>
          <w:rFonts w:cstheme="minorHAnsi"/>
          <w:sz w:val="25"/>
          <w:szCs w:val="25"/>
        </w:rPr>
        <w:tab/>
        <w:t>is declared or in the process of being declared bankrupt, insolvent, wound up dissolved or partitioned.</w:t>
      </w:r>
    </w:p>
    <w:p w:rsidR="00E46947" w:rsidRPr="00043A93" w:rsidRDefault="005F54B0" w:rsidP="00556E56">
      <w:pPr>
        <w:spacing w:after="0" w:line="240" w:lineRule="auto"/>
        <w:ind w:left="720" w:hanging="720"/>
        <w:jc w:val="both"/>
        <w:rPr>
          <w:rFonts w:cstheme="minorHAnsi"/>
          <w:sz w:val="25"/>
          <w:szCs w:val="25"/>
        </w:rPr>
      </w:pPr>
      <w:r>
        <w:rPr>
          <w:rFonts w:cstheme="minorHAnsi"/>
          <w:sz w:val="25"/>
          <w:szCs w:val="25"/>
        </w:rPr>
        <w:t xml:space="preserve">     </w:t>
      </w:r>
      <w:r w:rsidR="00E46947" w:rsidRPr="00043A93">
        <w:rPr>
          <w:rFonts w:cstheme="minorHAnsi"/>
          <w:sz w:val="25"/>
          <w:szCs w:val="25"/>
        </w:rPr>
        <w:t>g.</w:t>
      </w:r>
      <w:r w:rsidR="00E46947" w:rsidRPr="00043A93">
        <w:rPr>
          <w:rFonts w:cstheme="minorHAnsi"/>
          <w:sz w:val="25"/>
          <w:szCs w:val="25"/>
        </w:rPr>
        <w:tab/>
        <w:t xml:space="preserve">Persistently violates the </w:t>
      </w:r>
      <w:r w:rsidR="009F04DB" w:rsidRPr="00043A93">
        <w:rPr>
          <w:rFonts w:cstheme="minorHAnsi"/>
          <w:sz w:val="25"/>
          <w:szCs w:val="25"/>
        </w:rPr>
        <w:t>labor</w:t>
      </w:r>
      <w:r w:rsidR="00E46947" w:rsidRPr="00043A93">
        <w:rPr>
          <w:rFonts w:cstheme="minorHAnsi"/>
          <w:sz w:val="25"/>
          <w:szCs w:val="25"/>
        </w:rPr>
        <w:t xml:space="preserve"> regulations and rules.</w:t>
      </w:r>
    </w:p>
    <w:p w:rsidR="00E46947" w:rsidRPr="00043A93" w:rsidRDefault="005F54B0" w:rsidP="00556E56">
      <w:pPr>
        <w:spacing w:after="0" w:line="240" w:lineRule="auto"/>
        <w:ind w:left="720" w:hanging="720"/>
        <w:jc w:val="both"/>
        <w:rPr>
          <w:rFonts w:cstheme="minorHAnsi"/>
          <w:sz w:val="25"/>
          <w:szCs w:val="25"/>
        </w:rPr>
      </w:pPr>
      <w:r>
        <w:rPr>
          <w:rFonts w:cstheme="minorHAnsi"/>
          <w:sz w:val="25"/>
          <w:szCs w:val="25"/>
        </w:rPr>
        <w:t xml:space="preserve">     </w:t>
      </w:r>
      <w:r w:rsidR="00E46947" w:rsidRPr="00043A93">
        <w:rPr>
          <w:rFonts w:cstheme="minorHAnsi"/>
          <w:sz w:val="25"/>
          <w:szCs w:val="25"/>
        </w:rPr>
        <w:t>h.</w:t>
      </w:r>
      <w:r w:rsidR="00E46947" w:rsidRPr="00043A93">
        <w:rPr>
          <w:rFonts w:cstheme="minorHAnsi"/>
          <w:sz w:val="25"/>
          <w:szCs w:val="25"/>
        </w:rPr>
        <w:tab/>
        <w:t xml:space="preserve">The reasons for removal </w:t>
      </w:r>
      <w:r w:rsidR="009F04DB" w:rsidRPr="00043A93">
        <w:rPr>
          <w:rFonts w:cstheme="minorHAnsi"/>
          <w:sz w:val="25"/>
          <w:szCs w:val="25"/>
        </w:rPr>
        <w:t>from</w:t>
      </w:r>
      <w:r w:rsidR="00E46947" w:rsidRPr="00043A93">
        <w:rPr>
          <w:rFonts w:cstheme="minorHAnsi"/>
          <w:sz w:val="25"/>
          <w:szCs w:val="25"/>
        </w:rPr>
        <w:t xml:space="preserve"> the approved list shall be intimated to the contractor and two </w:t>
      </w:r>
      <w:r w:rsidR="009F04DB" w:rsidRPr="00043A93">
        <w:rPr>
          <w:rFonts w:cstheme="minorHAnsi"/>
          <w:sz w:val="25"/>
          <w:szCs w:val="25"/>
        </w:rPr>
        <w:t>weeks’</w:t>
      </w:r>
      <w:r w:rsidR="00E46947" w:rsidRPr="00043A93">
        <w:rPr>
          <w:rFonts w:cstheme="minorHAnsi"/>
          <w:sz w:val="25"/>
          <w:szCs w:val="25"/>
        </w:rPr>
        <w:t xml:space="preserve"> time shall be given to him to offer his explanation. If the explanation is not satisfactory action may be taken to remove the contractor from the approved list. The EMD shall also be forfeited.</w:t>
      </w:r>
    </w:p>
    <w:p w:rsidR="00CD0CCE" w:rsidRPr="00043A93" w:rsidRDefault="00CD0CCE" w:rsidP="00556E56">
      <w:pPr>
        <w:spacing w:after="0" w:line="240" w:lineRule="auto"/>
        <w:ind w:left="720" w:hanging="720"/>
        <w:jc w:val="both"/>
        <w:rPr>
          <w:rFonts w:cstheme="minorHAnsi"/>
          <w:sz w:val="25"/>
          <w:szCs w:val="25"/>
        </w:rPr>
      </w:pPr>
    </w:p>
    <w:p w:rsidR="00CD0CCE" w:rsidRPr="00043A93" w:rsidRDefault="00E46947" w:rsidP="00CD0CCE">
      <w:pPr>
        <w:jc w:val="both"/>
        <w:rPr>
          <w:rFonts w:cstheme="minorHAnsi"/>
          <w:sz w:val="25"/>
          <w:szCs w:val="25"/>
        </w:rPr>
      </w:pPr>
      <w:r w:rsidRPr="00043A93">
        <w:rPr>
          <w:rFonts w:cstheme="minorHAnsi"/>
          <w:sz w:val="25"/>
          <w:szCs w:val="25"/>
        </w:rPr>
        <w:tab/>
        <w:t xml:space="preserve">Copies of orders together with a memorandum containing reasons therefore should be forwarded by the registering authority </w:t>
      </w:r>
      <w:r w:rsidR="00D468CF" w:rsidRPr="00043A93">
        <w:rPr>
          <w:rFonts w:cstheme="minorHAnsi"/>
          <w:sz w:val="25"/>
          <w:szCs w:val="25"/>
        </w:rPr>
        <w:t>to the G</w:t>
      </w:r>
      <w:r w:rsidR="00CD0CCE" w:rsidRPr="00043A93">
        <w:rPr>
          <w:rFonts w:cstheme="minorHAnsi"/>
          <w:sz w:val="25"/>
          <w:szCs w:val="25"/>
        </w:rPr>
        <w:t xml:space="preserve">overnment through concerned </w:t>
      </w:r>
      <w:r w:rsidR="00D468CF" w:rsidRPr="00043A93">
        <w:rPr>
          <w:rFonts w:cstheme="minorHAnsi"/>
          <w:sz w:val="25"/>
          <w:szCs w:val="25"/>
        </w:rPr>
        <w:t xml:space="preserve">C.F and </w:t>
      </w:r>
      <w:r w:rsidR="00CD0CCE" w:rsidRPr="005F54B0">
        <w:rPr>
          <w:rFonts w:cstheme="minorHAnsi"/>
          <w:b/>
          <w:sz w:val="25"/>
          <w:szCs w:val="25"/>
          <w:u w:val="single"/>
        </w:rPr>
        <w:t xml:space="preserve">Addl Principal Chief Conservator of Forests/Nodal Officer </w:t>
      </w:r>
      <w:r w:rsidR="00CD0CCE" w:rsidRPr="00043A93">
        <w:rPr>
          <w:rFonts w:cstheme="minorHAnsi"/>
          <w:sz w:val="25"/>
          <w:szCs w:val="25"/>
        </w:rPr>
        <w:t>or Principal Chief Conservator of Forests.</w:t>
      </w:r>
    </w:p>
    <w:p w:rsidR="00D468CF" w:rsidRPr="00043A93" w:rsidRDefault="00D468CF" w:rsidP="00E46947">
      <w:pPr>
        <w:ind w:firstLine="180"/>
        <w:jc w:val="both"/>
        <w:rPr>
          <w:rFonts w:cstheme="minorHAnsi"/>
          <w:sz w:val="25"/>
          <w:szCs w:val="25"/>
        </w:rPr>
      </w:pPr>
      <w:r w:rsidRPr="00043A93">
        <w:rPr>
          <w:rFonts w:cstheme="minorHAnsi"/>
          <w:sz w:val="25"/>
          <w:szCs w:val="25"/>
        </w:rPr>
        <w:tab/>
        <w:t>In respect of contractors registered under more than one category of work orders regarding the removal should apply only to the particular category unless otherwise stated.</w:t>
      </w:r>
    </w:p>
    <w:p w:rsidR="00D468CF" w:rsidRPr="00043A93" w:rsidRDefault="00D468CF" w:rsidP="00E46947">
      <w:pPr>
        <w:ind w:firstLine="180"/>
        <w:jc w:val="both"/>
        <w:rPr>
          <w:rFonts w:cstheme="minorHAnsi"/>
          <w:sz w:val="25"/>
          <w:szCs w:val="25"/>
        </w:rPr>
      </w:pPr>
      <w:r w:rsidRPr="00043A93">
        <w:rPr>
          <w:rFonts w:cstheme="minorHAnsi"/>
          <w:b/>
          <w:sz w:val="25"/>
          <w:szCs w:val="25"/>
        </w:rPr>
        <w:t xml:space="preserve">4.2.8 Black </w:t>
      </w:r>
      <w:r w:rsidR="009F04DB" w:rsidRPr="00043A93">
        <w:rPr>
          <w:rFonts w:cstheme="minorHAnsi"/>
          <w:b/>
          <w:sz w:val="25"/>
          <w:szCs w:val="25"/>
        </w:rPr>
        <w:t>listing:</w:t>
      </w:r>
      <w:r w:rsidRPr="00043A93">
        <w:rPr>
          <w:rFonts w:cstheme="minorHAnsi"/>
          <w:sz w:val="25"/>
          <w:szCs w:val="25"/>
        </w:rPr>
        <w:t xml:space="preserve">  Only</w:t>
      </w:r>
      <w:r w:rsidR="005F54B0">
        <w:rPr>
          <w:rFonts w:cstheme="minorHAnsi"/>
          <w:sz w:val="25"/>
          <w:szCs w:val="25"/>
        </w:rPr>
        <w:t xml:space="preserve"> the administrative department of the </w:t>
      </w:r>
      <w:r w:rsidR="00CD0CCE" w:rsidRPr="00043A93">
        <w:rPr>
          <w:rFonts w:cstheme="minorHAnsi"/>
          <w:sz w:val="25"/>
          <w:szCs w:val="25"/>
        </w:rPr>
        <w:t>Environment &amp; Forest</w:t>
      </w:r>
      <w:r w:rsidRPr="00043A93">
        <w:rPr>
          <w:rFonts w:cstheme="minorHAnsi"/>
          <w:sz w:val="25"/>
          <w:szCs w:val="25"/>
        </w:rPr>
        <w:t xml:space="preserve"> Department of Government of </w:t>
      </w:r>
      <w:r w:rsidR="00A04C64" w:rsidRPr="00043A93">
        <w:rPr>
          <w:rFonts w:cstheme="minorHAnsi"/>
          <w:sz w:val="25"/>
          <w:szCs w:val="25"/>
        </w:rPr>
        <w:t>Mizoram</w:t>
      </w:r>
      <w:r w:rsidRPr="00043A93">
        <w:rPr>
          <w:rFonts w:cstheme="minorHAnsi"/>
          <w:sz w:val="25"/>
          <w:szCs w:val="25"/>
        </w:rPr>
        <w:t xml:space="preserve"> will black list the contractor. The head of the department (PCCF) may black list a contractor with the approval of the Government </w:t>
      </w:r>
      <w:r w:rsidR="009F04DB" w:rsidRPr="00043A93">
        <w:rPr>
          <w:rFonts w:cstheme="minorHAnsi"/>
          <w:sz w:val="25"/>
          <w:szCs w:val="25"/>
        </w:rPr>
        <w:t>where:</w:t>
      </w:r>
    </w:p>
    <w:p w:rsidR="00D468CF" w:rsidRPr="00043A93" w:rsidRDefault="005F54B0" w:rsidP="00364E3B">
      <w:pPr>
        <w:spacing w:after="0"/>
        <w:ind w:left="810" w:hanging="810"/>
        <w:jc w:val="both"/>
        <w:rPr>
          <w:rFonts w:cstheme="minorHAnsi"/>
          <w:sz w:val="25"/>
          <w:szCs w:val="25"/>
        </w:rPr>
      </w:pPr>
      <w:r>
        <w:rPr>
          <w:rFonts w:cstheme="minorHAnsi"/>
          <w:sz w:val="25"/>
          <w:szCs w:val="25"/>
        </w:rPr>
        <w:t xml:space="preserve">     </w:t>
      </w:r>
      <w:r w:rsidR="00D468CF" w:rsidRPr="00043A93">
        <w:rPr>
          <w:rFonts w:cstheme="minorHAnsi"/>
          <w:sz w:val="25"/>
          <w:szCs w:val="25"/>
        </w:rPr>
        <w:t>a.</w:t>
      </w:r>
      <w:r w:rsidR="00D468CF" w:rsidRPr="00043A93">
        <w:rPr>
          <w:rFonts w:cstheme="minorHAnsi"/>
          <w:sz w:val="25"/>
          <w:szCs w:val="25"/>
        </w:rPr>
        <w:tab/>
        <w:t>There are sufficient and strong reasons to believe that the contractor of his employee has been guilty of malpractice (s) such as irregular practices including formation of ring, bribery corruption, and fraud including substitution and indulges in smuggling</w:t>
      </w:r>
      <w:r w:rsidR="00C35A3C" w:rsidRPr="00043A93">
        <w:rPr>
          <w:rFonts w:cstheme="minorHAnsi"/>
          <w:sz w:val="25"/>
          <w:szCs w:val="25"/>
        </w:rPr>
        <w:t>, pilfering</w:t>
      </w:r>
      <w:r w:rsidR="00D468CF" w:rsidRPr="00043A93">
        <w:rPr>
          <w:rFonts w:cstheme="minorHAnsi"/>
          <w:sz w:val="25"/>
          <w:szCs w:val="25"/>
        </w:rPr>
        <w:t xml:space="preserve"> or unauthorized use or disposals of Government materials issued for specific work.</w:t>
      </w:r>
    </w:p>
    <w:p w:rsidR="00D468CF" w:rsidRPr="00043A93" w:rsidRDefault="005F54B0" w:rsidP="00364E3B">
      <w:pPr>
        <w:spacing w:after="0"/>
        <w:ind w:left="810" w:hanging="810"/>
        <w:jc w:val="both"/>
        <w:rPr>
          <w:rFonts w:cstheme="minorHAnsi"/>
          <w:sz w:val="25"/>
          <w:szCs w:val="25"/>
        </w:rPr>
      </w:pPr>
      <w:r>
        <w:rPr>
          <w:rFonts w:cstheme="minorHAnsi"/>
          <w:sz w:val="25"/>
          <w:szCs w:val="25"/>
        </w:rPr>
        <w:t xml:space="preserve">     </w:t>
      </w:r>
      <w:r w:rsidR="00D468CF" w:rsidRPr="00043A93">
        <w:rPr>
          <w:rFonts w:cstheme="minorHAnsi"/>
          <w:sz w:val="25"/>
          <w:szCs w:val="25"/>
        </w:rPr>
        <w:t>b.</w:t>
      </w:r>
      <w:r w:rsidR="00D468CF" w:rsidRPr="00043A93">
        <w:rPr>
          <w:rFonts w:cstheme="minorHAnsi"/>
          <w:sz w:val="25"/>
          <w:szCs w:val="25"/>
        </w:rPr>
        <w:tab/>
        <w:t>A contractor continuously refuses to pay Government dues without showing adequate reasons.</w:t>
      </w:r>
    </w:p>
    <w:p w:rsidR="00D468CF" w:rsidRPr="00043A93" w:rsidRDefault="005F54B0" w:rsidP="00364E3B">
      <w:pPr>
        <w:spacing w:after="0"/>
        <w:ind w:left="810" w:hanging="810"/>
        <w:jc w:val="both"/>
        <w:rPr>
          <w:rFonts w:cstheme="minorHAnsi"/>
          <w:sz w:val="25"/>
          <w:szCs w:val="25"/>
        </w:rPr>
      </w:pPr>
      <w:r>
        <w:rPr>
          <w:rFonts w:cstheme="minorHAnsi"/>
          <w:sz w:val="25"/>
          <w:szCs w:val="25"/>
        </w:rPr>
        <w:t xml:space="preserve">     </w:t>
      </w:r>
      <w:r w:rsidR="00D468CF" w:rsidRPr="00043A93">
        <w:rPr>
          <w:rFonts w:cstheme="minorHAnsi"/>
          <w:sz w:val="25"/>
          <w:szCs w:val="25"/>
        </w:rPr>
        <w:t>c.</w:t>
      </w:r>
      <w:r w:rsidR="00D468CF" w:rsidRPr="00043A93">
        <w:rPr>
          <w:rFonts w:cstheme="minorHAnsi"/>
          <w:sz w:val="25"/>
          <w:szCs w:val="25"/>
        </w:rPr>
        <w:tab/>
        <w:t>A contractor or his partner or his representative has been convicted by a court of law for offence involving moral turpitude in relation to business dealing (s).</w:t>
      </w:r>
    </w:p>
    <w:p w:rsidR="00D468CF" w:rsidRPr="00043A93" w:rsidRDefault="005F54B0" w:rsidP="00364E3B">
      <w:pPr>
        <w:spacing w:after="0"/>
        <w:ind w:left="810" w:hanging="810"/>
        <w:jc w:val="both"/>
        <w:rPr>
          <w:rFonts w:cstheme="minorHAnsi"/>
          <w:sz w:val="25"/>
          <w:szCs w:val="25"/>
        </w:rPr>
      </w:pPr>
      <w:r>
        <w:rPr>
          <w:rFonts w:cstheme="minorHAnsi"/>
          <w:sz w:val="25"/>
          <w:szCs w:val="25"/>
        </w:rPr>
        <w:t xml:space="preserve">     </w:t>
      </w:r>
      <w:r w:rsidR="00D468CF" w:rsidRPr="00043A93">
        <w:rPr>
          <w:rFonts w:cstheme="minorHAnsi"/>
          <w:sz w:val="25"/>
          <w:szCs w:val="25"/>
        </w:rPr>
        <w:t>d.</w:t>
      </w:r>
      <w:r w:rsidR="00D468CF" w:rsidRPr="00043A93">
        <w:rPr>
          <w:rFonts w:cstheme="minorHAnsi"/>
          <w:sz w:val="25"/>
          <w:szCs w:val="25"/>
        </w:rPr>
        <w:tab/>
        <w:t>Security Consideration including doubtful loyalty to the State so warrant. In all such cases the EMD shall also be forfeited.</w:t>
      </w:r>
    </w:p>
    <w:p w:rsidR="00CD0CCE" w:rsidRPr="00043A93" w:rsidRDefault="00CD0CCE" w:rsidP="00364E3B">
      <w:pPr>
        <w:spacing w:after="0"/>
        <w:ind w:left="810" w:hanging="810"/>
        <w:jc w:val="both"/>
        <w:rPr>
          <w:rFonts w:cstheme="minorHAnsi"/>
          <w:sz w:val="25"/>
          <w:szCs w:val="25"/>
        </w:rPr>
      </w:pPr>
    </w:p>
    <w:p w:rsidR="008C6C50" w:rsidRPr="00043A93" w:rsidRDefault="00D468CF" w:rsidP="006E23E0">
      <w:pPr>
        <w:ind w:left="90" w:firstLine="810"/>
        <w:jc w:val="both"/>
        <w:rPr>
          <w:rFonts w:cstheme="minorHAnsi"/>
          <w:sz w:val="25"/>
          <w:szCs w:val="25"/>
        </w:rPr>
      </w:pPr>
      <w:r w:rsidRPr="00043A93">
        <w:rPr>
          <w:rFonts w:cstheme="minorHAnsi"/>
          <w:sz w:val="25"/>
          <w:szCs w:val="25"/>
        </w:rPr>
        <w:t>Contractor should be given an opportunity of two week</w:t>
      </w:r>
      <w:r w:rsidR="0085161C">
        <w:rPr>
          <w:rFonts w:cstheme="minorHAnsi"/>
          <w:sz w:val="25"/>
          <w:szCs w:val="25"/>
        </w:rPr>
        <w:t>’</w:t>
      </w:r>
      <w:r w:rsidRPr="00043A93">
        <w:rPr>
          <w:rFonts w:cstheme="minorHAnsi"/>
          <w:sz w:val="25"/>
          <w:szCs w:val="25"/>
        </w:rPr>
        <w:t>s time for offering his explanation on the proposal to black list him before taking final decision.</w:t>
      </w:r>
      <w:r w:rsidR="00550AAC" w:rsidRPr="00043A93">
        <w:rPr>
          <w:rFonts w:cstheme="minorHAnsi"/>
          <w:sz w:val="25"/>
          <w:szCs w:val="25"/>
        </w:rPr>
        <w:t xml:space="preserve"> Copies of such orders together with the reasons for the action taken and also the names of the partners and the list of allies concerned coming within the effective influence of the blacklisted contractors should be forwarded to the Secretary of the concerned administrative department (</w:t>
      </w:r>
      <w:r w:rsidR="00CD0CCE" w:rsidRPr="00043A93">
        <w:rPr>
          <w:rFonts w:cstheme="minorHAnsi"/>
          <w:sz w:val="25"/>
          <w:szCs w:val="25"/>
        </w:rPr>
        <w:t>Environment &amp; Forest Department</w:t>
      </w:r>
      <w:r w:rsidR="00550AAC" w:rsidRPr="00043A93">
        <w:rPr>
          <w:rFonts w:cstheme="minorHAnsi"/>
          <w:sz w:val="25"/>
          <w:szCs w:val="25"/>
        </w:rPr>
        <w:t xml:space="preserve">) who will in turn intimate the other Departments in the Government for ordering immediate cessation of all future business with the contractor. </w:t>
      </w:r>
      <w:r w:rsidR="00550AAC" w:rsidRPr="00043A93">
        <w:rPr>
          <w:rFonts w:cstheme="minorHAnsi"/>
          <w:sz w:val="25"/>
          <w:szCs w:val="25"/>
        </w:rPr>
        <w:lastRenderedPageBreak/>
        <w:t xml:space="preserve">Decision for black listing of a contractor will be taken by the administrative department and communicated to the </w:t>
      </w:r>
      <w:r w:rsidR="006E23E0" w:rsidRPr="00043A93">
        <w:rPr>
          <w:rFonts w:cstheme="minorHAnsi"/>
          <w:sz w:val="25"/>
          <w:szCs w:val="25"/>
        </w:rPr>
        <w:t>Principal</w:t>
      </w:r>
      <w:r w:rsidR="00550AAC" w:rsidRPr="00043A93">
        <w:rPr>
          <w:rFonts w:cstheme="minorHAnsi"/>
          <w:sz w:val="25"/>
          <w:szCs w:val="25"/>
        </w:rPr>
        <w:t xml:space="preserve"> Chief Conservator of Forests giving reasons for blacklisting the contractor as also the names of all the partners of the contractor and allies concerned coming within the effective influence of the </w:t>
      </w:r>
      <w:r w:rsidR="00DD6BDE" w:rsidRPr="00043A93">
        <w:rPr>
          <w:rFonts w:cstheme="minorHAnsi"/>
          <w:sz w:val="25"/>
          <w:szCs w:val="25"/>
        </w:rPr>
        <w:t>blacklisted</w:t>
      </w:r>
      <w:r w:rsidR="00550AAC" w:rsidRPr="00043A93">
        <w:rPr>
          <w:rFonts w:cstheme="minorHAnsi"/>
          <w:sz w:val="25"/>
          <w:szCs w:val="25"/>
        </w:rPr>
        <w:t xml:space="preserve"> contractors. Blacklisting orders would however be issued by the </w:t>
      </w:r>
      <w:r w:rsidR="005F54B0" w:rsidRPr="005F54B0">
        <w:rPr>
          <w:rFonts w:cstheme="minorHAnsi"/>
          <w:b/>
          <w:sz w:val="25"/>
          <w:szCs w:val="25"/>
          <w:u w:val="single"/>
        </w:rPr>
        <w:t>Addl Principal Chief Conservator of Forests &amp; Nodal Officer /</w:t>
      </w:r>
      <w:r w:rsidR="005F54B0" w:rsidRPr="00043A93">
        <w:rPr>
          <w:rFonts w:cstheme="minorHAnsi"/>
          <w:sz w:val="25"/>
          <w:szCs w:val="25"/>
        </w:rPr>
        <w:t xml:space="preserve"> </w:t>
      </w:r>
      <w:r w:rsidR="006E23E0" w:rsidRPr="00043A93">
        <w:rPr>
          <w:rFonts w:cstheme="minorHAnsi"/>
          <w:sz w:val="25"/>
          <w:szCs w:val="25"/>
        </w:rPr>
        <w:t xml:space="preserve">Principal </w:t>
      </w:r>
      <w:r w:rsidR="00550AAC" w:rsidRPr="00043A93">
        <w:rPr>
          <w:rFonts w:cstheme="minorHAnsi"/>
          <w:sz w:val="25"/>
          <w:szCs w:val="25"/>
        </w:rPr>
        <w:t>Chief Conservator of Forests who shall intimate the</w:t>
      </w:r>
      <w:r w:rsidR="00400305" w:rsidRPr="00043A93">
        <w:rPr>
          <w:rFonts w:cstheme="minorHAnsi"/>
          <w:sz w:val="25"/>
          <w:szCs w:val="25"/>
        </w:rPr>
        <w:t xml:space="preserve"> reasons for blacklisting of th</w:t>
      </w:r>
      <w:r w:rsidR="00550AAC" w:rsidRPr="00043A93">
        <w:rPr>
          <w:rFonts w:cstheme="minorHAnsi"/>
          <w:sz w:val="25"/>
          <w:szCs w:val="25"/>
        </w:rPr>
        <w:t>e contractor concerned.</w:t>
      </w:r>
      <w:r w:rsidR="00400305" w:rsidRPr="00043A93">
        <w:rPr>
          <w:rFonts w:cstheme="minorHAnsi"/>
          <w:sz w:val="25"/>
          <w:szCs w:val="25"/>
        </w:rPr>
        <w:t xml:space="preserve"> Action for blacklisting a contract should be taken only where it is established that the offence</w:t>
      </w:r>
      <w:r w:rsidR="007B4350" w:rsidRPr="00043A93">
        <w:rPr>
          <w:rFonts w:cstheme="minorHAnsi"/>
          <w:sz w:val="25"/>
          <w:szCs w:val="25"/>
        </w:rPr>
        <w:t xml:space="preserve"> was committed in order to secure advantage to the contractor and not where the object may be secure advantage to any employee or representative of the contractor personally. The administrative department in the Gove</w:t>
      </w:r>
      <w:r w:rsidR="00DD6BDE" w:rsidRPr="00043A93">
        <w:rPr>
          <w:rFonts w:cstheme="minorHAnsi"/>
          <w:sz w:val="25"/>
          <w:szCs w:val="25"/>
        </w:rPr>
        <w:t xml:space="preserve">rnment while examining any case of a blacklisting of a contractor may refer doubtful marginal cases for advice to the Law Department wherever justified necessary. Once the blacklisting orders are issued they should ordinarily not be revoked unless on review the government is of the opinion that the punishment already undergone is adequate in the circumstances of the case and in respect of the same offence, the accused has been honorably acquitted by a court of law. </w:t>
      </w:r>
      <w:r w:rsidR="00CD0CCE" w:rsidRPr="005F54B0">
        <w:rPr>
          <w:rFonts w:cstheme="minorHAnsi"/>
          <w:b/>
          <w:sz w:val="25"/>
          <w:szCs w:val="25"/>
          <w:u w:val="single"/>
        </w:rPr>
        <w:t xml:space="preserve">Addl </w:t>
      </w:r>
      <w:r w:rsidR="006E23E0" w:rsidRPr="005F54B0">
        <w:rPr>
          <w:rFonts w:cstheme="minorHAnsi"/>
          <w:b/>
          <w:sz w:val="25"/>
          <w:szCs w:val="25"/>
          <w:u w:val="single"/>
        </w:rPr>
        <w:t>Principal</w:t>
      </w:r>
      <w:r w:rsidR="00DD6BDE" w:rsidRPr="005F54B0">
        <w:rPr>
          <w:rFonts w:cstheme="minorHAnsi"/>
          <w:b/>
          <w:sz w:val="25"/>
          <w:szCs w:val="25"/>
          <w:u w:val="single"/>
        </w:rPr>
        <w:t xml:space="preserve"> Chief Conservator of Forests</w:t>
      </w:r>
      <w:r w:rsidR="00CD0CCE" w:rsidRPr="005F54B0">
        <w:rPr>
          <w:rFonts w:cstheme="minorHAnsi"/>
          <w:b/>
          <w:sz w:val="25"/>
          <w:szCs w:val="25"/>
          <w:u w:val="single"/>
        </w:rPr>
        <w:t xml:space="preserve"> &amp; Nodal Officer</w:t>
      </w:r>
      <w:r w:rsidR="00DD6BDE" w:rsidRPr="005F54B0">
        <w:rPr>
          <w:rFonts w:cstheme="minorHAnsi"/>
          <w:b/>
          <w:sz w:val="25"/>
          <w:szCs w:val="25"/>
          <w:u w:val="single"/>
        </w:rPr>
        <w:t xml:space="preserve"> </w:t>
      </w:r>
      <w:r w:rsidR="00CD0CCE" w:rsidRPr="005F54B0">
        <w:rPr>
          <w:rFonts w:cstheme="minorHAnsi"/>
          <w:b/>
          <w:sz w:val="25"/>
          <w:szCs w:val="25"/>
          <w:u w:val="single"/>
        </w:rPr>
        <w:t>/</w:t>
      </w:r>
      <w:r w:rsidR="00CD0CCE" w:rsidRPr="00043A93">
        <w:rPr>
          <w:rFonts w:cstheme="minorHAnsi"/>
          <w:sz w:val="25"/>
          <w:szCs w:val="25"/>
        </w:rPr>
        <w:t xml:space="preserve"> Principal Chief Conservator of Forests </w:t>
      </w:r>
      <w:r w:rsidR="00DD6BDE" w:rsidRPr="00043A93">
        <w:rPr>
          <w:rFonts w:cstheme="minorHAnsi"/>
          <w:sz w:val="25"/>
          <w:szCs w:val="25"/>
        </w:rPr>
        <w:t xml:space="preserve">shall be responsible for keeping up to date list of blacklisted contractors (Including those blacklisted at the instance of the Government) and circulate </w:t>
      </w:r>
      <w:r w:rsidR="008B291F" w:rsidRPr="00043A93">
        <w:rPr>
          <w:rFonts w:cstheme="minorHAnsi"/>
          <w:sz w:val="25"/>
          <w:szCs w:val="25"/>
        </w:rPr>
        <w:t>every</w:t>
      </w:r>
      <w:r w:rsidR="00DD6BDE" w:rsidRPr="00043A93">
        <w:rPr>
          <w:rFonts w:cstheme="minorHAnsi"/>
          <w:sz w:val="25"/>
          <w:szCs w:val="25"/>
        </w:rPr>
        <w:t xml:space="preserve"> quarter a list of additions and revocations during the previous quarter.</w:t>
      </w:r>
    </w:p>
    <w:p w:rsidR="00CE5F82" w:rsidRPr="00043A93" w:rsidRDefault="008A032B" w:rsidP="00B10578">
      <w:pPr>
        <w:jc w:val="both"/>
        <w:rPr>
          <w:rFonts w:cstheme="minorHAnsi"/>
          <w:sz w:val="25"/>
          <w:szCs w:val="25"/>
        </w:rPr>
      </w:pPr>
      <w:r w:rsidRPr="00043A93">
        <w:rPr>
          <w:rFonts w:cstheme="minorHAnsi"/>
          <w:b/>
          <w:sz w:val="25"/>
          <w:szCs w:val="25"/>
        </w:rPr>
        <w:t xml:space="preserve">4.2.9 </w:t>
      </w:r>
      <w:r w:rsidR="009F04DB" w:rsidRPr="00043A93">
        <w:rPr>
          <w:rFonts w:cstheme="minorHAnsi"/>
          <w:b/>
          <w:sz w:val="25"/>
          <w:szCs w:val="25"/>
        </w:rPr>
        <w:t>Restoration:</w:t>
      </w:r>
      <w:r w:rsidRPr="00043A93">
        <w:rPr>
          <w:rFonts w:cstheme="minorHAnsi"/>
          <w:b/>
          <w:sz w:val="25"/>
          <w:szCs w:val="25"/>
        </w:rPr>
        <w:t xml:space="preserve"> </w:t>
      </w:r>
      <w:r w:rsidRPr="00043A93">
        <w:rPr>
          <w:rFonts w:cstheme="minorHAnsi"/>
          <w:sz w:val="25"/>
          <w:szCs w:val="25"/>
        </w:rPr>
        <w:t>Upgrading a demoted contractor revoked the suspension of business, restoring registration, withdrawal of blacklisting etc., may be considered at an appropriate time on the merits of each case by the authority that has passed the original orders. Copies of restoration orders should be furnished to th</w:t>
      </w:r>
      <w:r w:rsidR="00C500DE" w:rsidRPr="00043A93">
        <w:rPr>
          <w:rFonts w:cstheme="minorHAnsi"/>
          <w:sz w:val="25"/>
          <w:szCs w:val="25"/>
        </w:rPr>
        <w:t>e concerned admini</w:t>
      </w:r>
      <w:r w:rsidRPr="00043A93">
        <w:rPr>
          <w:rFonts w:cstheme="minorHAnsi"/>
          <w:sz w:val="25"/>
          <w:szCs w:val="25"/>
        </w:rPr>
        <w:t>strative of the G</w:t>
      </w:r>
      <w:r w:rsidR="00C500DE" w:rsidRPr="00043A93">
        <w:rPr>
          <w:rFonts w:cstheme="minorHAnsi"/>
          <w:sz w:val="25"/>
          <w:szCs w:val="25"/>
        </w:rPr>
        <w:t>o</w:t>
      </w:r>
      <w:r w:rsidRPr="00043A93">
        <w:rPr>
          <w:rFonts w:cstheme="minorHAnsi"/>
          <w:sz w:val="25"/>
          <w:szCs w:val="25"/>
        </w:rPr>
        <w:t xml:space="preserve">vernment. </w:t>
      </w:r>
    </w:p>
    <w:p w:rsidR="00CE5F82" w:rsidRPr="00043A93" w:rsidRDefault="00CE5F82" w:rsidP="00B10578">
      <w:pPr>
        <w:jc w:val="both"/>
        <w:rPr>
          <w:rFonts w:cstheme="minorHAnsi"/>
          <w:b/>
          <w:sz w:val="25"/>
          <w:szCs w:val="25"/>
        </w:rPr>
      </w:pPr>
      <w:r w:rsidRPr="00043A93">
        <w:rPr>
          <w:rFonts w:cstheme="minorHAnsi"/>
          <w:b/>
          <w:sz w:val="25"/>
          <w:szCs w:val="25"/>
        </w:rPr>
        <w:t>4.3 Implementation of works on nomination and through tender system:</w:t>
      </w:r>
    </w:p>
    <w:p w:rsidR="00CD0CCE" w:rsidRPr="00043A93" w:rsidRDefault="00F758BD" w:rsidP="0012410B">
      <w:pPr>
        <w:jc w:val="both"/>
        <w:rPr>
          <w:rFonts w:cstheme="minorHAnsi"/>
          <w:sz w:val="25"/>
          <w:szCs w:val="25"/>
        </w:rPr>
      </w:pPr>
      <w:r w:rsidRPr="00043A93">
        <w:rPr>
          <w:rFonts w:cstheme="minorHAnsi"/>
          <w:b/>
          <w:sz w:val="25"/>
          <w:szCs w:val="25"/>
        </w:rPr>
        <w:t xml:space="preserve">4.3.1 Nomination of contractors for minor works: </w:t>
      </w:r>
      <w:r w:rsidRPr="00043A93">
        <w:rPr>
          <w:rFonts w:cstheme="minorHAnsi"/>
          <w:sz w:val="25"/>
          <w:szCs w:val="25"/>
        </w:rPr>
        <w:t>Tenders need</w:t>
      </w:r>
      <w:r w:rsidR="0012410B" w:rsidRPr="00043A93">
        <w:rPr>
          <w:rFonts w:cstheme="minorHAnsi"/>
          <w:sz w:val="25"/>
          <w:szCs w:val="25"/>
        </w:rPr>
        <w:t xml:space="preserve"> not to be called for works up to </w:t>
      </w:r>
      <w:r w:rsidR="006C4FE4" w:rsidRPr="00043A93">
        <w:rPr>
          <w:rFonts w:cstheme="minorHAnsi"/>
          <w:sz w:val="25"/>
          <w:szCs w:val="25"/>
        </w:rPr>
        <w:t>`</w:t>
      </w:r>
      <w:r w:rsidR="00C1055D" w:rsidRPr="00043A93">
        <w:rPr>
          <w:rFonts w:cstheme="minorHAnsi"/>
          <w:sz w:val="25"/>
          <w:szCs w:val="25"/>
        </w:rPr>
        <w:t xml:space="preserve"> </w:t>
      </w:r>
      <w:r w:rsidR="0012410B" w:rsidRPr="00043A93">
        <w:rPr>
          <w:rFonts w:cstheme="minorHAnsi"/>
          <w:sz w:val="25"/>
          <w:szCs w:val="25"/>
        </w:rPr>
        <w:t xml:space="preserve">1.00 Lakh. For all such works contractors can be nominated for their execution from among the registered contractors. </w:t>
      </w:r>
    </w:p>
    <w:p w:rsidR="00CD0CCE" w:rsidRPr="00043A93" w:rsidRDefault="00FD2F96" w:rsidP="0012410B">
      <w:pPr>
        <w:jc w:val="both"/>
        <w:rPr>
          <w:rFonts w:cstheme="minorHAnsi"/>
          <w:sz w:val="25"/>
          <w:szCs w:val="25"/>
        </w:rPr>
      </w:pPr>
      <w:r w:rsidRPr="00043A93">
        <w:rPr>
          <w:rFonts w:cstheme="minorHAnsi"/>
          <w:b/>
          <w:sz w:val="25"/>
          <w:szCs w:val="25"/>
        </w:rPr>
        <w:t>4.3.2 Nomination of contractors for major works:</w:t>
      </w:r>
      <w:r w:rsidRPr="00043A93">
        <w:rPr>
          <w:rFonts w:cstheme="minorHAnsi"/>
          <w:sz w:val="25"/>
          <w:szCs w:val="25"/>
        </w:rPr>
        <w:t xml:space="preserve"> For all works value of which is more than </w:t>
      </w:r>
      <w:r w:rsidR="006C4FE4" w:rsidRPr="00043A93">
        <w:rPr>
          <w:rFonts w:cstheme="minorHAnsi"/>
          <w:sz w:val="25"/>
          <w:szCs w:val="25"/>
        </w:rPr>
        <w:t>`</w:t>
      </w:r>
      <w:r w:rsidR="00C1055D" w:rsidRPr="00043A93">
        <w:rPr>
          <w:rFonts w:cstheme="minorHAnsi"/>
          <w:sz w:val="25"/>
          <w:szCs w:val="25"/>
        </w:rPr>
        <w:t xml:space="preserve"> </w:t>
      </w:r>
      <w:r w:rsidRPr="00043A93">
        <w:rPr>
          <w:rFonts w:cstheme="minorHAnsi"/>
          <w:sz w:val="25"/>
          <w:szCs w:val="25"/>
        </w:rPr>
        <w:t xml:space="preserve">1.00 Lakh, tender should be called. When tenders have been called for a work at least once (in case of Forest conservancy works) and at least two times for other works), and there is no response </w:t>
      </w:r>
      <w:r w:rsidR="00252DF6" w:rsidRPr="00043A93">
        <w:rPr>
          <w:rFonts w:cstheme="minorHAnsi"/>
          <w:sz w:val="25"/>
          <w:szCs w:val="25"/>
        </w:rPr>
        <w:t xml:space="preserve">or the tenders received are unsatisfactory and have to be rejected and it is considered that calling for tenders again will be fruitless, or undesirable, or in the event of VVIP security, natural calamities etc. </w:t>
      </w:r>
      <w:r w:rsidR="0085161C">
        <w:rPr>
          <w:rFonts w:cstheme="minorHAnsi"/>
          <w:sz w:val="25"/>
          <w:szCs w:val="25"/>
        </w:rPr>
        <w:t>DFO/DCF</w:t>
      </w:r>
      <w:r w:rsidR="00252DF6" w:rsidRPr="00043A93">
        <w:rPr>
          <w:rFonts w:cstheme="minorHAnsi"/>
          <w:sz w:val="25"/>
          <w:szCs w:val="25"/>
        </w:rPr>
        <w:t xml:space="preserve"> who is competent to accept the tenders may allot the work to a contract selected by him from among the register of contractors with the sanction of the concerned Conservator of Forests at rates not exceeding the estimate. </w:t>
      </w:r>
    </w:p>
    <w:p w:rsidR="009B59D3" w:rsidRPr="00043A93" w:rsidRDefault="009B59D3" w:rsidP="0012410B">
      <w:pPr>
        <w:jc w:val="both"/>
        <w:rPr>
          <w:rFonts w:cstheme="minorHAnsi"/>
          <w:sz w:val="25"/>
          <w:szCs w:val="25"/>
        </w:rPr>
      </w:pPr>
      <w:r w:rsidRPr="00043A93">
        <w:rPr>
          <w:rFonts w:cstheme="minorHAnsi"/>
          <w:b/>
          <w:sz w:val="25"/>
          <w:szCs w:val="25"/>
        </w:rPr>
        <w:t xml:space="preserve">4.3.3 Delegation for entrustment of works on nomination: </w:t>
      </w:r>
      <w:r w:rsidRPr="00043A93">
        <w:rPr>
          <w:rFonts w:cstheme="minorHAnsi"/>
          <w:sz w:val="25"/>
          <w:szCs w:val="25"/>
        </w:rPr>
        <w:t xml:space="preserve">The reasons for entrustment of nomination should carefully recorded in writing before awarding the works on nomination. If the </w:t>
      </w:r>
      <w:r w:rsidR="006E23E0" w:rsidRPr="00043A93">
        <w:rPr>
          <w:rFonts w:cstheme="minorHAnsi"/>
          <w:sz w:val="25"/>
          <w:szCs w:val="25"/>
        </w:rPr>
        <w:t>Principal</w:t>
      </w:r>
      <w:r w:rsidRPr="00043A93">
        <w:rPr>
          <w:rFonts w:cstheme="minorHAnsi"/>
          <w:sz w:val="25"/>
          <w:szCs w:val="25"/>
        </w:rPr>
        <w:t xml:space="preserve"> Chief Conservator of Forests himself is entrusting the work on nomination, he </w:t>
      </w:r>
      <w:r w:rsidRPr="00043A93">
        <w:rPr>
          <w:rFonts w:cstheme="minorHAnsi"/>
          <w:sz w:val="25"/>
          <w:szCs w:val="25"/>
        </w:rPr>
        <w:lastRenderedPageBreak/>
        <w:t xml:space="preserve">should obtain prior approval of the Administrative Department in Government. In exceptional cases, the Conservator of Forests and </w:t>
      </w:r>
      <w:r w:rsidR="00CD0CCE" w:rsidRPr="005F54B0">
        <w:rPr>
          <w:rFonts w:cstheme="minorHAnsi"/>
          <w:b/>
          <w:sz w:val="25"/>
          <w:szCs w:val="25"/>
          <w:u w:val="single"/>
        </w:rPr>
        <w:t>Addl Principal Chief Conservator of Forests &amp; Nodal Officer</w:t>
      </w:r>
      <w:r w:rsidR="00CD0CCE" w:rsidRPr="00043A93">
        <w:rPr>
          <w:rFonts w:cstheme="minorHAnsi"/>
          <w:sz w:val="25"/>
          <w:szCs w:val="25"/>
        </w:rPr>
        <w:t xml:space="preserve"> or </w:t>
      </w:r>
      <w:r w:rsidR="006E23E0" w:rsidRPr="00043A93">
        <w:rPr>
          <w:rFonts w:cstheme="minorHAnsi"/>
          <w:sz w:val="25"/>
          <w:szCs w:val="25"/>
        </w:rPr>
        <w:t>Principal</w:t>
      </w:r>
      <w:r w:rsidRPr="00043A93">
        <w:rPr>
          <w:rFonts w:cstheme="minorHAnsi"/>
          <w:sz w:val="25"/>
          <w:szCs w:val="25"/>
        </w:rPr>
        <w:t xml:space="preserve"> Chief Conservator of Forests can accord post facto approvals. In case of extreme urgency like natural calamities, vis</w:t>
      </w:r>
      <w:r w:rsidR="006C4FE4" w:rsidRPr="00043A93">
        <w:rPr>
          <w:rFonts w:cstheme="minorHAnsi"/>
          <w:sz w:val="25"/>
          <w:szCs w:val="25"/>
        </w:rPr>
        <w:t>i</w:t>
      </w:r>
      <w:r w:rsidRPr="00043A93">
        <w:rPr>
          <w:rFonts w:cstheme="minorHAnsi"/>
          <w:sz w:val="25"/>
          <w:szCs w:val="25"/>
        </w:rPr>
        <w:t>ts of VVIP’s Security etc., nomination of works can be decided by the Conservator of Forests. The limits specified for nomination of works are as under:</w:t>
      </w:r>
    </w:p>
    <w:tbl>
      <w:tblPr>
        <w:tblStyle w:val="TableGrid"/>
        <w:tblW w:w="9738" w:type="dxa"/>
        <w:tblLook w:val="04A0"/>
      </w:tblPr>
      <w:tblGrid>
        <w:gridCol w:w="3798"/>
        <w:gridCol w:w="2046"/>
        <w:gridCol w:w="3894"/>
      </w:tblGrid>
      <w:tr w:rsidR="009B59D3" w:rsidRPr="00043A93" w:rsidTr="0085161C">
        <w:trPr>
          <w:trHeight w:val="584"/>
        </w:trPr>
        <w:tc>
          <w:tcPr>
            <w:tcW w:w="3798" w:type="dxa"/>
            <w:vAlign w:val="center"/>
          </w:tcPr>
          <w:p w:rsidR="009B59D3" w:rsidRPr="00043A93" w:rsidRDefault="00F970F8" w:rsidP="006C4FE4">
            <w:pPr>
              <w:jc w:val="center"/>
              <w:rPr>
                <w:rFonts w:cstheme="minorHAnsi"/>
                <w:b/>
                <w:sz w:val="25"/>
                <w:szCs w:val="25"/>
              </w:rPr>
            </w:pPr>
            <w:r w:rsidRPr="00043A93">
              <w:rPr>
                <w:rFonts w:cstheme="minorHAnsi"/>
                <w:b/>
                <w:sz w:val="25"/>
                <w:szCs w:val="25"/>
              </w:rPr>
              <w:t>Category of Officer</w:t>
            </w:r>
          </w:p>
        </w:tc>
        <w:tc>
          <w:tcPr>
            <w:tcW w:w="2046" w:type="dxa"/>
            <w:vAlign w:val="center"/>
          </w:tcPr>
          <w:p w:rsidR="009B59D3" w:rsidRPr="00043A93" w:rsidRDefault="00F970F8" w:rsidP="006C4FE4">
            <w:pPr>
              <w:jc w:val="center"/>
              <w:rPr>
                <w:rFonts w:cstheme="minorHAnsi"/>
                <w:b/>
                <w:sz w:val="25"/>
                <w:szCs w:val="25"/>
              </w:rPr>
            </w:pPr>
            <w:r w:rsidRPr="00043A93">
              <w:rPr>
                <w:rFonts w:cstheme="minorHAnsi"/>
                <w:b/>
                <w:sz w:val="25"/>
                <w:szCs w:val="25"/>
              </w:rPr>
              <w:t>Delegation for Nomination</w:t>
            </w:r>
          </w:p>
        </w:tc>
        <w:tc>
          <w:tcPr>
            <w:tcW w:w="3894" w:type="dxa"/>
            <w:vAlign w:val="center"/>
          </w:tcPr>
          <w:p w:rsidR="009B59D3" w:rsidRPr="00043A93" w:rsidRDefault="00F970F8" w:rsidP="006C4FE4">
            <w:pPr>
              <w:jc w:val="center"/>
              <w:rPr>
                <w:rFonts w:cstheme="minorHAnsi"/>
                <w:b/>
                <w:sz w:val="25"/>
                <w:szCs w:val="25"/>
              </w:rPr>
            </w:pPr>
            <w:r w:rsidRPr="00043A93">
              <w:rPr>
                <w:rFonts w:cstheme="minorHAnsi"/>
                <w:b/>
                <w:sz w:val="25"/>
                <w:szCs w:val="25"/>
              </w:rPr>
              <w:t>Prior approval needed from</w:t>
            </w:r>
          </w:p>
        </w:tc>
      </w:tr>
      <w:tr w:rsidR="009B59D3" w:rsidRPr="00043A93" w:rsidTr="0085161C">
        <w:tc>
          <w:tcPr>
            <w:tcW w:w="3798" w:type="dxa"/>
            <w:vAlign w:val="center"/>
          </w:tcPr>
          <w:p w:rsidR="009B59D3" w:rsidRPr="00043A93" w:rsidRDefault="00F970F8" w:rsidP="006C4FE4">
            <w:pPr>
              <w:jc w:val="center"/>
              <w:rPr>
                <w:rFonts w:cstheme="minorHAnsi"/>
                <w:sz w:val="25"/>
                <w:szCs w:val="25"/>
              </w:rPr>
            </w:pPr>
            <w:r w:rsidRPr="00043A93">
              <w:rPr>
                <w:rFonts w:cstheme="minorHAnsi"/>
                <w:sz w:val="25"/>
                <w:szCs w:val="25"/>
              </w:rPr>
              <w:t>Range Officer</w:t>
            </w:r>
          </w:p>
        </w:tc>
        <w:tc>
          <w:tcPr>
            <w:tcW w:w="2046" w:type="dxa"/>
            <w:vAlign w:val="center"/>
          </w:tcPr>
          <w:p w:rsidR="009B59D3" w:rsidRPr="00043A93" w:rsidRDefault="00364E3B" w:rsidP="00364E3B">
            <w:pPr>
              <w:jc w:val="right"/>
              <w:rPr>
                <w:rFonts w:cstheme="minorHAnsi"/>
                <w:sz w:val="25"/>
                <w:szCs w:val="25"/>
              </w:rPr>
            </w:pPr>
            <w:r w:rsidRPr="00043A93">
              <w:rPr>
                <w:rFonts w:cstheme="minorHAnsi"/>
                <w:sz w:val="25"/>
                <w:szCs w:val="25"/>
              </w:rPr>
              <w:t xml:space="preserve"> </w:t>
            </w:r>
            <w:r w:rsidR="003F1786" w:rsidRPr="003F1786">
              <w:rPr>
                <w:rFonts w:ascii="Rupee Foradian" w:hAnsi="Rupee Foradian" w:cstheme="minorHAnsi"/>
                <w:sz w:val="25"/>
                <w:szCs w:val="25"/>
              </w:rPr>
              <w:t xml:space="preserve">` </w:t>
            </w:r>
            <w:r w:rsidR="00C1055D" w:rsidRPr="00043A93">
              <w:rPr>
                <w:rFonts w:cstheme="minorHAnsi"/>
                <w:sz w:val="25"/>
                <w:szCs w:val="25"/>
              </w:rPr>
              <w:t xml:space="preserve">  </w:t>
            </w:r>
            <w:r w:rsidR="00CD0CCE" w:rsidRPr="00043A93">
              <w:rPr>
                <w:rFonts w:cstheme="minorHAnsi"/>
                <w:sz w:val="25"/>
                <w:szCs w:val="25"/>
              </w:rPr>
              <w:t>1,0</w:t>
            </w:r>
            <w:r w:rsidR="00F970F8" w:rsidRPr="00043A93">
              <w:rPr>
                <w:rFonts w:cstheme="minorHAnsi"/>
                <w:sz w:val="25"/>
                <w:szCs w:val="25"/>
              </w:rPr>
              <w:t>0,000</w:t>
            </w:r>
            <w:r w:rsidR="00C1055D" w:rsidRPr="00043A93">
              <w:rPr>
                <w:rFonts w:cstheme="minorHAnsi"/>
                <w:sz w:val="25"/>
                <w:szCs w:val="25"/>
              </w:rPr>
              <w:t xml:space="preserve"> /-</w:t>
            </w:r>
          </w:p>
        </w:tc>
        <w:tc>
          <w:tcPr>
            <w:tcW w:w="3894" w:type="dxa"/>
            <w:vAlign w:val="center"/>
          </w:tcPr>
          <w:p w:rsidR="009B59D3" w:rsidRPr="00043A93" w:rsidRDefault="0085161C" w:rsidP="006C4FE4">
            <w:pPr>
              <w:jc w:val="center"/>
              <w:rPr>
                <w:rFonts w:cstheme="minorHAnsi"/>
                <w:sz w:val="25"/>
                <w:szCs w:val="25"/>
              </w:rPr>
            </w:pPr>
            <w:r w:rsidRPr="00043A93">
              <w:rPr>
                <w:rFonts w:cstheme="minorHAnsi"/>
                <w:sz w:val="25"/>
                <w:szCs w:val="25"/>
              </w:rPr>
              <w:t>Divisional Forest Officer</w:t>
            </w:r>
            <w:r>
              <w:rPr>
                <w:rFonts w:cstheme="minorHAnsi"/>
                <w:sz w:val="25"/>
                <w:szCs w:val="25"/>
              </w:rPr>
              <w:t>/Deputy Conservator of Forests</w:t>
            </w:r>
          </w:p>
        </w:tc>
      </w:tr>
      <w:tr w:rsidR="009B59D3" w:rsidRPr="00043A93" w:rsidTr="0085161C">
        <w:tc>
          <w:tcPr>
            <w:tcW w:w="3798" w:type="dxa"/>
            <w:vAlign w:val="center"/>
          </w:tcPr>
          <w:p w:rsidR="009B59D3" w:rsidRPr="00043A93" w:rsidRDefault="00F970F8" w:rsidP="006C4FE4">
            <w:pPr>
              <w:jc w:val="center"/>
              <w:rPr>
                <w:rFonts w:cstheme="minorHAnsi"/>
                <w:sz w:val="25"/>
                <w:szCs w:val="25"/>
              </w:rPr>
            </w:pPr>
            <w:r w:rsidRPr="00043A93">
              <w:rPr>
                <w:rFonts w:cstheme="minorHAnsi"/>
                <w:sz w:val="25"/>
                <w:szCs w:val="25"/>
              </w:rPr>
              <w:t>Divisional Forest Officer</w:t>
            </w:r>
            <w:r w:rsidR="0085161C">
              <w:rPr>
                <w:rFonts w:cstheme="minorHAnsi"/>
                <w:sz w:val="25"/>
                <w:szCs w:val="25"/>
              </w:rPr>
              <w:t>/Deputy Conservator of Forests</w:t>
            </w:r>
          </w:p>
        </w:tc>
        <w:tc>
          <w:tcPr>
            <w:tcW w:w="2046" w:type="dxa"/>
            <w:vAlign w:val="center"/>
          </w:tcPr>
          <w:p w:rsidR="009B59D3" w:rsidRPr="00043A93" w:rsidRDefault="003F1786" w:rsidP="00364E3B">
            <w:pPr>
              <w:jc w:val="right"/>
              <w:rPr>
                <w:rFonts w:cstheme="minorHAnsi"/>
                <w:sz w:val="25"/>
                <w:szCs w:val="25"/>
              </w:rPr>
            </w:pPr>
            <w:r w:rsidRPr="003F1786">
              <w:rPr>
                <w:rFonts w:ascii="Rupee Foradian" w:hAnsi="Rupee Foradian" w:cstheme="minorHAnsi"/>
                <w:sz w:val="25"/>
                <w:szCs w:val="25"/>
              </w:rPr>
              <w:t xml:space="preserve">` </w:t>
            </w:r>
            <w:r w:rsidR="00F970F8" w:rsidRPr="00043A93">
              <w:rPr>
                <w:rFonts w:cstheme="minorHAnsi"/>
                <w:sz w:val="25"/>
                <w:szCs w:val="25"/>
              </w:rPr>
              <w:t xml:space="preserve"> 3,00,000</w:t>
            </w:r>
            <w:r w:rsidR="00C1055D" w:rsidRPr="00043A93">
              <w:rPr>
                <w:rFonts w:cstheme="minorHAnsi"/>
                <w:sz w:val="25"/>
                <w:szCs w:val="25"/>
              </w:rPr>
              <w:t xml:space="preserve"> </w:t>
            </w:r>
            <w:r w:rsidR="00F970F8" w:rsidRPr="00043A93">
              <w:rPr>
                <w:rFonts w:cstheme="minorHAnsi"/>
                <w:sz w:val="25"/>
                <w:szCs w:val="25"/>
              </w:rPr>
              <w:t>/-</w:t>
            </w:r>
          </w:p>
        </w:tc>
        <w:tc>
          <w:tcPr>
            <w:tcW w:w="3894" w:type="dxa"/>
            <w:vAlign w:val="center"/>
          </w:tcPr>
          <w:p w:rsidR="009B59D3" w:rsidRPr="00043A93" w:rsidRDefault="00CD0CCE" w:rsidP="006C4FE4">
            <w:pPr>
              <w:jc w:val="center"/>
              <w:rPr>
                <w:rFonts w:cstheme="minorHAnsi"/>
                <w:sz w:val="25"/>
                <w:szCs w:val="25"/>
              </w:rPr>
            </w:pPr>
            <w:r w:rsidRPr="00043A93">
              <w:rPr>
                <w:rFonts w:cstheme="minorHAnsi"/>
                <w:sz w:val="25"/>
                <w:szCs w:val="25"/>
              </w:rPr>
              <w:t>Conservator of Forests</w:t>
            </w:r>
          </w:p>
        </w:tc>
      </w:tr>
      <w:tr w:rsidR="009B59D3" w:rsidRPr="00043A93" w:rsidTr="0085161C">
        <w:tc>
          <w:tcPr>
            <w:tcW w:w="3798" w:type="dxa"/>
            <w:vAlign w:val="center"/>
          </w:tcPr>
          <w:p w:rsidR="009B59D3" w:rsidRPr="00043A93" w:rsidRDefault="00F970F8" w:rsidP="006C4FE4">
            <w:pPr>
              <w:jc w:val="center"/>
              <w:rPr>
                <w:rFonts w:cstheme="minorHAnsi"/>
                <w:sz w:val="25"/>
                <w:szCs w:val="25"/>
              </w:rPr>
            </w:pPr>
            <w:r w:rsidRPr="00043A93">
              <w:rPr>
                <w:rFonts w:cstheme="minorHAnsi"/>
                <w:sz w:val="25"/>
                <w:szCs w:val="25"/>
              </w:rPr>
              <w:t>Conservator of Forests</w:t>
            </w:r>
          </w:p>
        </w:tc>
        <w:tc>
          <w:tcPr>
            <w:tcW w:w="2046" w:type="dxa"/>
            <w:vAlign w:val="center"/>
          </w:tcPr>
          <w:p w:rsidR="009B59D3" w:rsidRPr="00043A93" w:rsidRDefault="003F1786" w:rsidP="00364E3B">
            <w:pPr>
              <w:jc w:val="right"/>
              <w:rPr>
                <w:rFonts w:cstheme="minorHAnsi"/>
                <w:sz w:val="25"/>
                <w:szCs w:val="25"/>
              </w:rPr>
            </w:pPr>
            <w:r w:rsidRPr="003F1786">
              <w:rPr>
                <w:rFonts w:ascii="Rupee Foradian" w:hAnsi="Rupee Foradian" w:cstheme="minorHAnsi"/>
                <w:sz w:val="25"/>
                <w:szCs w:val="25"/>
              </w:rPr>
              <w:t xml:space="preserve">` </w:t>
            </w:r>
            <w:r w:rsidR="00C1055D" w:rsidRPr="00043A93">
              <w:rPr>
                <w:rFonts w:cstheme="minorHAnsi"/>
                <w:sz w:val="25"/>
                <w:szCs w:val="25"/>
              </w:rPr>
              <w:t xml:space="preserve"> </w:t>
            </w:r>
            <w:r w:rsidR="00D8468D" w:rsidRPr="00043A93">
              <w:rPr>
                <w:rFonts w:cstheme="minorHAnsi"/>
                <w:sz w:val="25"/>
                <w:szCs w:val="25"/>
              </w:rPr>
              <w:t xml:space="preserve"> 5,00,000</w:t>
            </w:r>
            <w:r w:rsidR="00C1055D" w:rsidRPr="00043A93">
              <w:rPr>
                <w:rFonts w:cstheme="minorHAnsi"/>
                <w:sz w:val="25"/>
                <w:szCs w:val="25"/>
              </w:rPr>
              <w:t xml:space="preserve"> /-</w:t>
            </w:r>
          </w:p>
        </w:tc>
        <w:tc>
          <w:tcPr>
            <w:tcW w:w="3894" w:type="dxa"/>
            <w:vAlign w:val="center"/>
          </w:tcPr>
          <w:p w:rsidR="009B59D3" w:rsidRPr="0085161C" w:rsidRDefault="0085161C" w:rsidP="006C4FE4">
            <w:pPr>
              <w:jc w:val="center"/>
              <w:rPr>
                <w:rFonts w:cstheme="minorHAnsi"/>
                <w:b/>
                <w:sz w:val="25"/>
                <w:szCs w:val="25"/>
              </w:rPr>
            </w:pPr>
            <w:r w:rsidRPr="0085161C">
              <w:rPr>
                <w:rFonts w:cstheme="minorHAnsi"/>
                <w:b/>
                <w:sz w:val="25"/>
                <w:szCs w:val="25"/>
              </w:rPr>
              <w:t>Addl.</w:t>
            </w:r>
            <w:r w:rsidR="006E23E0" w:rsidRPr="0085161C">
              <w:rPr>
                <w:rFonts w:cstheme="minorHAnsi"/>
                <w:b/>
                <w:sz w:val="25"/>
                <w:szCs w:val="25"/>
              </w:rPr>
              <w:t>Principal</w:t>
            </w:r>
            <w:r w:rsidR="006C4FE4" w:rsidRPr="0085161C">
              <w:rPr>
                <w:rFonts w:cstheme="minorHAnsi"/>
                <w:b/>
                <w:sz w:val="25"/>
                <w:szCs w:val="25"/>
              </w:rPr>
              <w:t xml:space="preserve"> </w:t>
            </w:r>
            <w:r w:rsidR="00D8468D" w:rsidRPr="0085161C">
              <w:rPr>
                <w:rFonts w:cstheme="minorHAnsi"/>
                <w:b/>
                <w:sz w:val="25"/>
                <w:szCs w:val="25"/>
              </w:rPr>
              <w:t>Chief Conservator of Forests</w:t>
            </w:r>
            <w:r w:rsidRPr="0085161C">
              <w:rPr>
                <w:rFonts w:cstheme="minorHAnsi"/>
                <w:b/>
                <w:sz w:val="25"/>
                <w:szCs w:val="25"/>
              </w:rPr>
              <w:t xml:space="preserve"> </w:t>
            </w:r>
            <w:r w:rsidRPr="0085161C">
              <w:rPr>
                <w:rFonts w:cstheme="minorHAnsi"/>
                <w:b/>
                <w:sz w:val="25"/>
                <w:szCs w:val="25"/>
                <w:u w:val="single"/>
              </w:rPr>
              <w:t>&amp; Nodal Officer</w:t>
            </w:r>
          </w:p>
        </w:tc>
      </w:tr>
      <w:tr w:rsidR="009B59D3" w:rsidRPr="00043A93" w:rsidTr="0085161C">
        <w:tc>
          <w:tcPr>
            <w:tcW w:w="3798" w:type="dxa"/>
            <w:vAlign w:val="center"/>
          </w:tcPr>
          <w:p w:rsidR="009B59D3" w:rsidRPr="00043A93" w:rsidRDefault="005F54B0" w:rsidP="006C4FE4">
            <w:pPr>
              <w:jc w:val="center"/>
              <w:rPr>
                <w:rFonts w:cstheme="minorHAnsi"/>
                <w:sz w:val="25"/>
                <w:szCs w:val="25"/>
              </w:rPr>
            </w:pPr>
            <w:r w:rsidRPr="005F54B0">
              <w:rPr>
                <w:rFonts w:cstheme="minorHAnsi"/>
                <w:b/>
                <w:sz w:val="25"/>
                <w:szCs w:val="25"/>
                <w:u w:val="single"/>
              </w:rPr>
              <w:t>Addl Principal Chief Conservator of Forests &amp; Nodal Officer</w:t>
            </w:r>
            <w:r>
              <w:rPr>
                <w:rFonts w:cstheme="minorHAnsi"/>
                <w:sz w:val="25"/>
                <w:szCs w:val="25"/>
              </w:rPr>
              <w:t>/</w:t>
            </w:r>
            <w:r w:rsidR="006E23E0" w:rsidRPr="00043A93">
              <w:rPr>
                <w:rFonts w:cstheme="minorHAnsi"/>
                <w:sz w:val="25"/>
                <w:szCs w:val="25"/>
              </w:rPr>
              <w:t>Principal</w:t>
            </w:r>
            <w:r w:rsidR="006C4FE4" w:rsidRPr="00043A93">
              <w:rPr>
                <w:rFonts w:cstheme="minorHAnsi"/>
                <w:sz w:val="25"/>
                <w:szCs w:val="25"/>
              </w:rPr>
              <w:t xml:space="preserve"> </w:t>
            </w:r>
            <w:r w:rsidR="00D8468D" w:rsidRPr="00043A93">
              <w:rPr>
                <w:rFonts w:cstheme="minorHAnsi"/>
                <w:sz w:val="25"/>
                <w:szCs w:val="25"/>
              </w:rPr>
              <w:t>Chief Conservator of Forests</w:t>
            </w:r>
          </w:p>
        </w:tc>
        <w:tc>
          <w:tcPr>
            <w:tcW w:w="2046" w:type="dxa"/>
            <w:vAlign w:val="center"/>
          </w:tcPr>
          <w:p w:rsidR="009B59D3" w:rsidRPr="00043A93" w:rsidRDefault="003F1786" w:rsidP="00364E3B">
            <w:pPr>
              <w:jc w:val="right"/>
              <w:rPr>
                <w:rFonts w:cstheme="minorHAnsi"/>
                <w:sz w:val="25"/>
                <w:szCs w:val="25"/>
              </w:rPr>
            </w:pPr>
            <w:r w:rsidRPr="003F1786">
              <w:rPr>
                <w:rFonts w:ascii="Rupee Foradian" w:hAnsi="Rupee Foradian" w:cstheme="minorHAnsi"/>
                <w:sz w:val="25"/>
                <w:szCs w:val="25"/>
              </w:rPr>
              <w:t xml:space="preserve">` </w:t>
            </w:r>
            <w:r w:rsidR="00C1055D" w:rsidRPr="00043A93">
              <w:rPr>
                <w:rFonts w:cstheme="minorHAnsi"/>
                <w:sz w:val="25"/>
                <w:szCs w:val="25"/>
              </w:rPr>
              <w:t xml:space="preserve"> </w:t>
            </w:r>
            <w:r w:rsidR="00D8468D" w:rsidRPr="00043A93">
              <w:rPr>
                <w:rFonts w:cstheme="minorHAnsi"/>
                <w:sz w:val="25"/>
                <w:szCs w:val="25"/>
              </w:rPr>
              <w:t>10,00,000</w:t>
            </w:r>
            <w:r w:rsidR="00C1055D" w:rsidRPr="00043A93">
              <w:rPr>
                <w:rFonts w:cstheme="minorHAnsi"/>
                <w:sz w:val="25"/>
                <w:szCs w:val="25"/>
              </w:rPr>
              <w:t xml:space="preserve"> /-</w:t>
            </w:r>
          </w:p>
        </w:tc>
        <w:tc>
          <w:tcPr>
            <w:tcW w:w="3894" w:type="dxa"/>
            <w:vAlign w:val="center"/>
          </w:tcPr>
          <w:p w:rsidR="009B59D3" w:rsidRPr="00043A93" w:rsidRDefault="00D8468D" w:rsidP="006C4FE4">
            <w:pPr>
              <w:jc w:val="center"/>
              <w:rPr>
                <w:rFonts w:cstheme="minorHAnsi"/>
                <w:sz w:val="25"/>
                <w:szCs w:val="25"/>
              </w:rPr>
            </w:pPr>
            <w:r w:rsidRPr="00043A93">
              <w:rPr>
                <w:rFonts w:cstheme="minorHAnsi"/>
                <w:sz w:val="25"/>
                <w:szCs w:val="25"/>
              </w:rPr>
              <w:t xml:space="preserve">Government of </w:t>
            </w:r>
            <w:r w:rsidR="00A04C64" w:rsidRPr="00043A93">
              <w:rPr>
                <w:rFonts w:cstheme="minorHAnsi"/>
                <w:sz w:val="25"/>
                <w:szCs w:val="25"/>
              </w:rPr>
              <w:t>Mizoram</w:t>
            </w:r>
          </w:p>
        </w:tc>
      </w:tr>
    </w:tbl>
    <w:p w:rsidR="00D8468D" w:rsidRPr="00043A93" w:rsidRDefault="00D8468D" w:rsidP="0012410B">
      <w:pPr>
        <w:jc w:val="both"/>
        <w:rPr>
          <w:rFonts w:cstheme="minorHAnsi"/>
          <w:sz w:val="25"/>
          <w:szCs w:val="25"/>
        </w:rPr>
      </w:pPr>
    </w:p>
    <w:p w:rsidR="00D8468D" w:rsidRPr="00043A93" w:rsidRDefault="00D8468D" w:rsidP="0012410B">
      <w:pPr>
        <w:jc w:val="both"/>
        <w:rPr>
          <w:rFonts w:cstheme="minorHAnsi"/>
          <w:b/>
          <w:sz w:val="25"/>
          <w:szCs w:val="25"/>
        </w:rPr>
      </w:pPr>
      <w:r w:rsidRPr="00043A93">
        <w:rPr>
          <w:rFonts w:cstheme="minorHAnsi"/>
          <w:b/>
          <w:sz w:val="25"/>
          <w:szCs w:val="25"/>
        </w:rPr>
        <w:t>4.4. Tender system :</w:t>
      </w:r>
    </w:p>
    <w:p w:rsidR="009B59D3" w:rsidRPr="00043A93" w:rsidRDefault="00D8468D" w:rsidP="0012410B">
      <w:pPr>
        <w:jc w:val="both"/>
        <w:rPr>
          <w:rFonts w:cstheme="minorHAnsi"/>
          <w:sz w:val="25"/>
          <w:szCs w:val="25"/>
        </w:rPr>
      </w:pPr>
      <w:r w:rsidRPr="00043A93">
        <w:rPr>
          <w:rFonts w:cstheme="minorHAnsi"/>
          <w:b/>
          <w:sz w:val="25"/>
          <w:szCs w:val="25"/>
        </w:rPr>
        <w:t>4.4.1 Procedure for call of Tenders :</w:t>
      </w:r>
      <w:r w:rsidR="009B59D3" w:rsidRPr="00043A93">
        <w:rPr>
          <w:rFonts w:cstheme="minorHAnsi"/>
          <w:b/>
          <w:sz w:val="25"/>
          <w:szCs w:val="25"/>
        </w:rPr>
        <w:t xml:space="preserve"> </w:t>
      </w:r>
      <w:r w:rsidRPr="00043A93">
        <w:rPr>
          <w:rFonts w:cstheme="minorHAnsi"/>
          <w:sz w:val="25"/>
          <w:szCs w:val="25"/>
        </w:rPr>
        <w:t xml:space="preserve"> Tender notice or Notice Inviting Tender (NIT) will be approved by the officers for the works for which they are competent to accord technical sanction. The Tender document will be prepared by the concerned officers bringing greater transparency indicating the provisions made in the estimates for items which are reimbursable to the contractor with conditions therefore.</w:t>
      </w:r>
    </w:p>
    <w:p w:rsidR="00D8468D" w:rsidRPr="00043A93" w:rsidRDefault="00D8468D" w:rsidP="0012410B">
      <w:pPr>
        <w:jc w:val="both"/>
        <w:rPr>
          <w:rFonts w:cstheme="minorHAnsi"/>
          <w:sz w:val="25"/>
          <w:szCs w:val="25"/>
        </w:rPr>
      </w:pPr>
      <w:r w:rsidRPr="00043A93">
        <w:rPr>
          <w:rFonts w:cstheme="minorHAnsi"/>
          <w:b/>
          <w:sz w:val="25"/>
          <w:szCs w:val="25"/>
        </w:rPr>
        <w:t>4.4.2 Tender invitation &amp; finalization :</w:t>
      </w:r>
    </w:p>
    <w:p w:rsidR="00D8468D" w:rsidRPr="00043A93" w:rsidRDefault="00D8468D" w:rsidP="0012410B">
      <w:pPr>
        <w:jc w:val="both"/>
        <w:rPr>
          <w:rFonts w:cstheme="minorHAnsi"/>
          <w:sz w:val="25"/>
          <w:szCs w:val="25"/>
        </w:rPr>
      </w:pPr>
      <w:r w:rsidRPr="00043A93">
        <w:rPr>
          <w:rFonts w:cstheme="minorHAnsi"/>
          <w:sz w:val="25"/>
          <w:szCs w:val="25"/>
        </w:rPr>
        <w:t xml:space="preserve">For works up to </w:t>
      </w:r>
      <w:r w:rsidR="006C4FE4" w:rsidRPr="00043A93">
        <w:rPr>
          <w:rFonts w:cstheme="minorHAnsi"/>
          <w:sz w:val="25"/>
          <w:szCs w:val="25"/>
        </w:rPr>
        <w:t>`</w:t>
      </w:r>
      <w:r w:rsidR="00C1055D" w:rsidRPr="00043A93">
        <w:rPr>
          <w:rFonts w:cstheme="minorHAnsi"/>
          <w:sz w:val="25"/>
          <w:szCs w:val="25"/>
        </w:rPr>
        <w:t xml:space="preserve"> </w:t>
      </w:r>
      <w:r w:rsidRPr="00043A93">
        <w:rPr>
          <w:rFonts w:cstheme="minorHAnsi"/>
          <w:sz w:val="25"/>
          <w:szCs w:val="25"/>
        </w:rPr>
        <w:t xml:space="preserve">50.00 lakh the tender notice shall be published in District Edition of at least one vernacular news paper with wide circulation. For the works costing more than </w:t>
      </w:r>
      <w:r w:rsidR="006C4FE4" w:rsidRPr="00043A93">
        <w:rPr>
          <w:rFonts w:cstheme="minorHAnsi"/>
          <w:sz w:val="25"/>
          <w:szCs w:val="25"/>
        </w:rPr>
        <w:t>`</w:t>
      </w:r>
      <w:r w:rsidR="00C1055D" w:rsidRPr="00043A93">
        <w:rPr>
          <w:rFonts w:cstheme="minorHAnsi"/>
          <w:sz w:val="25"/>
          <w:szCs w:val="25"/>
        </w:rPr>
        <w:t xml:space="preserve"> </w:t>
      </w:r>
      <w:r w:rsidRPr="00043A93">
        <w:rPr>
          <w:rFonts w:cstheme="minorHAnsi"/>
          <w:sz w:val="25"/>
          <w:szCs w:val="25"/>
        </w:rPr>
        <w:t>50.00 lakh, the tender notice shall be</w:t>
      </w:r>
      <w:r w:rsidR="006F297D" w:rsidRPr="00043A93">
        <w:rPr>
          <w:rFonts w:cstheme="minorHAnsi"/>
          <w:sz w:val="25"/>
          <w:szCs w:val="25"/>
        </w:rPr>
        <w:t xml:space="preserve"> published in at least two news</w:t>
      </w:r>
      <w:r w:rsidRPr="00043A93">
        <w:rPr>
          <w:rFonts w:cstheme="minorHAnsi"/>
          <w:sz w:val="25"/>
          <w:szCs w:val="25"/>
        </w:rPr>
        <w:t xml:space="preserve">papers having wide circulation at the state level. The Tender schedule should contain not only quantities but also the rates worked out by the department and the amount for each item and the total value of the contract. The Tenderer </w:t>
      </w:r>
      <w:r w:rsidR="00974AF7" w:rsidRPr="00043A93">
        <w:rPr>
          <w:rFonts w:cstheme="minorHAnsi"/>
          <w:sz w:val="25"/>
          <w:szCs w:val="25"/>
        </w:rPr>
        <w:t>should indicate his willingness to do the work either at the estimated value of the work or at a percentage less than the estimated value of the work. Authority should always be reserved to reject any or all the tenders so received without the assignment of a reason and this should be expressly stated in the advertisement.</w:t>
      </w:r>
    </w:p>
    <w:p w:rsidR="00974AF7" w:rsidRPr="00043A93" w:rsidRDefault="00974AF7" w:rsidP="0012410B">
      <w:pPr>
        <w:jc w:val="both"/>
        <w:rPr>
          <w:rFonts w:cstheme="minorHAnsi"/>
          <w:sz w:val="25"/>
          <w:szCs w:val="25"/>
        </w:rPr>
      </w:pPr>
      <w:r w:rsidRPr="00043A93">
        <w:rPr>
          <w:rFonts w:cstheme="minorHAnsi"/>
          <w:b/>
          <w:sz w:val="25"/>
          <w:szCs w:val="25"/>
        </w:rPr>
        <w:t>4.4.3 Publicity to the tenders :</w:t>
      </w:r>
    </w:p>
    <w:p w:rsidR="006F297D" w:rsidRPr="00043A93" w:rsidRDefault="005F54B0" w:rsidP="00364E3B">
      <w:pPr>
        <w:spacing w:after="0"/>
        <w:jc w:val="both"/>
        <w:rPr>
          <w:rFonts w:cstheme="minorHAnsi"/>
          <w:sz w:val="25"/>
          <w:szCs w:val="25"/>
        </w:rPr>
      </w:pPr>
      <w:r>
        <w:rPr>
          <w:rFonts w:cstheme="minorHAnsi"/>
          <w:sz w:val="25"/>
          <w:szCs w:val="25"/>
        </w:rPr>
        <w:t xml:space="preserve">     </w:t>
      </w:r>
      <w:r w:rsidR="00974AF7" w:rsidRPr="00043A93">
        <w:rPr>
          <w:rFonts w:cstheme="minorHAnsi"/>
          <w:sz w:val="25"/>
          <w:szCs w:val="25"/>
        </w:rPr>
        <w:t xml:space="preserve">(a) </w:t>
      </w:r>
      <w:r>
        <w:rPr>
          <w:rFonts w:cstheme="minorHAnsi"/>
          <w:sz w:val="25"/>
          <w:szCs w:val="25"/>
        </w:rPr>
        <w:tab/>
      </w:r>
      <w:r w:rsidR="00974AF7" w:rsidRPr="00043A93">
        <w:rPr>
          <w:rFonts w:cstheme="minorHAnsi"/>
          <w:sz w:val="25"/>
          <w:szCs w:val="25"/>
        </w:rPr>
        <w:t xml:space="preserve">Copies of tender notices may be sent to all the divisions in that as well as </w:t>
      </w:r>
      <w:r w:rsidR="006F297D" w:rsidRPr="00043A93">
        <w:rPr>
          <w:rFonts w:cstheme="minorHAnsi"/>
          <w:sz w:val="25"/>
          <w:szCs w:val="25"/>
        </w:rPr>
        <w:t xml:space="preserve"> </w:t>
      </w:r>
    </w:p>
    <w:p w:rsidR="00974AF7" w:rsidRPr="00043A93" w:rsidRDefault="006F297D" w:rsidP="00364E3B">
      <w:pPr>
        <w:spacing w:after="0"/>
        <w:jc w:val="both"/>
        <w:rPr>
          <w:rFonts w:cstheme="minorHAnsi"/>
          <w:sz w:val="25"/>
          <w:szCs w:val="25"/>
        </w:rPr>
      </w:pPr>
      <w:r w:rsidRPr="00043A93">
        <w:rPr>
          <w:rFonts w:cstheme="minorHAnsi"/>
          <w:sz w:val="25"/>
          <w:szCs w:val="25"/>
        </w:rPr>
        <w:t xml:space="preserve">   </w:t>
      </w:r>
      <w:r w:rsidR="005F54B0">
        <w:rPr>
          <w:rFonts w:cstheme="minorHAnsi"/>
          <w:sz w:val="25"/>
          <w:szCs w:val="25"/>
        </w:rPr>
        <w:tab/>
      </w:r>
      <w:r w:rsidR="00974AF7" w:rsidRPr="00043A93">
        <w:rPr>
          <w:rFonts w:cstheme="minorHAnsi"/>
          <w:sz w:val="25"/>
          <w:szCs w:val="25"/>
        </w:rPr>
        <w:t>neighboring circles for being exhibited promptly on their notice board.</w:t>
      </w:r>
    </w:p>
    <w:p w:rsidR="006F297D" w:rsidRPr="00043A93" w:rsidRDefault="005F54B0" w:rsidP="00364E3B">
      <w:pPr>
        <w:spacing w:after="0"/>
        <w:jc w:val="both"/>
        <w:rPr>
          <w:rFonts w:cstheme="minorHAnsi"/>
          <w:sz w:val="25"/>
          <w:szCs w:val="25"/>
        </w:rPr>
      </w:pPr>
      <w:r>
        <w:rPr>
          <w:rFonts w:cstheme="minorHAnsi"/>
          <w:sz w:val="25"/>
          <w:szCs w:val="25"/>
        </w:rPr>
        <w:lastRenderedPageBreak/>
        <w:t xml:space="preserve">     </w:t>
      </w:r>
      <w:r w:rsidR="00974AF7" w:rsidRPr="00043A93">
        <w:rPr>
          <w:rFonts w:cstheme="minorHAnsi"/>
          <w:sz w:val="25"/>
          <w:szCs w:val="25"/>
        </w:rPr>
        <w:t xml:space="preserve">(b) </w:t>
      </w:r>
      <w:r>
        <w:rPr>
          <w:rFonts w:cstheme="minorHAnsi"/>
          <w:sz w:val="25"/>
          <w:szCs w:val="25"/>
        </w:rPr>
        <w:tab/>
      </w:r>
      <w:r w:rsidR="00974AF7" w:rsidRPr="00043A93">
        <w:rPr>
          <w:rFonts w:cstheme="minorHAnsi"/>
          <w:sz w:val="25"/>
          <w:szCs w:val="25"/>
        </w:rPr>
        <w:t xml:space="preserve">Copies of Tender Notice may be sent to all the registered contractors of the </w:t>
      </w:r>
    </w:p>
    <w:p w:rsidR="00974AF7" w:rsidRPr="00043A93" w:rsidRDefault="006F297D" w:rsidP="00364E3B">
      <w:pPr>
        <w:spacing w:after="0"/>
        <w:jc w:val="both"/>
        <w:rPr>
          <w:rFonts w:cstheme="minorHAnsi"/>
          <w:sz w:val="25"/>
          <w:szCs w:val="25"/>
        </w:rPr>
      </w:pPr>
      <w:r w:rsidRPr="00043A93">
        <w:rPr>
          <w:rFonts w:cstheme="minorHAnsi"/>
          <w:sz w:val="25"/>
          <w:szCs w:val="25"/>
        </w:rPr>
        <w:t xml:space="preserve">    </w:t>
      </w:r>
      <w:r w:rsidR="005F54B0">
        <w:rPr>
          <w:rFonts w:cstheme="minorHAnsi"/>
          <w:sz w:val="25"/>
          <w:szCs w:val="25"/>
        </w:rPr>
        <w:tab/>
      </w:r>
      <w:r w:rsidRPr="00043A93">
        <w:rPr>
          <w:rFonts w:cstheme="minorHAnsi"/>
          <w:sz w:val="25"/>
          <w:szCs w:val="25"/>
        </w:rPr>
        <w:t xml:space="preserve"> </w:t>
      </w:r>
      <w:r w:rsidR="00974AF7" w:rsidRPr="00043A93">
        <w:rPr>
          <w:rFonts w:cstheme="minorHAnsi"/>
          <w:sz w:val="25"/>
          <w:szCs w:val="25"/>
        </w:rPr>
        <w:t>above mentioned divisions/circle.</w:t>
      </w:r>
    </w:p>
    <w:p w:rsidR="006F297D" w:rsidRPr="00043A93" w:rsidRDefault="005F54B0" w:rsidP="00364E3B">
      <w:pPr>
        <w:spacing w:after="0"/>
        <w:jc w:val="both"/>
        <w:rPr>
          <w:rFonts w:cstheme="minorHAnsi"/>
          <w:sz w:val="25"/>
          <w:szCs w:val="25"/>
        </w:rPr>
      </w:pPr>
      <w:r>
        <w:rPr>
          <w:rFonts w:cstheme="minorHAnsi"/>
          <w:sz w:val="25"/>
          <w:szCs w:val="25"/>
        </w:rPr>
        <w:t xml:space="preserve">     </w:t>
      </w:r>
      <w:r w:rsidR="006F297D" w:rsidRPr="00043A93">
        <w:rPr>
          <w:rFonts w:cstheme="minorHAnsi"/>
          <w:sz w:val="25"/>
          <w:szCs w:val="25"/>
        </w:rPr>
        <w:t xml:space="preserve">(c) </w:t>
      </w:r>
      <w:r>
        <w:rPr>
          <w:rFonts w:cstheme="minorHAnsi"/>
          <w:sz w:val="25"/>
          <w:szCs w:val="25"/>
        </w:rPr>
        <w:tab/>
      </w:r>
      <w:r w:rsidR="00974AF7" w:rsidRPr="00043A93">
        <w:rPr>
          <w:rFonts w:cstheme="minorHAnsi"/>
          <w:sz w:val="25"/>
          <w:szCs w:val="25"/>
        </w:rPr>
        <w:t xml:space="preserve">Copies of tender notice and paper cutting should be recorded with tender </w:t>
      </w:r>
    </w:p>
    <w:p w:rsidR="00974AF7" w:rsidRPr="00043A93" w:rsidRDefault="006F297D" w:rsidP="00364E3B">
      <w:pPr>
        <w:spacing w:after="0"/>
        <w:jc w:val="both"/>
        <w:rPr>
          <w:rFonts w:cstheme="minorHAnsi"/>
          <w:sz w:val="25"/>
          <w:szCs w:val="25"/>
        </w:rPr>
      </w:pPr>
      <w:r w:rsidRPr="00043A93">
        <w:rPr>
          <w:rFonts w:cstheme="minorHAnsi"/>
          <w:sz w:val="25"/>
          <w:szCs w:val="25"/>
        </w:rPr>
        <w:t xml:space="preserve">    </w:t>
      </w:r>
      <w:r w:rsidR="005F54B0">
        <w:rPr>
          <w:rFonts w:cstheme="minorHAnsi"/>
          <w:sz w:val="25"/>
          <w:szCs w:val="25"/>
        </w:rPr>
        <w:tab/>
      </w:r>
      <w:r w:rsidR="00974AF7" w:rsidRPr="00043A93">
        <w:rPr>
          <w:rFonts w:cstheme="minorHAnsi"/>
          <w:sz w:val="25"/>
          <w:szCs w:val="25"/>
        </w:rPr>
        <w:t>documents.</w:t>
      </w:r>
    </w:p>
    <w:p w:rsidR="006F297D" w:rsidRPr="00043A93" w:rsidRDefault="005F54B0" w:rsidP="00364E3B">
      <w:pPr>
        <w:spacing w:after="0"/>
        <w:jc w:val="both"/>
        <w:rPr>
          <w:rFonts w:cstheme="minorHAnsi"/>
          <w:sz w:val="25"/>
          <w:szCs w:val="25"/>
        </w:rPr>
      </w:pPr>
      <w:r>
        <w:rPr>
          <w:rFonts w:cstheme="minorHAnsi"/>
          <w:sz w:val="25"/>
          <w:szCs w:val="25"/>
        </w:rPr>
        <w:t xml:space="preserve">     </w:t>
      </w:r>
      <w:r w:rsidR="00974AF7" w:rsidRPr="00043A93">
        <w:rPr>
          <w:rFonts w:cstheme="minorHAnsi"/>
          <w:sz w:val="25"/>
          <w:szCs w:val="25"/>
        </w:rPr>
        <w:t xml:space="preserve">(d) </w:t>
      </w:r>
      <w:r>
        <w:rPr>
          <w:rFonts w:cstheme="minorHAnsi"/>
          <w:sz w:val="25"/>
          <w:szCs w:val="25"/>
        </w:rPr>
        <w:tab/>
      </w:r>
      <w:r w:rsidR="00974AF7" w:rsidRPr="00043A93">
        <w:rPr>
          <w:rFonts w:cstheme="minorHAnsi"/>
          <w:sz w:val="25"/>
          <w:szCs w:val="25"/>
        </w:rPr>
        <w:t xml:space="preserve">The tender notices should be sent only to the particular class of registered </w:t>
      </w:r>
    </w:p>
    <w:p w:rsidR="006F297D" w:rsidRPr="00043A93" w:rsidRDefault="006F297D" w:rsidP="00364E3B">
      <w:pPr>
        <w:spacing w:after="0"/>
        <w:jc w:val="both"/>
        <w:rPr>
          <w:rFonts w:cstheme="minorHAnsi"/>
          <w:sz w:val="25"/>
          <w:szCs w:val="25"/>
        </w:rPr>
      </w:pPr>
      <w:r w:rsidRPr="00043A93">
        <w:rPr>
          <w:rFonts w:cstheme="minorHAnsi"/>
          <w:sz w:val="25"/>
          <w:szCs w:val="25"/>
        </w:rPr>
        <w:t xml:space="preserve">    </w:t>
      </w:r>
      <w:r w:rsidR="005F54B0">
        <w:rPr>
          <w:rFonts w:cstheme="minorHAnsi"/>
          <w:sz w:val="25"/>
          <w:szCs w:val="25"/>
        </w:rPr>
        <w:tab/>
      </w:r>
      <w:r w:rsidR="00974AF7" w:rsidRPr="00043A93">
        <w:rPr>
          <w:rFonts w:cstheme="minorHAnsi"/>
          <w:sz w:val="25"/>
          <w:szCs w:val="25"/>
        </w:rPr>
        <w:t xml:space="preserve">contractors as specified in the Tender Notice depending upon the value of the </w:t>
      </w:r>
      <w:r w:rsidRPr="00043A93">
        <w:rPr>
          <w:rFonts w:cstheme="minorHAnsi"/>
          <w:sz w:val="25"/>
          <w:szCs w:val="25"/>
        </w:rPr>
        <w:t xml:space="preserve"> </w:t>
      </w:r>
    </w:p>
    <w:p w:rsidR="00974AF7" w:rsidRPr="00043A93" w:rsidRDefault="006F297D" w:rsidP="00364E3B">
      <w:pPr>
        <w:spacing w:after="0"/>
        <w:jc w:val="both"/>
        <w:rPr>
          <w:rFonts w:cstheme="minorHAnsi"/>
          <w:sz w:val="25"/>
          <w:szCs w:val="25"/>
        </w:rPr>
      </w:pPr>
      <w:r w:rsidRPr="00043A93">
        <w:rPr>
          <w:rFonts w:cstheme="minorHAnsi"/>
          <w:sz w:val="25"/>
          <w:szCs w:val="25"/>
        </w:rPr>
        <w:t xml:space="preserve">   </w:t>
      </w:r>
      <w:r w:rsidR="005F54B0">
        <w:rPr>
          <w:rFonts w:cstheme="minorHAnsi"/>
          <w:sz w:val="25"/>
          <w:szCs w:val="25"/>
        </w:rPr>
        <w:tab/>
      </w:r>
      <w:r w:rsidRPr="00043A93">
        <w:rPr>
          <w:rFonts w:cstheme="minorHAnsi"/>
          <w:sz w:val="25"/>
          <w:szCs w:val="25"/>
        </w:rPr>
        <w:t xml:space="preserve"> </w:t>
      </w:r>
      <w:r w:rsidR="00974AF7" w:rsidRPr="00043A93">
        <w:rPr>
          <w:rFonts w:cstheme="minorHAnsi"/>
          <w:sz w:val="25"/>
          <w:szCs w:val="25"/>
        </w:rPr>
        <w:t>work.</w:t>
      </w:r>
    </w:p>
    <w:p w:rsidR="006F297D" w:rsidRPr="00043A93" w:rsidRDefault="006F297D" w:rsidP="00364E3B">
      <w:pPr>
        <w:spacing w:after="0"/>
        <w:jc w:val="both"/>
        <w:rPr>
          <w:rFonts w:cstheme="minorHAnsi"/>
          <w:sz w:val="25"/>
          <w:szCs w:val="25"/>
        </w:rPr>
      </w:pPr>
    </w:p>
    <w:p w:rsidR="00974AF7" w:rsidRDefault="00974AF7" w:rsidP="00364E3B">
      <w:pPr>
        <w:spacing w:after="0"/>
        <w:jc w:val="both"/>
        <w:rPr>
          <w:rFonts w:cstheme="minorHAnsi"/>
          <w:sz w:val="25"/>
          <w:szCs w:val="25"/>
        </w:rPr>
      </w:pPr>
      <w:r w:rsidRPr="00043A93">
        <w:rPr>
          <w:rFonts w:cstheme="minorHAnsi"/>
          <w:b/>
          <w:sz w:val="25"/>
          <w:szCs w:val="25"/>
        </w:rPr>
        <w:t xml:space="preserve">4.4.4. Prevention of collusion of Contractors : </w:t>
      </w:r>
      <w:r w:rsidRPr="00043A93">
        <w:rPr>
          <w:rFonts w:cstheme="minorHAnsi"/>
          <w:sz w:val="25"/>
          <w:szCs w:val="25"/>
        </w:rPr>
        <w:t>Tender schedules shall be issued till a date prior to the last date of submission of tenders. Once a contractor buys a tender schedule, he is not permitted to return the schedule without quoting for the work. After buying a tender schedule if a contractor does not tender for the work, his EMD shall be forfeited.</w:t>
      </w:r>
    </w:p>
    <w:p w:rsidR="005F54B0" w:rsidRPr="00043A93" w:rsidRDefault="005F54B0" w:rsidP="00364E3B">
      <w:pPr>
        <w:spacing w:after="0"/>
        <w:jc w:val="both"/>
        <w:rPr>
          <w:rFonts w:cstheme="minorHAnsi"/>
          <w:sz w:val="25"/>
          <w:szCs w:val="25"/>
        </w:rPr>
      </w:pPr>
    </w:p>
    <w:p w:rsidR="00B86FEB" w:rsidRPr="00043A93" w:rsidRDefault="00974AF7" w:rsidP="0012410B">
      <w:pPr>
        <w:jc w:val="both"/>
        <w:rPr>
          <w:rFonts w:cstheme="minorHAnsi"/>
          <w:sz w:val="25"/>
          <w:szCs w:val="25"/>
        </w:rPr>
      </w:pPr>
      <w:r w:rsidRPr="00043A93">
        <w:rPr>
          <w:rFonts w:cstheme="minorHAnsi"/>
          <w:b/>
          <w:sz w:val="25"/>
          <w:szCs w:val="25"/>
        </w:rPr>
        <w:t xml:space="preserve">4.4.5 Receipt of tender: </w:t>
      </w:r>
      <w:r w:rsidRPr="00043A93">
        <w:rPr>
          <w:rFonts w:cstheme="minorHAnsi"/>
          <w:sz w:val="25"/>
          <w:szCs w:val="25"/>
        </w:rPr>
        <w:t xml:space="preserve">The tender shall be received at the place and time as specified in the Tender notice. The contractor can submit the tender either personally/ through </w:t>
      </w:r>
      <w:r w:rsidR="0060440E" w:rsidRPr="00043A93">
        <w:rPr>
          <w:rFonts w:cstheme="minorHAnsi"/>
          <w:sz w:val="25"/>
          <w:szCs w:val="25"/>
        </w:rPr>
        <w:t xml:space="preserve">his agent or by post. In case of submission of tender documents by post the </w:t>
      </w:r>
      <w:r w:rsidR="009C7BE4" w:rsidRPr="00043A93">
        <w:rPr>
          <w:rFonts w:cstheme="minorHAnsi"/>
          <w:sz w:val="25"/>
          <w:szCs w:val="25"/>
        </w:rPr>
        <w:t>delay in receipt of tender is to the account of the tenderer considered by the tender opening authority. Tenders will be finalized by the respective officers for the works costing up to their powers to accord techn</w:t>
      </w:r>
      <w:r w:rsidR="00B11BB8" w:rsidRPr="00043A93">
        <w:rPr>
          <w:rFonts w:cstheme="minorHAnsi"/>
          <w:sz w:val="25"/>
          <w:szCs w:val="25"/>
        </w:rPr>
        <w:t>ical sanctions. The time allowed for submission of tenders from the date of publication of tender notice to the date of receipt of tenders is 14 days for the first call and 7 days for the second call</w:t>
      </w:r>
      <w:r w:rsidR="00F43381" w:rsidRPr="00043A93">
        <w:rPr>
          <w:rFonts w:cstheme="minorHAnsi"/>
          <w:sz w:val="25"/>
          <w:szCs w:val="25"/>
        </w:rPr>
        <w:t>. A format of the Tender notice, format of tender and notice to tenderer whose tender is under consideration, articles of Agreement are given in Annexure VII (A, B &amp; C) both for lump and piece work contracts.</w:t>
      </w:r>
    </w:p>
    <w:p w:rsidR="001C7820" w:rsidRPr="00043A93" w:rsidRDefault="00B86FEB" w:rsidP="001C7820">
      <w:pPr>
        <w:jc w:val="both"/>
        <w:rPr>
          <w:rFonts w:cstheme="minorHAnsi"/>
          <w:sz w:val="25"/>
          <w:szCs w:val="25"/>
        </w:rPr>
      </w:pPr>
      <w:r w:rsidRPr="00043A93">
        <w:rPr>
          <w:rFonts w:cstheme="minorHAnsi"/>
          <w:sz w:val="25"/>
          <w:szCs w:val="25"/>
        </w:rPr>
        <w:tab/>
        <w:t>A register of Tender schedules sold and registration of tenders received should also be maintained. The formats of these registers are in Annexure I &amp; II. The tenders s</w:t>
      </w:r>
      <w:r w:rsidR="001C7820" w:rsidRPr="00043A93">
        <w:rPr>
          <w:rFonts w:cstheme="minorHAnsi"/>
          <w:sz w:val="25"/>
          <w:szCs w:val="25"/>
        </w:rPr>
        <w:t>hould be opened in the presence of the tenderer or their authorized representatives, and other officials concerned on the specified dates and time and the result should be recorded then and there only. The signatures of the tenderers or other authorized representatives and other officials concerned who were present at the time of opening of tenders should be obtained in this register. The action taken on the tenders should also be recorded in the register.</w:t>
      </w:r>
    </w:p>
    <w:p w:rsidR="00F758BD" w:rsidRPr="00043A93" w:rsidRDefault="00B0468D" w:rsidP="001C7820">
      <w:pPr>
        <w:jc w:val="both"/>
        <w:rPr>
          <w:rFonts w:cstheme="minorHAnsi"/>
          <w:sz w:val="25"/>
          <w:szCs w:val="25"/>
        </w:rPr>
      </w:pPr>
      <w:r>
        <w:rPr>
          <w:rFonts w:cstheme="minorHAnsi"/>
          <w:sz w:val="25"/>
          <w:szCs w:val="25"/>
        </w:rPr>
        <w:tab/>
      </w:r>
      <w:r w:rsidR="004261B2" w:rsidRPr="00043A93">
        <w:rPr>
          <w:rFonts w:cstheme="minorHAnsi"/>
          <w:sz w:val="25"/>
          <w:szCs w:val="25"/>
        </w:rPr>
        <w:t>Unsealed tenders should summarily be rejected. Tender shall be valid for a period of 1 to 3 months as the case may be. Before the expiry of the validity, the authority competent</w:t>
      </w:r>
      <w:r w:rsidR="0012410B" w:rsidRPr="00043A93">
        <w:rPr>
          <w:rFonts w:cstheme="minorHAnsi"/>
          <w:sz w:val="25"/>
          <w:szCs w:val="25"/>
        </w:rPr>
        <w:t xml:space="preserve"> </w:t>
      </w:r>
      <w:r w:rsidR="004261B2" w:rsidRPr="00043A93">
        <w:rPr>
          <w:rFonts w:cstheme="minorHAnsi"/>
          <w:sz w:val="25"/>
          <w:szCs w:val="25"/>
        </w:rPr>
        <w:t>to call for the tenders shall seek for further extension of validity from the contractor. In case, validity is not extended, his tender will not be considered and the E.M.D shall be returned. During the period of validity, if any tenderer with-draws his tender, his E.M.D shall be forfeited.</w:t>
      </w:r>
    </w:p>
    <w:p w:rsidR="00340EFA" w:rsidRPr="00043A93" w:rsidRDefault="00340EFA" w:rsidP="001C7820">
      <w:pPr>
        <w:jc w:val="both"/>
        <w:rPr>
          <w:rFonts w:cstheme="minorHAnsi"/>
          <w:sz w:val="25"/>
          <w:szCs w:val="25"/>
        </w:rPr>
      </w:pPr>
      <w:r w:rsidRPr="00043A93">
        <w:rPr>
          <w:rFonts w:cstheme="minorHAnsi"/>
          <w:b/>
          <w:sz w:val="25"/>
          <w:szCs w:val="25"/>
        </w:rPr>
        <w:t xml:space="preserve">4.4.6 Cost of tender Schedules: </w:t>
      </w:r>
      <w:r w:rsidRPr="00043A93">
        <w:rPr>
          <w:rFonts w:cstheme="minorHAnsi"/>
          <w:sz w:val="25"/>
          <w:szCs w:val="25"/>
        </w:rPr>
        <w:t xml:space="preserve">The cost of tender schedules should be fixed depending upon the number of pages, nature of print and cost of paper etc., and expenditure incurred. The </w:t>
      </w:r>
      <w:r w:rsidRPr="00043A93">
        <w:rPr>
          <w:rFonts w:cstheme="minorHAnsi"/>
          <w:sz w:val="25"/>
          <w:szCs w:val="25"/>
        </w:rPr>
        <w:lastRenderedPageBreak/>
        <w:t>sales proceeds of tender schedule should be appropriately accounted as revenue. The cost of tender schedules is not refundable.</w:t>
      </w:r>
    </w:p>
    <w:p w:rsidR="00FF564E" w:rsidRPr="00043A93" w:rsidRDefault="00FF564E" w:rsidP="001C7820">
      <w:pPr>
        <w:jc w:val="both"/>
        <w:rPr>
          <w:rFonts w:cstheme="minorHAnsi"/>
          <w:sz w:val="25"/>
          <w:szCs w:val="25"/>
        </w:rPr>
      </w:pPr>
      <w:r w:rsidRPr="00043A93">
        <w:rPr>
          <w:rFonts w:cstheme="minorHAnsi"/>
          <w:b/>
          <w:sz w:val="25"/>
          <w:szCs w:val="25"/>
        </w:rPr>
        <w:t xml:space="preserve">4.4.7 Tender Premium: </w:t>
      </w:r>
      <w:r w:rsidRPr="00043A93">
        <w:rPr>
          <w:rFonts w:cstheme="minorHAnsi"/>
          <w:sz w:val="25"/>
          <w:szCs w:val="25"/>
        </w:rPr>
        <w:t xml:space="preserve">For all works ceiling of Tender premium is 5%. </w:t>
      </w:r>
      <w:r w:rsidRPr="00043A93">
        <w:rPr>
          <w:rFonts w:cstheme="minorHAnsi"/>
          <w:b/>
          <w:i/>
          <w:sz w:val="25"/>
          <w:szCs w:val="25"/>
          <w:u w:val="single"/>
        </w:rPr>
        <w:t>as instructed by the government IN g.o. Ms. No. 133, Irrigation &amp; CAD (PW Reforms) Department, dated 20.11.2004).</w:t>
      </w:r>
      <w:r w:rsidRPr="00043A93">
        <w:rPr>
          <w:rFonts w:cstheme="minorHAnsi"/>
          <w:sz w:val="25"/>
          <w:szCs w:val="25"/>
        </w:rPr>
        <w:t xml:space="preserve"> Even after repeated calls (as specified above), if the tender premium is more than 5%, and if it is decided not to accept such tenders the work can be awarded on nomination at the estimated value to a contractor selected from the list of contractors maintained by the department.</w:t>
      </w:r>
    </w:p>
    <w:p w:rsidR="00FF564E" w:rsidRPr="00043A93" w:rsidRDefault="00FF564E" w:rsidP="001C7820">
      <w:pPr>
        <w:jc w:val="both"/>
        <w:rPr>
          <w:rFonts w:cstheme="minorHAnsi"/>
          <w:sz w:val="25"/>
          <w:szCs w:val="25"/>
        </w:rPr>
      </w:pPr>
      <w:r w:rsidRPr="00043A93">
        <w:rPr>
          <w:rFonts w:cstheme="minorHAnsi"/>
          <w:b/>
          <w:sz w:val="25"/>
          <w:szCs w:val="25"/>
        </w:rPr>
        <w:t xml:space="preserve">4.4.8 Discount Tenders: </w:t>
      </w:r>
      <w:r w:rsidRPr="00043A93">
        <w:rPr>
          <w:rFonts w:cstheme="minorHAnsi"/>
          <w:sz w:val="25"/>
          <w:szCs w:val="25"/>
        </w:rPr>
        <w:t>Tender upto 15% less than the estimate rate can be accepted. In such cases, the tenderers should be asked to produce a bank guarantee for the amount equivalent to the less % quoted as compared to the estimate value of the work put to tender.</w:t>
      </w:r>
    </w:p>
    <w:p w:rsidR="00FF564E" w:rsidRPr="00043A93" w:rsidRDefault="00FF564E" w:rsidP="001C7820">
      <w:pPr>
        <w:jc w:val="both"/>
        <w:rPr>
          <w:rFonts w:cstheme="minorHAnsi"/>
          <w:sz w:val="25"/>
          <w:szCs w:val="25"/>
        </w:rPr>
      </w:pPr>
      <w:r w:rsidRPr="00043A93">
        <w:rPr>
          <w:rFonts w:cstheme="minorHAnsi"/>
          <w:b/>
          <w:sz w:val="25"/>
          <w:szCs w:val="25"/>
        </w:rPr>
        <w:t xml:space="preserve">4.4.9 Comparison of tenders: </w:t>
      </w:r>
      <w:r w:rsidRPr="00043A93">
        <w:rPr>
          <w:rFonts w:cstheme="minorHAnsi"/>
          <w:sz w:val="25"/>
          <w:szCs w:val="25"/>
        </w:rPr>
        <w:t xml:space="preserve">In most of the cases, the tenders are called for based on sanctioned estimates. But after receiving the tenders, the </w:t>
      </w:r>
      <w:r w:rsidR="004F7FA1" w:rsidRPr="00043A93">
        <w:rPr>
          <w:rFonts w:cstheme="minorHAnsi"/>
          <w:sz w:val="25"/>
          <w:szCs w:val="25"/>
        </w:rPr>
        <w:t>rates</w:t>
      </w:r>
      <w:r w:rsidRPr="00043A93">
        <w:rPr>
          <w:rFonts w:cstheme="minorHAnsi"/>
          <w:sz w:val="25"/>
          <w:szCs w:val="25"/>
        </w:rPr>
        <w:t xml:space="preserve"> in the sanctioned estimates should not be stated to be unworkable and the tenders compared with modified higher rates based on some date on the plea that the modified higher rates are workable ones. Tenders are invariabl</w:t>
      </w:r>
      <w:r w:rsidR="00834696" w:rsidRPr="00043A93">
        <w:rPr>
          <w:rFonts w:cstheme="minorHAnsi"/>
          <w:sz w:val="25"/>
          <w:szCs w:val="25"/>
        </w:rPr>
        <w:t>y to be compared and accepted with reference to the rates in the sanctioned estimates only. If the rates in the s</w:t>
      </w:r>
      <w:r w:rsidR="005A78A0" w:rsidRPr="00043A93">
        <w:rPr>
          <w:rFonts w:cstheme="minorHAnsi"/>
          <w:sz w:val="25"/>
          <w:szCs w:val="25"/>
        </w:rPr>
        <w:t>anctioned estimate are found un</w:t>
      </w:r>
      <w:r w:rsidR="00834696" w:rsidRPr="00043A93">
        <w:rPr>
          <w:rFonts w:cstheme="minorHAnsi"/>
          <w:sz w:val="25"/>
          <w:szCs w:val="25"/>
        </w:rPr>
        <w:t xml:space="preserve">workable with reference to the current </w:t>
      </w:r>
      <w:r w:rsidR="00B0468D">
        <w:rPr>
          <w:rFonts w:cstheme="minorHAnsi"/>
          <w:sz w:val="25"/>
          <w:szCs w:val="25"/>
        </w:rPr>
        <w:t>PWD S</w:t>
      </w:r>
      <w:r w:rsidR="0085161C">
        <w:rPr>
          <w:rFonts w:cstheme="minorHAnsi"/>
          <w:sz w:val="25"/>
          <w:szCs w:val="25"/>
        </w:rPr>
        <w:t>O</w:t>
      </w:r>
      <w:r w:rsidR="00B0468D">
        <w:rPr>
          <w:rFonts w:cstheme="minorHAnsi"/>
          <w:sz w:val="25"/>
          <w:szCs w:val="25"/>
        </w:rPr>
        <w:t>R</w:t>
      </w:r>
      <w:r w:rsidR="00834696" w:rsidRPr="00043A93">
        <w:rPr>
          <w:rFonts w:cstheme="minorHAnsi"/>
          <w:sz w:val="25"/>
          <w:szCs w:val="25"/>
        </w:rPr>
        <w:t>/</w:t>
      </w:r>
      <w:r w:rsidR="00B0468D">
        <w:rPr>
          <w:rFonts w:cstheme="minorHAnsi"/>
          <w:sz w:val="25"/>
          <w:szCs w:val="25"/>
        </w:rPr>
        <w:t>Forest S</w:t>
      </w:r>
      <w:r w:rsidR="0085161C">
        <w:rPr>
          <w:rFonts w:cstheme="minorHAnsi"/>
          <w:sz w:val="25"/>
          <w:szCs w:val="25"/>
        </w:rPr>
        <w:t>O</w:t>
      </w:r>
      <w:r w:rsidR="00B0468D">
        <w:rPr>
          <w:rFonts w:cstheme="minorHAnsi"/>
          <w:sz w:val="25"/>
          <w:szCs w:val="25"/>
        </w:rPr>
        <w:t>R</w:t>
      </w:r>
      <w:r w:rsidR="00834696" w:rsidRPr="00043A93">
        <w:rPr>
          <w:rFonts w:cstheme="minorHAnsi"/>
          <w:sz w:val="25"/>
          <w:szCs w:val="25"/>
        </w:rPr>
        <w:t xml:space="preserve"> due to the lapse of time or wrong data etc, the proper course would be either to submit revised estimate adopting current schedule of rates before the tender call is made for approval of the competent authority justifying higher rates. The powers of accepting tenders up to the permissible limits above the rates in the sanctioned estimates should be used cautiously and only after making sure that the acceptance of such tender is unavoidable.</w:t>
      </w:r>
    </w:p>
    <w:p w:rsidR="00834696" w:rsidRPr="00043A93" w:rsidRDefault="00834696" w:rsidP="001C7820">
      <w:pPr>
        <w:jc w:val="both"/>
        <w:rPr>
          <w:rFonts w:cstheme="minorHAnsi"/>
          <w:sz w:val="25"/>
          <w:szCs w:val="25"/>
        </w:rPr>
      </w:pPr>
      <w:r w:rsidRPr="00043A93">
        <w:rPr>
          <w:rFonts w:cstheme="minorHAnsi"/>
          <w:b/>
          <w:sz w:val="25"/>
          <w:szCs w:val="25"/>
        </w:rPr>
        <w:t xml:space="preserve">4.4.10 Acceptance of Tenders: </w:t>
      </w:r>
      <w:r w:rsidRPr="00043A93">
        <w:rPr>
          <w:rFonts w:cstheme="minorHAnsi"/>
          <w:sz w:val="25"/>
          <w:szCs w:val="25"/>
        </w:rPr>
        <w:t xml:space="preserve">No tender should be accepted from any person directly or indirectly connected with Government </w:t>
      </w:r>
      <w:r w:rsidR="00135B12" w:rsidRPr="00043A93">
        <w:rPr>
          <w:rFonts w:cstheme="minorHAnsi"/>
          <w:sz w:val="25"/>
          <w:szCs w:val="25"/>
        </w:rPr>
        <w:t>Service</w:t>
      </w:r>
      <w:r w:rsidRPr="00043A93">
        <w:rPr>
          <w:rFonts w:cstheme="minorHAnsi"/>
          <w:sz w:val="25"/>
          <w:szCs w:val="25"/>
        </w:rPr>
        <w:t xml:space="preserve">. The Officer opening the tenders should invariably date and </w:t>
      </w:r>
      <w:r w:rsidR="00135B12" w:rsidRPr="00043A93">
        <w:rPr>
          <w:rFonts w:cstheme="minorHAnsi"/>
          <w:sz w:val="25"/>
          <w:szCs w:val="25"/>
        </w:rPr>
        <w:t>initial</w:t>
      </w:r>
      <w:r w:rsidRPr="00043A93">
        <w:rPr>
          <w:rFonts w:cstheme="minorHAnsi"/>
          <w:sz w:val="25"/>
          <w:szCs w:val="25"/>
        </w:rPr>
        <w:t xml:space="preserve"> all the pages of tender document irrespective of whether they contain any correction, over-writing etc. If there are correc</w:t>
      </w:r>
      <w:r w:rsidR="00135B12" w:rsidRPr="00043A93">
        <w:rPr>
          <w:rFonts w:cstheme="minorHAnsi"/>
          <w:sz w:val="25"/>
          <w:szCs w:val="25"/>
        </w:rPr>
        <w:t xml:space="preserve">tions in the tender unattested </w:t>
      </w:r>
      <w:r w:rsidRPr="00043A93">
        <w:rPr>
          <w:rFonts w:cstheme="minorHAnsi"/>
          <w:sz w:val="25"/>
          <w:szCs w:val="25"/>
        </w:rPr>
        <w:t>b</w:t>
      </w:r>
      <w:r w:rsidR="00135B12" w:rsidRPr="00043A93">
        <w:rPr>
          <w:rFonts w:cstheme="minorHAnsi"/>
          <w:sz w:val="25"/>
          <w:szCs w:val="25"/>
        </w:rPr>
        <w:t xml:space="preserve">y the tenderer, a note of such </w:t>
      </w:r>
      <w:r w:rsidRPr="00043A93">
        <w:rPr>
          <w:rFonts w:cstheme="minorHAnsi"/>
          <w:sz w:val="25"/>
          <w:szCs w:val="25"/>
        </w:rPr>
        <w:t>correction should be made on the tender itself when it is opened. The officer opening the tenders should keep a personal note of the total number of tenders opened by him</w:t>
      </w:r>
      <w:r w:rsidR="00135B12" w:rsidRPr="00043A93">
        <w:rPr>
          <w:rFonts w:cstheme="minorHAnsi"/>
          <w:sz w:val="25"/>
          <w:szCs w:val="25"/>
        </w:rPr>
        <w:t xml:space="preserve"> and verify therewith the number in the comparative statement of tenders. Other thing being equal, normally the lowest tender should be accepted. In selecting the tender the financial status of the tenderer, his capability, the security offered by him or the record of his execution of any works previously should be taken into confidential record should be kept of the reasons for doing so, relative merits of various bidders concerned should be discusses and cogent reasons to be given for rejection of the lowest tender. This confidential record should be</w:t>
      </w:r>
      <w:r w:rsidR="004F7FA1" w:rsidRPr="00043A93">
        <w:rPr>
          <w:rFonts w:cstheme="minorHAnsi"/>
          <w:sz w:val="25"/>
          <w:szCs w:val="25"/>
        </w:rPr>
        <w:t xml:space="preserve"> produced to audit if required </w:t>
      </w:r>
      <w:r w:rsidR="00135B12" w:rsidRPr="00043A93">
        <w:rPr>
          <w:rFonts w:cstheme="minorHAnsi"/>
          <w:sz w:val="25"/>
          <w:szCs w:val="25"/>
        </w:rPr>
        <w:t xml:space="preserve">by audit.   </w:t>
      </w:r>
    </w:p>
    <w:p w:rsidR="004F7FA1" w:rsidRPr="00043A93" w:rsidRDefault="004F7FA1" w:rsidP="001C7820">
      <w:pPr>
        <w:jc w:val="both"/>
        <w:rPr>
          <w:rFonts w:cstheme="minorHAnsi"/>
          <w:sz w:val="25"/>
          <w:szCs w:val="25"/>
        </w:rPr>
      </w:pPr>
      <w:r w:rsidRPr="00043A93">
        <w:rPr>
          <w:rFonts w:cstheme="minorHAnsi"/>
          <w:sz w:val="25"/>
          <w:szCs w:val="25"/>
        </w:rPr>
        <w:t xml:space="preserve">The acceptance of the tender other than the lowest should be reported to the next higher authority with due justification. The next higher authority shall scrutinize the report carefully </w:t>
      </w:r>
      <w:r w:rsidRPr="00043A93">
        <w:rPr>
          <w:rFonts w:cstheme="minorHAnsi"/>
          <w:sz w:val="25"/>
          <w:szCs w:val="25"/>
        </w:rPr>
        <w:lastRenderedPageBreak/>
        <w:t>and call for more details if necessary. Their acceptance or rejection of tenders is however left entirely to the discretion of the officer to whom the duty is entrusted and no tenderer can demand the cause of rejection. Authority should always be reserved to reject any or all of the tenders so received without the assignment of a reason and this should be expressly stated in the advertisement. In the event of two lowest tenders being of same denomination, decision shall be taken by taking lots in the presence of the concerned parties or their nominees.</w:t>
      </w:r>
    </w:p>
    <w:p w:rsidR="004F7FA1" w:rsidRPr="00043A93" w:rsidRDefault="004F7FA1" w:rsidP="001C7820">
      <w:pPr>
        <w:jc w:val="both"/>
        <w:rPr>
          <w:rFonts w:cstheme="minorHAnsi"/>
          <w:b/>
          <w:sz w:val="25"/>
          <w:szCs w:val="25"/>
        </w:rPr>
      </w:pPr>
      <w:r w:rsidRPr="00043A93">
        <w:rPr>
          <w:rFonts w:cstheme="minorHAnsi"/>
          <w:b/>
          <w:sz w:val="25"/>
          <w:szCs w:val="25"/>
        </w:rPr>
        <w:t>4.5  Agreements :</w:t>
      </w:r>
    </w:p>
    <w:p w:rsidR="00AA7EEB" w:rsidRPr="00043A93" w:rsidRDefault="004F7FA1" w:rsidP="00B10578">
      <w:pPr>
        <w:jc w:val="both"/>
        <w:rPr>
          <w:rFonts w:cstheme="minorHAnsi"/>
          <w:sz w:val="25"/>
          <w:szCs w:val="25"/>
        </w:rPr>
      </w:pPr>
      <w:r w:rsidRPr="00043A93">
        <w:rPr>
          <w:rFonts w:cstheme="minorHAnsi"/>
          <w:b/>
          <w:sz w:val="25"/>
          <w:szCs w:val="25"/>
        </w:rPr>
        <w:t xml:space="preserve">4.5.1 Delegation of powers for entering into contracts : </w:t>
      </w:r>
      <w:r w:rsidRPr="00043A93">
        <w:rPr>
          <w:rFonts w:cstheme="minorHAnsi"/>
          <w:sz w:val="25"/>
          <w:szCs w:val="25"/>
        </w:rPr>
        <w:t>following are the powers delegated to different forest Officers for entering into contracts and for acceptance of Tenders :</w:t>
      </w:r>
    </w:p>
    <w:tbl>
      <w:tblPr>
        <w:tblStyle w:val="TableGrid"/>
        <w:tblW w:w="0" w:type="auto"/>
        <w:tblInd w:w="1543" w:type="dxa"/>
        <w:tblLook w:val="04A0"/>
      </w:tblPr>
      <w:tblGrid>
        <w:gridCol w:w="378"/>
        <w:gridCol w:w="3420"/>
        <w:gridCol w:w="2700"/>
      </w:tblGrid>
      <w:tr w:rsidR="00407BC1" w:rsidRPr="00043A93" w:rsidTr="00B0468D">
        <w:tc>
          <w:tcPr>
            <w:tcW w:w="378" w:type="dxa"/>
          </w:tcPr>
          <w:p w:rsidR="00407BC1" w:rsidRPr="00043A93" w:rsidRDefault="00407BC1" w:rsidP="00B10578">
            <w:pPr>
              <w:jc w:val="both"/>
              <w:rPr>
                <w:rFonts w:cstheme="minorHAnsi"/>
                <w:sz w:val="25"/>
                <w:szCs w:val="25"/>
              </w:rPr>
            </w:pPr>
            <w:r w:rsidRPr="00043A93">
              <w:rPr>
                <w:rFonts w:cstheme="minorHAnsi"/>
                <w:sz w:val="25"/>
                <w:szCs w:val="25"/>
              </w:rPr>
              <w:t>1</w:t>
            </w:r>
          </w:p>
        </w:tc>
        <w:tc>
          <w:tcPr>
            <w:tcW w:w="3420" w:type="dxa"/>
          </w:tcPr>
          <w:p w:rsidR="00407BC1" w:rsidRPr="00043A93" w:rsidRDefault="00407BC1" w:rsidP="00B10578">
            <w:pPr>
              <w:jc w:val="both"/>
              <w:rPr>
                <w:rFonts w:cstheme="minorHAnsi"/>
                <w:sz w:val="25"/>
                <w:szCs w:val="25"/>
              </w:rPr>
            </w:pPr>
            <w:r w:rsidRPr="00043A93">
              <w:rPr>
                <w:rFonts w:cstheme="minorHAnsi"/>
                <w:sz w:val="25"/>
                <w:szCs w:val="25"/>
              </w:rPr>
              <w:t>Range Officer</w:t>
            </w:r>
          </w:p>
        </w:tc>
        <w:tc>
          <w:tcPr>
            <w:tcW w:w="2700" w:type="dxa"/>
          </w:tcPr>
          <w:p w:rsidR="00407BC1" w:rsidRPr="00043A93" w:rsidRDefault="005A78A0" w:rsidP="00407BC1">
            <w:pPr>
              <w:jc w:val="right"/>
              <w:rPr>
                <w:rFonts w:cstheme="minorHAnsi"/>
                <w:sz w:val="25"/>
                <w:szCs w:val="25"/>
              </w:rPr>
            </w:pPr>
            <w:r w:rsidRPr="00043A93">
              <w:rPr>
                <w:rFonts w:cstheme="minorHAnsi"/>
                <w:sz w:val="25"/>
                <w:szCs w:val="25"/>
              </w:rPr>
              <w:t xml:space="preserve"> </w:t>
            </w:r>
            <w:r w:rsidR="00524BF0" w:rsidRPr="003F1786">
              <w:rPr>
                <w:rFonts w:ascii="Rupee Foradian" w:hAnsi="Rupee Foradian" w:cstheme="minorHAnsi"/>
                <w:sz w:val="25"/>
                <w:szCs w:val="25"/>
              </w:rPr>
              <w:t xml:space="preserve">` </w:t>
            </w:r>
            <w:r w:rsidRPr="00043A93">
              <w:rPr>
                <w:rFonts w:cstheme="minorHAnsi"/>
                <w:sz w:val="25"/>
                <w:szCs w:val="25"/>
              </w:rPr>
              <w:t>1,0</w:t>
            </w:r>
            <w:r w:rsidR="00407BC1" w:rsidRPr="00043A93">
              <w:rPr>
                <w:rFonts w:cstheme="minorHAnsi"/>
                <w:sz w:val="25"/>
                <w:szCs w:val="25"/>
              </w:rPr>
              <w:t>0,000</w:t>
            </w:r>
          </w:p>
        </w:tc>
      </w:tr>
      <w:tr w:rsidR="00407BC1" w:rsidRPr="00043A93" w:rsidTr="00B0468D">
        <w:tc>
          <w:tcPr>
            <w:tcW w:w="378" w:type="dxa"/>
          </w:tcPr>
          <w:p w:rsidR="00407BC1" w:rsidRPr="00043A93" w:rsidRDefault="005A78A0" w:rsidP="00B10578">
            <w:pPr>
              <w:jc w:val="both"/>
              <w:rPr>
                <w:rFonts w:cstheme="minorHAnsi"/>
                <w:sz w:val="25"/>
                <w:szCs w:val="25"/>
              </w:rPr>
            </w:pPr>
            <w:r w:rsidRPr="00043A93">
              <w:rPr>
                <w:rFonts w:cstheme="minorHAnsi"/>
                <w:sz w:val="25"/>
                <w:szCs w:val="25"/>
              </w:rPr>
              <w:t>2</w:t>
            </w:r>
          </w:p>
        </w:tc>
        <w:tc>
          <w:tcPr>
            <w:tcW w:w="3420" w:type="dxa"/>
          </w:tcPr>
          <w:p w:rsidR="00407BC1" w:rsidRPr="00043A93" w:rsidRDefault="00407BC1" w:rsidP="00B10578">
            <w:pPr>
              <w:jc w:val="both"/>
              <w:rPr>
                <w:rFonts w:cstheme="minorHAnsi"/>
                <w:sz w:val="25"/>
                <w:szCs w:val="25"/>
              </w:rPr>
            </w:pPr>
            <w:r w:rsidRPr="00043A93">
              <w:rPr>
                <w:rFonts w:cstheme="minorHAnsi"/>
                <w:sz w:val="25"/>
                <w:szCs w:val="25"/>
              </w:rPr>
              <w:t>Divisional Forest Officer</w:t>
            </w:r>
          </w:p>
        </w:tc>
        <w:tc>
          <w:tcPr>
            <w:tcW w:w="2700" w:type="dxa"/>
          </w:tcPr>
          <w:p w:rsidR="00407BC1" w:rsidRPr="00043A93" w:rsidRDefault="005A78A0" w:rsidP="00407BC1">
            <w:pPr>
              <w:jc w:val="right"/>
              <w:rPr>
                <w:rFonts w:cstheme="minorHAnsi"/>
                <w:sz w:val="25"/>
                <w:szCs w:val="25"/>
              </w:rPr>
            </w:pPr>
            <w:r w:rsidRPr="00043A93">
              <w:rPr>
                <w:rFonts w:cstheme="minorHAnsi"/>
                <w:sz w:val="25"/>
                <w:szCs w:val="25"/>
              </w:rPr>
              <w:t xml:space="preserve"> </w:t>
            </w:r>
            <w:r w:rsidR="00524BF0" w:rsidRPr="003F1786">
              <w:rPr>
                <w:rFonts w:ascii="Rupee Foradian" w:hAnsi="Rupee Foradian" w:cstheme="minorHAnsi"/>
                <w:sz w:val="25"/>
                <w:szCs w:val="25"/>
              </w:rPr>
              <w:t xml:space="preserve">` </w:t>
            </w:r>
            <w:r w:rsidR="00407BC1" w:rsidRPr="00043A93">
              <w:rPr>
                <w:rFonts w:cstheme="minorHAnsi"/>
                <w:sz w:val="25"/>
                <w:szCs w:val="25"/>
              </w:rPr>
              <w:t>10,00,000</w:t>
            </w:r>
          </w:p>
        </w:tc>
      </w:tr>
      <w:tr w:rsidR="00407BC1" w:rsidRPr="00043A93" w:rsidTr="00B0468D">
        <w:tc>
          <w:tcPr>
            <w:tcW w:w="378" w:type="dxa"/>
          </w:tcPr>
          <w:p w:rsidR="00407BC1" w:rsidRPr="00043A93" w:rsidRDefault="005A78A0" w:rsidP="00B10578">
            <w:pPr>
              <w:jc w:val="both"/>
              <w:rPr>
                <w:rFonts w:cstheme="minorHAnsi"/>
                <w:sz w:val="25"/>
                <w:szCs w:val="25"/>
              </w:rPr>
            </w:pPr>
            <w:r w:rsidRPr="00043A93">
              <w:rPr>
                <w:rFonts w:cstheme="minorHAnsi"/>
                <w:sz w:val="25"/>
                <w:szCs w:val="25"/>
              </w:rPr>
              <w:t>3</w:t>
            </w:r>
          </w:p>
        </w:tc>
        <w:tc>
          <w:tcPr>
            <w:tcW w:w="3420" w:type="dxa"/>
          </w:tcPr>
          <w:p w:rsidR="00407BC1" w:rsidRPr="00043A93" w:rsidRDefault="00407BC1" w:rsidP="00B10578">
            <w:pPr>
              <w:jc w:val="both"/>
              <w:rPr>
                <w:rFonts w:cstheme="minorHAnsi"/>
                <w:sz w:val="25"/>
                <w:szCs w:val="25"/>
              </w:rPr>
            </w:pPr>
            <w:r w:rsidRPr="00043A93">
              <w:rPr>
                <w:rFonts w:cstheme="minorHAnsi"/>
                <w:sz w:val="25"/>
                <w:szCs w:val="25"/>
              </w:rPr>
              <w:t>Conservator of Forests</w:t>
            </w:r>
          </w:p>
        </w:tc>
        <w:tc>
          <w:tcPr>
            <w:tcW w:w="2700" w:type="dxa"/>
          </w:tcPr>
          <w:p w:rsidR="00407BC1" w:rsidRPr="00043A93" w:rsidRDefault="00524BF0" w:rsidP="00407BC1">
            <w:pPr>
              <w:jc w:val="right"/>
              <w:rPr>
                <w:rFonts w:cstheme="minorHAnsi"/>
                <w:sz w:val="25"/>
                <w:szCs w:val="25"/>
              </w:rPr>
            </w:pPr>
            <w:r w:rsidRPr="003F1786">
              <w:rPr>
                <w:rFonts w:ascii="Rupee Foradian" w:hAnsi="Rupee Foradian" w:cstheme="minorHAnsi"/>
                <w:sz w:val="25"/>
                <w:szCs w:val="25"/>
              </w:rPr>
              <w:t xml:space="preserve">` </w:t>
            </w:r>
            <w:r w:rsidR="00407BC1" w:rsidRPr="00043A93">
              <w:rPr>
                <w:rFonts w:cstheme="minorHAnsi"/>
                <w:sz w:val="25"/>
                <w:szCs w:val="25"/>
              </w:rPr>
              <w:t xml:space="preserve"> 20,00,000</w:t>
            </w:r>
          </w:p>
        </w:tc>
      </w:tr>
    </w:tbl>
    <w:p w:rsidR="004F7FA1" w:rsidRPr="00043A93" w:rsidRDefault="004F7FA1" w:rsidP="00B10578">
      <w:pPr>
        <w:jc w:val="both"/>
        <w:rPr>
          <w:rFonts w:cstheme="minorHAnsi"/>
          <w:sz w:val="25"/>
          <w:szCs w:val="25"/>
        </w:rPr>
      </w:pPr>
    </w:p>
    <w:p w:rsidR="00407BC1" w:rsidRPr="00043A93" w:rsidRDefault="00407BC1" w:rsidP="00B10578">
      <w:pPr>
        <w:jc w:val="both"/>
        <w:rPr>
          <w:rFonts w:cstheme="minorHAnsi"/>
          <w:sz w:val="25"/>
          <w:szCs w:val="25"/>
        </w:rPr>
      </w:pPr>
      <w:r w:rsidRPr="00043A93">
        <w:rPr>
          <w:rFonts w:cstheme="minorHAnsi"/>
          <w:sz w:val="25"/>
          <w:szCs w:val="25"/>
        </w:rPr>
        <w:t xml:space="preserve">For works costing more than </w:t>
      </w:r>
      <w:r w:rsidR="006C4FE4" w:rsidRPr="00043A93">
        <w:rPr>
          <w:rFonts w:cstheme="minorHAnsi"/>
          <w:sz w:val="25"/>
          <w:szCs w:val="25"/>
        </w:rPr>
        <w:t>`</w:t>
      </w:r>
      <w:r w:rsidR="005A78A0" w:rsidRPr="00043A93">
        <w:rPr>
          <w:rFonts w:cstheme="minorHAnsi"/>
          <w:sz w:val="25"/>
          <w:szCs w:val="25"/>
        </w:rPr>
        <w:t xml:space="preserve"> 20</w:t>
      </w:r>
      <w:r w:rsidRPr="00043A93">
        <w:rPr>
          <w:rFonts w:cstheme="minorHAnsi"/>
          <w:sz w:val="25"/>
          <w:szCs w:val="25"/>
        </w:rPr>
        <w:t xml:space="preserve"> lakh, the Conservator of Forests invites open tenders with the prior approval of </w:t>
      </w:r>
      <w:r w:rsidR="00B0468D" w:rsidRPr="005F54B0">
        <w:rPr>
          <w:rFonts w:cstheme="minorHAnsi"/>
          <w:b/>
          <w:sz w:val="25"/>
          <w:szCs w:val="25"/>
          <w:u w:val="single"/>
        </w:rPr>
        <w:t>Addl Principal Chief Conservator of Forests &amp; Nodal Officer</w:t>
      </w:r>
      <w:r w:rsidR="00B0468D">
        <w:rPr>
          <w:rFonts w:cstheme="minorHAnsi"/>
          <w:sz w:val="25"/>
          <w:szCs w:val="25"/>
        </w:rPr>
        <w:t>/</w:t>
      </w:r>
      <w:r w:rsidRPr="00043A93">
        <w:rPr>
          <w:rFonts w:cstheme="minorHAnsi"/>
          <w:sz w:val="25"/>
          <w:szCs w:val="25"/>
        </w:rPr>
        <w:t xml:space="preserve">PCCF and the result of such tenders will be submitted to the </w:t>
      </w:r>
      <w:r w:rsidR="00B0468D" w:rsidRPr="005F54B0">
        <w:rPr>
          <w:rFonts w:cstheme="minorHAnsi"/>
          <w:b/>
          <w:sz w:val="25"/>
          <w:szCs w:val="25"/>
          <w:u w:val="single"/>
        </w:rPr>
        <w:t>Addl Principal Chief Conservator of Forests &amp; Nodal Officer</w:t>
      </w:r>
      <w:r w:rsidR="00B0468D">
        <w:rPr>
          <w:rFonts w:cstheme="minorHAnsi"/>
          <w:sz w:val="25"/>
          <w:szCs w:val="25"/>
        </w:rPr>
        <w:t>/</w:t>
      </w:r>
      <w:r w:rsidRPr="00043A93">
        <w:rPr>
          <w:rFonts w:cstheme="minorHAnsi"/>
          <w:sz w:val="25"/>
          <w:szCs w:val="25"/>
        </w:rPr>
        <w:t>PCCF for orders on the selection of Tenderer. The agreement for such work will be concluded by CF and after concluding the agreement, the tender documents including the tender notification, comparative statement and the agreement will be sent to the DFO</w:t>
      </w:r>
      <w:r w:rsidR="00B0468D">
        <w:rPr>
          <w:rFonts w:cstheme="minorHAnsi"/>
          <w:sz w:val="25"/>
          <w:szCs w:val="25"/>
        </w:rPr>
        <w:t>/DCF</w:t>
      </w:r>
      <w:r w:rsidRPr="00043A93">
        <w:rPr>
          <w:rFonts w:cstheme="minorHAnsi"/>
          <w:sz w:val="25"/>
          <w:szCs w:val="25"/>
        </w:rPr>
        <w:t xml:space="preserve"> for safe custody and execution of the work as per the sanctioned estimates, delegation and procedures are applicable for procurement of stores also.</w:t>
      </w:r>
    </w:p>
    <w:p w:rsidR="00407BC1" w:rsidRPr="00043A93" w:rsidRDefault="00407BC1" w:rsidP="00B10578">
      <w:pPr>
        <w:jc w:val="both"/>
        <w:rPr>
          <w:rFonts w:cstheme="minorHAnsi"/>
          <w:sz w:val="25"/>
          <w:szCs w:val="25"/>
        </w:rPr>
      </w:pPr>
      <w:r w:rsidRPr="00043A93">
        <w:rPr>
          <w:rFonts w:cstheme="minorHAnsi"/>
          <w:b/>
          <w:sz w:val="25"/>
          <w:szCs w:val="25"/>
        </w:rPr>
        <w:t>4.5.2 Delegation of powers for acceptance of tenders :</w:t>
      </w:r>
      <w:r w:rsidRPr="00043A93">
        <w:rPr>
          <w:rFonts w:cstheme="minorHAnsi"/>
          <w:sz w:val="25"/>
          <w:szCs w:val="25"/>
        </w:rPr>
        <w:t xml:space="preserve"> (Tender sanctioning authority)</w:t>
      </w:r>
    </w:p>
    <w:p w:rsidR="00407BC1" w:rsidRPr="00043A93" w:rsidRDefault="00407BC1" w:rsidP="00B10578">
      <w:pPr>
        <w:jc w:val="both"/>
        <w:rPr>
          <w:rFonts w:cstheme="minorHAnsi"/>
          <w:i/>
          <w:sz w:val="25"/>
          <w:szCs w:val="25"/>
        </w:rPr>
      </w:pPr>
      <w:r w:rsidRPr="00043A93">
        <w:rPr>
          <w:rFonts w:cstheme="minorHAnsi"/>
          <w:i/>
          <w:sz w:val="25"/>
          <w:szCs w:val="25"/>
        </w:rPr>
        <w:t>DFO</w:t>
      </w:r>
      <w:r w:rsidR="00B0468D">
        <w:rPr>
          <w:rFonts w:cstheme="minorHAnsi"/>
          <w:i/>
          <w:sz w:val="25"/>
          <w:szCs w:val="25"/>
        </w:rPr>
        <w:t>/DCF/</w:t>
      </w:r>
      <w:r w:rsidRPr="00043A93">
        <w:rPr>
          <w:rFonts w:cstheme="minorHAnsi"/>
          <w:i/>
          <w:sz w:val="25"/>
          <w:szCs w:val="25"/>
        </w:rPr>
        <w:t>CF</w:t>
      </w:r>
      <w:r w:rsidR="00B0468D">
        <w:rPr>
          <w:rFonts w:cstheme="minorHAnsi"/>
          <w:b/>
          <w:i/>
          <w:sz w:val="25"/>
          <w:szCs w:val="25"/>
          <w:u w:val="single"/>
        </w:rPr>
        <w:t>/</w:t>
      </w:r>
      <w:r w:rsidR="005A78A0" w:rsidRPr="00B0468D">
        <w:rPr>
          <w:rFonts w:cstheme="minorHAnsi"/>
          <w:b/>
          <w:i/>
          <w:sz w:val="25"/>
          <w:szCs w:val="25"/>
          <w:u w:val="single"/>
        </w:rPr>
        <w:t>Addl.PCCF</w:t>
      </w:r>
      <w:r w:rsidR="005A78A0" w:rsidRPr="00043A93">
        <w:rPr>
          <w:rFonts w:cstheme="minorHAnsi"/>
          <w:i/>
          <w:sz w:val="25"/>
          <w:szCs w:val="25"/>
        </w:rPr>
        <w:t xml:space="preserve"> or </w:t>
      </w:r>
      <w:r w:rsidRPr="00043A93">
        <w:rPr>
          <w:rFonts w:cstheme="minorHAnsi"/>
          <w:i/>
          <w:sz w:val="25"/>
          <w:szCs w:val="25"/>
        </w:rPr>
        <w:t xml:space="preserve">PCCF – 5% Excess of the estimated value of the work put </w:t>
      </w:r>
      <w:r w:rsidR="00240B5D" w:rsidRPr="00043A93">
        <w:rPr>
          <w:rFonts w:cstheme="minorHAnsi"/>
          <w:i/>
          <w:sz w:val="25"/>
          <w:szCs w:val="25"/>
        </w:rPr>
        <w:t>to tender</w:t>
      </w:r>
    </w:p>
    <w:p w:rsidR="00240B5D" w:rsidRPr="00043A93" w:rsidRDefault="00892243" w:rsidP="00B10578">
      <w:pPr>
        <w:jc w:val="both"/>
        <w:rPr>
          <w:rFonts w:cstheme="minorHAnsi"/>
          <w:sz w:val="25"/>
          <w:szCs w:val="25"/>
        </w:rPr>
      </w:pPr>
      <w:r w:rsidRPr="00043A93">
        <w:rPr>
          <w:rFonts w:cstheme="minorHAnsi"/>
          <w:b/>
          <w:sz w:val="25"/>
          <w:szCs w:val="25"/>
        </w:rPr>
        <w:t xml:space="preserve">4.5.3. Contract Documents and Enforcement </w:t>
      </w:r>
      <w:r w:rsidRPr="00043A93">
        <w:rPr>
          <w:rFonts w:cstheme="minorHAnsi"/>
          <w:sz w:val="25"/>
          <w:szCs w:val="25"/>
        </w:rPr>
        <w:t>Before a work is given out on contract, the authority competent to accept the contract must prepare “Contract documents” to include.</w:t>
      </w:r>
    </w:p>
    <w:p w:rsidR="00892243" w:rsidRPr="00043A93" w:rsidRDefault="00892243" w:rsidP="00364E3B">
      <w:pPr>
        <w:spacing w:after="0"/>
        <w:ind w:left="360" w:hanging="360"/>
        <w:jc w:val="both"/>
        <w:rPr>
          <w:rFonts w:cstheme="minorHAnsi"/>
          <w:sz w:val="25"/>
          <w:szCs w:val="25"/>
        </w:rPr>
      </w:pPr>
      <w:r w:rsidRPr="00043A93">
        <w:rPr>
          <w:rFonts w:cstheme="minorHAnsi"/>
          <w:sz w:val="25"/>
          <w:szCs w:val="25"/>
        </w:rPr>
        <w:t>a.</w:t>
      </w:r>
      <w:r w:rsidRPr="00043A93">
        <w:rPr>
          <w:rFonts w:cstheme="minorHAnsi"/>
          <w:sz w:val="25"/>
          <w:szCs w:val="25"/>
        </w:rPr>
        <w:tab/>
        <w:t>Complete set of drawings showing the general dimensions of the proposed civil work.</w:t>
      </w:r>
    </w:p>
    <w:p w:rsidR="00892243" w:rsidRPr="00043A93" w:rsidRDefault="00892243" w:rsidP="00364E3B">
      <w:pPr>
        <w:spacing w:after="0"/>
        <w:ind w:left="360" w:hanging="360"/>
        <w:jc w:val="both"/>
        <w:rPr>
          <w:rFonts w:cstheme="minorHAnsi"/>
          <w:sz w:val="25"/>
          <w:szCs w:val="25"/>
        </w:rPr>
      </w:pPr>
      <w:r w:rsidRPr="00043A93">
        <w:rPr>
          <w:rFonts w:cstheme="minorHAnsi"/>
          <w:sz w:val="25"/>
          <w:szCs w:val="25"/>
        </w:rPr>
        <w:t>b.</w:t>
      </w:r>
      <w:r w:rsidRPr="00043A93">
        <w:rPr>
          <w:rFonts w:cstheme="minorHAnsi"/>
          <w:sz w:val="25"/>
          <w:szCs w:val="25"/>
        </w:rPr>
        <w:tab/>
        <w:t>Specification of the sub items of the work to be done and of the material to be used.</w:t>
      </w:r>
    </w:p>
    <w:p w:rsidR="00892243" w:rsidRPr="00043A93" w:rsidRDefault="00892243" w:rsidP="00364E3B">
      <w:pPr>
        <w:spacing w:after="0"/>
        <w:ind w:left="360" w:hanging="360"/>
        <w:jc w:val="both"/>
        <w:rPr>
          <w:rFonts w:cstheme="minorHAnsi"/>
          <w:sz w:val="25"/>
          <w:szCs w:val="25"/>
        </w:rPr>
      </w:pPr>
      <w:r w:rsidRPr="00043A93">
        <w:rPr>
          <w:rFonts w:cstheme="minorHAnsi"/>
          <w:sz w:val="25"/>
          <w:szCs w:val="25"/>
        </w:rPr>
        <w:t>c.</w:t>
      </w:r>
      <w:r w:rsidRPr="00043A93">
        <w:rPr>
          <w:rFonts w:cstheme="minorHAnsi"/>
          <w:sz w:val="25"/>
          <w:szCs w:val="25"/>
        </w:rPr>
        <w:tab/>
        <w:t>Schedule of quantities of the various descriptions of work (only for L.S. tenders).</w:t>
      </w:r>
    </w:p>
    <w:p w:rsidR="00892243" w:rsidRPr="00043A93" w:rsidRDefault="00892243" w:rsidP="00364E3B">
      <w:pPr>
        <w:spacing w:after="0"/>
        <w:ind w:left="360" w:hanging="360"/>
        <w:jc w:val="both"/>
        <w:rPr>
          <w:rFonts w:cstheme="minorHAnsi"/>
          <w:sz w:val="25"/>
          <w:szCs w:val="25"/>
        </w:rPr>
      </w:pPr>
      <w:r w:rsidRPr="00043A93">
        <w:rPr>
          <w:rFonts w:cstheme="minorHAnsi"/>
          <w:sz w:val="25"/>
          <w:szCs w:val="25"/>
        </w:rPr>
        <w:t>d.</w:t>
      </w:r>
      <w:r w:rsidRPr="00043A93">
        <w:rPr>
          <w:rFonts w:cstheme="minorHAnsi"/>
          <w:sz w:val="25"/>
          <w:szCs w:val="25"/>
        </w:rPr>
        <w:tab/>
        <w:t xml:space="preserve">Set of condition of contractors to amplify as necessary, the preliminary and other specification of </w:t>
      </w:r>
      <w:r w:rsidR="00A04C64" w:rsidRPr="00B0468D">
        <w:rPr>
          <w:rFonts w:cstheme="minorHAnsi"/>
          <w:b/>
          <w:sz w:val="25"/>
          <w:szCs w:val="25"/>
          <w:u w:val="single"/>
        </w:rPr>
        <w:t>Mizoram</w:t>
      </w:r>
      <w:r w:rsidRPr="00B0468D">
        <w:rPr>
          <w:rFonts w:cstheme="minorHAnsi"/>
          <w:b/>
          <w:sz w:val="25"/>
          <w:szCs w:val="25"/>
          <w:u w:val="single"/>
        </w:rPr>
        <w:t xml:space="preserve"> Detailed Standard Specifications</w:t>
      </w:r>
      <w:r w:rsidRPr="00043A93">
        <w:rPr>
          <w:rFonts w:cstheme="minorHAnsi"/>
          <w:sz w:val="25"/>
          <w:szCs w:val="25"/>
        </w:rPr>
        <w:t xml:space="preserve"> forming part of contracts based on L.S. tender system. (for piece work contracts, the conditions considered necessary for any particular case should be attached to the agreement. The terms of a contract must be precise and definite – No contract involving an uncertain or indefinite liability or any condition of an unusual character should be entered into without the previous consent of the competent financial authority. Contract should wherever possible, be executed on one or other </w:t>
      </w:r>
      <w:r w:rsidR="00245887" w:rsidRPr="00043A93">
        <w:rPr>
          <w:rFonts w:cstheme="minorHAnsi"/>
          <w:sz w:val="25"/>
          <w:szCs w:val="25"/>
        </w:rPr>
        <w:t>of the standard form but they ma</w:t>
      </w:r>
      <w:r w:rsidRPr="00043A93">
        <w:rPr>
          <w:rFonts w:cstheme="minorHAnsi"/>
          <w:sz w:val="25"/>
          <w:szCs w:val="25"/>
        </w:rPr>
        <w:t xml:space="preserve">y be modified to suit the requirements of a </w:t>
      </w:r>
      <w:r w:rsidRPr="00043A93">
        <w:rPr>
          <w:rFonts w:cstheme="minorHAnsi"/>
          <w:sz w:val="25"/>
          <w:szCs w:val="25"/>
        </w:rPr>
        <w:lastRenderedPageBreak/>
        <w:t xml:space="preserve">particular case, after consultation with the next higher authority. In </w:t>
      </w:r>
      <w:r w:rsidR="00245887" w:rsidRPr="00043A93">
        <w:rPr>
          <w:rFonts w:cstheme="minorHAnsi"/>
          <w:sz w:val="25"/>
          <w:szCs w:val="25"/>
        </w:rPr>
        <w:t xml:space="preserve">cases where it is considered that none of the standard forms can be used even with suitable modifications, the contracts should be got approved specially by the </w:t>
      </w:r>
      <w:r w:rsidR="006C4FE4" w:rsidRPr="00043A93">
        <w:rPr>
          <w:rFonts w:cstheme="minorHAnsi"/>
          <w:sz w:val="25"/>
          <w:szCs w:val="25"/>
        </w:rPr>
        <w:t xml:space="preserve">Principal Chief Conservator of Forests </w:t>
      </w:r>
      <w:r w:rsidR="00245887" w:rsidRPr="00043A93">
        <w:rPr>
          <w:rFonts w:cstheme="minorHAnsi"/>
          <w:sz w:val="25"/>
          <w:szCs w:val="25"/>
        </w:rPr>
        <w:t>.</w:t>
      </w:r>
    </w:p>
    <w:p w:rsidR="00245887" w:rsidRPr="00043A93" w:rsidRDefault="00B0468D" w:rsidP="00364E3B">
      <w:pPr>
        <w:spacing w:after="0"/>
        <w:ind w:left="360" w:hanging="270"/>
        <w:jc w:val="both"/>
        <w:rPr>
          <w:rFonts w:cstheme="minorHAnsi"/>
          <w:sz w:val="25"/>
          <w:szCs w:val="25"/>
        </w:rPr>
      </w:pPr>
      <w:r>
        <w:rPr>
          <w:rFonts w:cstheme="minorHAnsi"/>
          <w:sz w:val="25"/>
          <w:szCs w:val="25"/>
        </w:rPr>
        <w:t>e.</w:t>
      </w:r>
      <w:r>
        <w:rPr>
          <w:rFonts w:cstheme="minorHAnsi"/>
          <w:sz w:val="25"/>
          <w:szCs w:val="25"/>
        </w:rPr>
        <w:tab/>
        <w:t>DF</w:t>
      </w:r>
      <w:r w:rsidR="00245887" w:rsidRPr="00043A93">
        <w:rPr>
          <w:rFonts w:cstheme="minorHAnsi"/>
          <w:sz w:val="25"/>
          <w:szCs w:val="25"/>
        </w:rPr>
        <w:t>Os</w:t>
      </w:r>
      <w:r>
        <w:rPr>
          <w:rFonts w:cstheme="minorHAnsi"/>
          <w:sz w:val="25"/>
          <w:szCs w:val="25"/>
        </w:rPr>
        <w:t>/DCFs</w:t>
      </w:r>
      <w:r w:rsidR="00245887" w:rsidRPr="00043A93">
        <w:rPr>
          <w:rFonts w:cstheme="minorHAnsi"/>
          <w:sz w:val="25"/>
          <w:szCs w:val="25"/>
        </w:rPr>
        <w:t xml:space="preserve"> and their subordinates are responsible to ensure the strict enforcement of the terms of contract. No act shall be done which tend to nullify or vitiate a contract.</w:t>
      </w:r>
    </w:p>
    <w:p w:rsidR="00245887" w:rsidRPr="00043A93" w:rsidRDefault="00245887" w:rsidP="00892243">
      <w:pPr>
        <w:ind w:left="720" w:hanging="720"/>
        <w:jc w:val="both"/>
        <w:rPr>
          <w:rFonts w:cstheme="minorHAnsi"/>
          <w:sz w:val="25"/>
          <w:szCs w:val="25"/>
        </w:rPr>
      </w:pPr>
    </w:p>
    <w:p w:rsidR="00245887" w:rsidRPr="00043A93" w:rsidRDefault="00245887" w:rsidP="00892243">
      <w:pPr>
        <w:ind w:left="720" w:hanging="720"/>
        <w:jc w:val="both"/>
        <w:rPr>
          <w:rFonts w:cstheme="minorHAnsi"/>
          <w:b/>
          <w:sz w:val="25"/>
          <w:szCs w:val="25"/>
        </w:rPr>
      </w:pPr>
      <w:r w:rsidRPr="00043A93">
        <w:rPr>
          <w:rFonts w:cstheme="minorHAnsi"/>
          <w:b/>
          <w:sz w:val="25"/>
          <w:szCs w:val="25"/>
        </w:rPr>
        <w:t>4.6. Earnest money deposit (EMD)/security deposit and further security deposits (FSD) :</w:t>
      </w:r>
    </w:p>
    <w:p w:rsidR="00245887" w:rsidRPr="00043A93" w:rsidRDefault="00245887" w:rsidP="00D77F45">
      <w:pPr>
        <w:ind w:left="360" w:hanging="360"/>
        <w:jc w:val="both"/>
        <w:rPr>
          <w:rFonts w:cstheme="minorHAnsi"/>
          <w:sz w:val="25"/>
          <w:szCs w:val="25"/>
        </w:rPr>
      </w:pPr>
      <w:r w:rsidRPr="00043A93">
        <w:rPr>
          <w:rFonts w:cstheme="minorHAnsi"/>
          <w:b/>
          <w:sz w:val="25"/>
          <w:szCs w:val="25"/>
        </w:rPr>
        <w:t>4.6.1 EMD :</w:t>
      </w:r>
      <w:r w:rsidRPr="00043A93">
        <w:rPr>
          <w:rFonts w:cstheme="minorHAnsi"/>
          <w:sz w:val="25"/>
          <w:szCs w:val="25"/>
        </w:rPr>
        <w:t xml:space="preserve"> As a rule, no tender for the execution of works of any description should be received unless accompanied by earnest money to the extent notified as necessary in the tender notice. The earnest money is the guarantee of the tender to deposit the requisite security and to enter into the required agreement on intimation of acceptance of his tender. It is forfeited in case of default. It can be paid in the shape of crossed D.D on any Nationalized Bank. It should be refunded after the payment of final bill to the contractor and the initial observation period as specified from the date of completion of works</w:t>
      </w:r>
      <w:r w:rsidR="004D7126" w:rsidRPr="00043A93">
        <w:rPr>
          <w:rFonts w:cstheme="minorHAnsi"/>
          <w:sz w:val="25"/>
          <w:szCs w:val="25"/>
        </w:rPr>
        <w:t>.</w:t>
      </w:r>
    </w:p>
    <w:p w:rsidR="004D7126" w:rsidRPr="00043A93" w:rsidRDefault="004D7126" w:rsidP="00892243">
      <w:pPr>
        <w:ind w:left="720" w:hanging="720"/>
        <w:jc w:val="both"/>
        <w:rPr>
          <w:rFonts w:cstheme="minorHAnsi"/>
          <w:b/>
          <w:sz w:val="25"/>
          <w:szCs w:val="25"/>
        </w:rPr>
      </w:pPr>
      <w:r w:rsidRPr="00043A93">
        <w:rPr>
          <w:rFonts w:cstheme="minorHAnsi"/>
          <w:b/>
          <w:sz w:val="25"/>
          <w:szCs w:val="25"/>
        </w:rPr>
        <w:t>4.6.2 Collection of EMD :</w:t>
      </w:r>
    </w:p>
    <w:p w:rsidR="00D25A1F" w:rsidRPr="00043A93" w:rsidRDefault="004D7126" w:rsidP="00364E3B">
      <w:pPr>
        <w:ind w:left="360" w:hanging="360"/>
        <w:jc w:val="both"/>
        <w:rPr>
          <w:rFonts w:cstheme="minorHAnsi"/>
          <w:sz w:val="25"/>
          <w:szCs w:val="25"/>
        </w:rPr>
      </w:pPr>
      <w:r w:rsidRPr="00043A93">
        <w:rPr>
          <w:rFonts w:cstheme="minorHAnsi"/>
          <w:b/>
          <w:sz w:val="25"/>
          <w:szCs w:val="25"/>
        </w:rPr>
        <w:t xml:space="preserve">4.6.2.1 Major works : </w:t>
      </w:r>
      <w:r w:rsidRPr="00043A93">
        <w:rPr>
          <w:rFonts w:cstheme="minorHAnsi"/>
          <w:sz w:val="25"/>
          <w:szCs w:val="25"/>
        </w:rPr>
        <w:t xml:space="preserve"> In order to discourage purchase of tender document of non-serious bidders, tender document shall be issued to the contractors on payment of EMD at 1% of the estimate contract value. Successful bidder will pay balance of EMD of 1 ½ % contract value at the time of concluding the agreement.</w:t>
      </w:r>
    </w:p>
    <w:p w:rsidR="00D25A1F" w:rsidRPr="00043A93" w:rsidRDefault="00D25A1F" w:rsidP="00D77F45">
      <w:pPr>
        <w:ind w:left="360" w:hanging="360"/>
        <w:jc w:val="both"/>
        <w:rPr>
          <w:rFonts w:cstheme="minorHAnsi"/>
          <w:sz w:val="25"/>
          <w:szCs w:val="25"/>
        </w:rPr>
      </w:pPr>
      <w:r w:rsidRPr="00043A93">
        <w:rPr>
          <w:rFonts w:cstheme="minorHAnsi"/>
          <w:b/>
          <w:sz w:val="25"/>
          <w:szCs w:val="25"/>
        </w:rPr>
        <w:t xml:space="preserve">4.6.2.2 Minor works :- </w:t>
      </w:r>
      <w:r w:rsidRPr="00043A93">
        <w:rPr>
          <w:rFonts w:cstheme="minorHAnsi"/>
          <w:sz w:val="25"/>
          <w:szCs w:val="25"/>
        </w:rPr>
        <w:t xml:space="preserve"> For minor works out of EMD of 2.5% of the value of work put to tender 1.5% of the value of work put to tender should accompany the application for purchase of tender schedules. The balance 1% should be paid at the time of concluding the agreement.</w:t>
      </w:r>
    </w:p>
    <w:p w:rsidR="00CC4AA7" w:rsidRPr="00043A93" w:rsidRDefault="00D25A1F" w:rsidP="00364E3B">
      <w:pPr>
        <w:ind w:left="360" w:hanging="720"/>
        <w:jc w:val="both"/>
        <w:rPr>
          <w:rFonts w:cstheme="minorHAnsi"/>
          <w:sz w:val="25"/>
          <w:szCs w:val="25"/>
        </w:rPr>
      </w:pPr>
      <w:r w:rsidRPr="00043A93">
        <w:rPr>
          <w:rFonts w:cstheme="minorHAnsi"/>
          <w:b/>
          <w:sz w:val="25"/>
          <w:szCs w:val="25"/>
        </w:rPr>
        <w:t xml:space="preserve">4.6.3 Further Security Deposits (FSD) :- </w:t>
      </w:r>
      <w:r w:rsidRPr="00043A93">
        <w:rPr>
          <w:rFonts w:cstheme="minorHAnsi"/>
          <w:sz w:val="25"/>
          <w:szCs w:val="25"/>
        </w:rPr>
        <w:t xml:space="preserve"> Further security deposits are the amounts withheld from the running accounts of the contractor to ensure due performance of the contract. For the works costing upto </w:t>
      </w:r>
      <w:r w:rsidR="006C4FE4" w:rsidRPr="00043A93">
        <w:rPr>
          <w:rFonts w:cstheme="minorHAnsi"/>
          <w:sz w:val="25"/>
          <w:szCs w:val="25"/>
        </w:rPr>
        <w:t>`</w:t>
      </w:r>
      <w:r w:rsidRPr="00043A93">
        <w:rPr>
          <w:rFonts w:cstheme="minorHAnsi"/>
          <w:sz w:val="25"/>
          <w:szCs w:val="25"/>
        </w:rPr>
        <w:t xml:space="preserve"> 1,00,000 no further security deposits shall be withheld. For the works above </w:t>
      </w:r>
      <w:r w:rsidR="006C4FE4" w:rsidRPr="00043A93">
        <w:rPr>
          <w:rFonts w:cstheme="minorHAnsi"/>
          <w:sz w:val="25"/>
          <w:szCs w:val="25"/>
        </w:rPr>
        <w:t>`</w:t>
      </w:r>
      <w:r w:rsidRPr="00043A93">
        <w:rPr>
          <w:rFonts w:cstheme="minorHAnsi"/>
          <w:sz w:val="25"/>
          <w:szCs w:val="25"/>
        </w:rPr>
        <w:t xml:space="preserve"> 1,00,000 in value, FSDs will be withheld at 3% of the value of work done from each running account bill. In respect or works entrusted on nomination n and for major works EMD should b collected at 2.5% of value of work. In </w:t>
      </w:r>
      <w:r w:rsidR="00CC4AA7" w:rsidRPr="00043A93">
        <w:rPr>
          <w:rFonts w:cstheme="minorHAnsi"/>
          <w:sz w:val="25"/>
          <w:szCs w:val="25"/>
        </w:rPr>
        <w:t>respect of major works the recovery of F.S.Ds will be @ 7.5% of the value of work done from the running account bills out of which 5% will be released in final bill while crediting 2.5% under deposits. The EMD &amp; F.S.Ds of 2.5% shall be refunded to the contractor after payment of final bill and after defect liability period of three months.</w:t>
      </w:r>
    </w:p>
    <w:p w:rsidR="00CC4AA7" w:rsidRPr="00043A93" w:rsidRDefault="00CC4AA7" w:rsidP="00892243">
      <w:pPr>
        <w:ind w:left="720" w:hanging="720"/>
        <w:jc w:val="both"/>
        <w:rPr>
          <w:rFonts w:cstheme="minorHAnsi"/>
          <w:b/>
          <w:sz w:val="25"/>
          <w:szCs w:val="25"/>
        </w:rPr>
      </w:pPr>
      <w:r w:rsidRPr="00043A93">
        <w:rPr>
          <w:rFonts w:cstheme="minorHAnsi"/>
          <w:b/>
          <w:sz w:val="25"/>
          <w:szCs w:val="25"/>
        </w:rPr>
        <w:t>4.7 Measurements/check-measurements,</w:t>
      </w:r>
      <w:r w:rsidR="00B0468D">
        <w:rPr>
          <w:rFonts w:cstheme="minorHAnsi"/>
          <w:b/>
          <w:sz w:val="25"/>
          <w:szCs w:val="25"/>
        </w:rPr>
        <w:t xml:space="preserve"> </w:t>
      </w:r>
      <w:r w:rsidRPr="00043A93">
        <w:rPr>
          <w:rFonts w:cstheme="minorHAnsi"/>
          <w:b/>
          <w:sz w:val="25"/>
          <w:szCs w:val="25"/>
        </w:rPr>
        <w:t>t</w:t>
      </w:r>
      <w:r w:rsidR="00A416FB" w:rsidRPr="00043A93">
        <w:rPr>
          <w:rFonts w:cstheme="minorHAnsi"/>
          <w:b/>
          <w:sz w:val="25"/>
          <w:szCs w:val="25"/>
        </w:rPr>
        <w:t xml:space="preserve">est check and preparation of </w:t>
      </w:r>
      <w:r w:rsidRPr="00043A93">
        <w:rPr>
          <w:rFonts w:cstheme="minorHAnsi"/>
          <w:b/>
          <w:sz w:val="25"/>
          <w:szCs w:val="25"/>
        </w:rPr>
        <w:t>bills:</w:t>
      </w:r>
    </w:p>
    <w:p w:rsidR="00CC4AA7" w:rsidRPr="00043A93" w:rsidRDefault="00CC4AA7" w:rsidP="00D77F45">
      <w:pPr>
        <w:tabs>
          <w:tab w:val="left" w:pos="450"/>
        </w:tabs>
        <w:ind w:left="360" w:hanging="360"/>
        <w:jc w:val="both"/>
        <w:rPr>
          <w:rFonts w:cstheme="minorHAnsi"/>
          <w:sz w:val="25"/>
          <w:szCs w:val="25"/>
        </w:rPr>
      </w:pPr>
      <w:r w:rsidRPr="00043A93">
        <w:rPr>
          <w:rFonts w:cstheme="minorHAnsi"/>
          <w:b/>
          <w:sz w:val="25"/>
          <w:szCs w:val="25"/>
        </w:rPr>
        <w:t xml:space="preserve">4.7.1. Delegation of </w:t>
      </w:r>
      <w:r w:rsidR="00D77F45" w:rsidRPr="00043A93">
        <w:rPr>
          <w:rFonts w:cstheme="minorHAnsi"/>
          <w:b/>
          <w:sz w:val="25"/>
          <w:szCs w:val="25"/>
        </w:rPr>
        <w:t>powers:</w:t>
      </w:r>
      <w:r w:rsidRPr="00043A93">
        <w:rPr>
          <w:rFonts w:cstheme="minorHAnsi"/>
          <w:sz w:val="25"/>
          <w:szCs w:val="25"/>
        </w:rPr>
        <w:t xml:space="preserve"> All works done and all supplies relating to a work should be paid for on the basis of measurement recorded in a measurement book (‘M’ book). The </w:t>
      </w:r>
      <w:r w:rsidRPr="00043A93">
        <w:rPr>
          <w:rFonts w:cstheme="minorHAnsi"/>
          <w:sz w:val="25"/>
          <w:szCs w:val="25"/>
        </w:rPr>
        <w:lastRenderedPageBreak/>
        <w:t xml:space="preserve">measurement book is the original record of actual measurement or count. All payments for work or supplies are based on quantities recorded in the ‘M’ book. Hence the government servant who takes the measurement must take all possible care to record the measurement clearly and correctly. Check measurement is intended to detect errors and to prevent fraudulent entries. It should, therefore, be done </w:t>
      </w:r>
      <w:r w:rsidR="00782776" w:rsidRPr="00043A93">
        <w:rPr>
          <w:rFonts w:cstheme="minorHAnsi"/>
          <w:sz w:val="25"/>
          <w:szCs w:val="25"/>
        </w:rPr>
        <w:t>with discretion and precision. The following powers are delegated for taking/recording measurement,</w:t>
      </w:r>
      <w:r w:rsidR="00364E3B" w:rsidRPr="00043A93">
        <w:rPr>
          <w:rFonts w:cstheme="minorHAnsi"/>
          <w:sz w:val="25"/>
          <w:szCs w:val="25"/>
        </w:rPr>
        <w:t xml:space="preserve"> </w:t>
      </w:r>
      <w:r w:rsidR="00782776" w:rsidRPr="00043A93">
        <w:rPr>
          <w:rFonts w:cstheme="minorHAnsi"/>
          <w:sz w:val="25"/>
          <w:szCs w:val="25"/>
        </w:rPr>
        <w:t>conducting check measurements/test check.</w:t>
      </w:r>
    </w:p>
    <w:tbl>
      <w:tblPr>
        <w:tblStyle w:val="TableGrid"/>
        <w:tblW w:w="0" w:type="auto"/>
        <w:tblInd w:w="720" w:type="dxa"/>
        <w:tblLook w:val="04A0"/>
      </w:tblPr>
      <w:tblGrid>
        <w:gridCol w:w="5508"/>
        <w:gridCol w:w="1620"/>
        <w:gridCol w:w="1998"/>
      </w:tblGrid>
      <w:tr w:rsidR="00782776" w:rsidRPr="00043A93" w:rsidTr="00364E3B">
        <w:trPr>
          <w:trHeight w:val="1115"/>
        </w:trPr>
        <w:tc>
          <w:tcPr>
            <w:tcW w:w="5508" w:type="dxa"/>
          </w:tcPr>
          <w:p w:rsidR="00782776" w:rsidRPr="00043A93" w:rsidRDefault="00782776" w:rsidP="00907D30">
            <w:pPr>
              <w:jc w:val="center"/>
              <w:rPr>
                <w:rFonts w:cstheme="minorHAnsi"/>
                <w:sz w:val="25"/>
                <w:szCs w:val="25"/>
              </w:rPr>
            </w:pPr>
            <w:r w:rsidRPr="00043A93">
              <w:rPr>
                <w:rFonts w:cstheme="minorHAnsi"/>
                <w:sz w:val="25"/>
                <w:szCs w:val="25"/>
              </w:rPr>
              <w:t>Officer measuring and recording the work in ‘M’ book and the value of the work bill up to which measurements and recording the work,</w:t>
            </w:r>
            <w:r w:rsidR="00364E3B" w:rsidRPr="00043A93">
              <w:rPr>
                <w:rFonts w:cstheme="minorHAnsi"/>
                <w:sz w:val="25"/>
                <w:szCs w:val="25"/>
              </w:rPr>
              <w:t xml:space="preserve"> </w:t>
            </w:r>
            <w:r w:rsidRPr="00043A93">
              <w:rPr>
                <w:rFonts w:cstheme="minorHAnsi"/>
                <w:sz w:val="25"/>
                <w:szCs w:val="25"/>
              </w:rPr>
              <w:t>can be made.</w:t>
            </w:r>
          </w:p>
        </w:tc>
        <w:tc>
          <w:tcPr>
            <w:tcW w:w="1620" w:type="dxa"/>
          </w:tcPr>
          <w:p w:rsidR="00782776" w:rsidRPr="00043A93" w:rsidRDefault="00782776" w:rsidP="00782776">
            <w:pPr>
              <w:jc w:val="center"/>
              <w:rPr>
                <w:rFonts w:cstheme="minorHAnsi"/>
                <w:sz w:val="25"/>
                <w:szCs w:val="25"/>
              </w:rPr>
            </w:pPr>
            <w:r w:rsidRPr="00043A93">
              <w:rPr>
                <w:rFonts w:cstheme="minorHAnsi"/>
                <w:sz w:val="25"/>
                <w:szCs w:val="25"/>
              </w:rPr>
              <w:t>Designated     officer to check measure</w:t>
            </w:r>
          </w:p>
        </w:tc>
        <w:tc>
          <w:tcPr>
            <w:tcW w:w="1998" w:type="dxa"/>
          </w:tcPr>
          <w:p w:rsidR="00782776" w:rsidRPr="00043A93" w:rsidRDefault="00782776" w:rsidP="00782776">
            <w:pPr>
              <w:jc w:val="center"/>
              <w:rPr>
                <w:rFonts w:cstheme="minorHAnsi"/>
                <w:sz w:val="25"/>
                <w:szCs w:val="25"/>
              </w:rPr>
            </w:pPr>
            <w:r w:rsidRPr="00043A93">
              <w:rPr>
                <w:rFonts w:cstheme="minorHAnsi"/>
                <w:sz w:val="25"/>
                <w:szCs w:val="25"/>
              </w:rPr>
              <w:t>Percentage check measurement.</w:t>
            </w:r>
          </w:p>
          <w:p w:rsidR="00782776" w:rsidRPr="00043A93" w:rsidRDefault="00782776" w:rsidP="00782776">
            <w:pPr>
              <w:jc w:val="center"/>
              <w:rPr>
                <w:rFonts w:cstheme="minorHAnsi"/>
                <w:sz w:val="25"/>
                <w:szCs w:val="25"/>
              </w:rPr>
            </w:pPr>
          </w:p>
        </w:tc>
      </w:tr>
      <w:tr w:rsidR="00782776" w:rsidRPr="00043A93" w:rsidTr="00364E3B">
        <w:tc>
          <w:tcPr>
            <w:tcW w:w="5508" w:type="dxa"/>
          </w:tcPr>
          <w:p w:rsidR="00782776" w:rsidRPr="0085161C" w:rsidRDefault="00A416FB" w:rsidP="00907D30">
            <w:pPr>
              <w:jc w:val="center"/>
              <w:rPr>
                <w:rFonts w:cstheme="minorHAnsi"/>
                <w:b/>
                <w:i/>
                <w:sz w:val="25"/>
                <w:szCs w:val="25"/>
              </w:rPr>
            </w:pPr>
            <w:r w:rsidRPr="0085161C">
              <w:rPr>
                <w:rFonts w:cstheme="minorHAnsi"/>
                <w:b/>
                <w:i/>
                <w:sz w:val="25"/>
                <w:szCs w:val="25"/>
              </w:rPr>
              <w:t xml:space="preserve">All </w:t>
            </w:r>
            <w:r w:rsidR="00460317">
              <w:rPr>
                <w:rFonts w:cstheme="minorHAnsi"/>
                <w:b/>
                <w:i/>
                <w:sz w:val="25"/>
                <w:szCs w:val="25"/>
              </w:rPr>
              <w:t>BO</w:t>
            </w:r>
            <w:r w:rsidR="00907D30" w:rsidRPr="0085161C">
              <w:rPr>
                <w:rFonts w:cstheme="minorHAnsi"/>
                <w:b/>
                <w:i/>
                <w:sz w:val="25"/>
                <w:szCs w:val="25"/>
              </w:rPr>
              <w:t xml:space="preserve"> </w:t>
            </w:r>
            <w:r w:rsidR="00782776" w:rsidRPr="0085161C">
              <w:rPr>
                <w:rFonts w:cstheme="minorHAnsi"/>
                <w:b/>
                <w:i/>
                <w:sz w:val="25"/>
                <w:szCs w:val="25"/>
              </w:rPr>
              <w:t>work bills</w:t>
            </w:r>
          </w:p>
        </w:tc>
        <w:tc>
          <w:tcPr>
            <w:tcW w:w="1620" w:type="dxa"/>
          </w:tcPr>
          <w:p w:rsidR="00782776" w:rsidRPr="0085161C" w:rsidRDefault="00907D30" w:rsidP="00782776">
            <w:pPr>
              <w:jc w:val="center"/>
              <w:rPr>
                <w:rFonts w:cstheme="minorHAnsi"/>
                <w:b/>
                <w:i/>
                <w:sz w:val="25"/>
                <w:szCs w:val="25"/>
              </w:rPr>
            </w:pPr>
            <w:r w:rsidRPr="0085161C">
              <w:rPr>
                <w:rFonts w:cstheme="minorHAnsi"/>
                <w:b/>
                <w:i/>
                <w:sz w:val="25"/>
                <w:szCs w:val="25"/>
              </w:rPr>
              <w:t>R</w:t>
            </w:r>
            <w:r w:rsidR="00782776" w:rsidRPr="0085161C">
              <w:rPr>
                <w:rFonts w:cstheme="minorHAnsi"/>
                <w:b/>
                <w:i/>
                <w:sz w:val="25"/>
                <w:szCs w:val="25"/>
              </w:rPr>
              <w:t>O</w:t>
            </w:r>
          </w:p>
        </w:tc>
        <w:tc>
          <w:tcPr>
            <w:tcW w:w="1998" w:type="dxa"/>
          </w:tcPr>
          <w:p w:rsidR="00782776" w:rsidRPr="0085161C" w:rsidRDefault="00782776" w:rsidP="00782776">
            <w:pPr>
              <w:jc w:val="center"/>
              <w:rPr>
                <w:rFonts w:cstheme="minorHAnsi"/>
                <w:b/>
                <w:i/>
                <w:sz w:val="25"/>
                <w:szCs w:val="25"/>
              </w:rPr>
            </w:pPr>
            <w:r w:rsidRPr="0085161C">
              <w:rPr>
                <w:rFonts w:cstheme="minorHAnsi"/>
                <w:b/>
                <w:i/>
                <w:sz w:val="25"/>
                <w:szCs w:val="25"/>
              </w:rPr>
              <w:t>100%</w:t>
            </w:r>
          </w:p>
        </w:tc>
      </w:tr>
      <w:tr w:rsidR="00460317" w:rsidRPr="00043A93" w:rsidTr="00364E3B">
        <w:tc>
          <w:tcPr>
            <w:tcW w:w="5508" w:type="dxa"/>
          </w:tcPr>
          <w:p w:rsidR="00460317" w:rsidRPr="0085161C" w:rsidRDefault="00460317" w:rsidP="00907D30">
            <w:pPr>
              <w:jc w:val="center"/>
              <w:rPr>
                <w:rFonts w:cstheme="minorHAnsi"/>
                <w:b/>
                <w:i/>
                <w:sz w:val="25"/>
                <w:szCs w:val="25"/>
              </w:rPr>
            </w:pPr>
            <w:r>
              <w:rPr>
                <w:rFonts w:cstheme="minorHAnsi"/>
                <w:b/>
                <w:i/>
                <w:sz w:val="25"/>
                <w:szCs w:val="25"/>
              </w:rPr>
              <w:t>All RO work bills</w:t>
            </w:r>
          </w:p>
        </w:tc>
        <w:tc>
          <w:tcPr>
            <w:tcW w:w="1620" w:type="dxa"/>
          </w:tcPr>
          <w:p w:rsidR="00460317" w:rsidRPr="0085161C" w:rsidRDefault="00460317" w:rsidP="00782776">
            <w:pPr>
              <w:jc w:val="center"/>
              <w:rPr>
                <w:rFonts w:cstheme="minorHAnsi"/>
                <w:b/>
                <w:i/>
                <w:sz w:val="25"/>
                <w:szCs w:val="25"/>
              </w:rPr>
            </w:pPr>
            <w:r>
              <w:rPr>
                <w:rFonts w:cstheme="minorHAnsi"/>
                <w:b/>
                <w:i/>
                <w:sz w:val="25"/>
                <w:szCs w:val="25"/>
              </w:rPr>
              <w:t>DFO/DCF</w:t>
            </w:r>
          </w:p>
        </w:tc>
        <w:tc>
          <w:tcPr>
            <w:tcW w:w="1998" w:type="dxa"/>
          </w:tcPr>
          <w:p w:rsidR="00460317" w:rsidRPr="0085161C" w:rsidRDefault="00460317" w:rsidP="00782776">
            <w:pPr>
              <w:jc w:val="center"/>
              <w:rPr>
                <w:rFonts w:cstheme="minorHAnsi"/>
                <w:b/>
                <w:i/>
                <w:sz w:val="25"/>
                <w:szCs w:val="25"/>
              </w:rPr>
            </w:pPr>
            <w:r>
              <w:rPr>
                <w:rFonts w:cstheme="minorHAnsi"/>
                <w:b/>
                <w:i/>
                <w:sz w:val="25"/>
                <w:szCs w:val="25"/>
              </w:rPr>
              <w:t>100%</w:t>
            </w:r>
          </w:p>
        </w:tc>
      </w:tr>
    </w:tbl>
    <w:p w:rsidR="00364E3B" w:rsidRPr="00043A93" w:rsidRDefault="00364E3B" w:rsidP="00D77F45">
      <w:pPr>
        <w:ind w:left="360" w:hanging="360"/>
        <w:jc w:val="both"/>
        <w:rPr>
          <w:rFonts w:cstheme="minorHAnsi"/>
          <w:sz w:val="25"/>
          <w:szCs w:val="25"/>
        </w:rPr>
      </w:pPr>
    </w:p>
    <w:p w:rsidR="00886E3E" w:rsidRPr="00043A93" w:rsidRDefault="00907D30" w:rsidP="00D77F45">
      <w:pPr>
        <w:ind w:left="360" w:hanging="360"/>
        <w:jc w:val="both"/>
        <w:rPr>
          <w:rFonts w:cstheme="minorHAnsi"/>
          <w:sz w:val="25"/>
          <w:szCs w:val="25"/>
        </w:rPr>
      </w:pPr>
      <w:r w:rsidRPr="00043A93">
        <w:rPr>
          <w:rFonts w:cstheme="minorHAnsi"/>
          <w:sz w:val="25"/>
          <w:szCs w:val="25"/>
        </w:rPr>
        <w:tab/>
      </w:r>
      <w:r w:rsidRPr="00043A93">
        <w:rPr>
          <w:rFonts w:cstheme="minorHAnsi"/>
          <w:sz w:val="25"/>
          <w:szCs w:val="25"/>
        </w:rPr>
        <w:tab/>
        <w:t>As a matter of rule</w:t>
      </w:r>
      <w:r w:rsidR="0085161C">
        <w:rPr>
          <w:rFonts w:cstheme="minorHAnsi"/>
          <w:sz w:val="25"/>
          <w:szCs w:val="25"/>
        </w:rPr>
        <w:t>,</w:t>
      </w:r>
      <w:r w:rsidRPr="00043A93">
        <w:rPr>
          <w:rFonts w:cstheme="minorHAnsi"/>
          <w:sz w:val="25"/>
          <w:szCs w:val="25"/>
        </w:rPr>
        <w:t xml:space="preserve"> the </w:t>
      </w:r>
      <w:r w:rsidR="00886E3E" w:rsidRPr="00043A93">
        <w:rPr>
          <w:rFonts w:cstheme="minorHAnsi"/>
          <w:sz w:val="25"/>
          <w:szCs w:val="25"/>
        </w:rPr>
        <w:t>RO should not record initial measurements except in the cases of emergency in territorial divisions.</w:t>
      </w:r>
      <w:r w:rsidR="00C1055D" w:rsidRPr="00043A93">
        <w:rPr>
          <w:rFonts w:cstheme="minorHAnsi"/>
          <w:sz w:val="25"/>
          <w:szCs w:val="25"/>
        </w:rPr>
        <w:t xml:space="preserve"> </w:t>
      </w:r>
      <w:r w:rsidR="00B0468D">
        <w:rPr>
          <w:rFonts w:cstheme="minorHAnsi"/>
          <w:sz w:val="25"/>
          <w:szCs w:val="25"/>
        </w:rPr>
        <w:t xml:space="preserve">ROs in the </w:t>
      </w:r>
      <w:r w:rsidRPr="00043A93">
        <w:rPr>
          <w:rFonts w:cstheme="minorHAnsi"/>
          <w:sz w:val="25"/>
          <w:szCs w:val="25"/>
        </w:rPr>
        <w:t xml:space="preserve">Functional </w:t>
      </w:r>
      <w:r w:rsidR="00B0468D">
        <w:rPr>
          <w:rFonts w:cstheme="minorHAnsi"/>
          <w:sz w:val="25"/>
          <w:szCs w:val="25"/>
        </w:rPr>
        <w:t>Divisions</w:t>
      </w:r>
      <w:r w:rsidR="00886E3E" w:rsidRPr="00043A93">
        <w:rPr>
          <w:rFonts w:cstheme="minorHAnsi"/>
          <w:sz w:val="25"/>
          <w:szCs w:val="25"/>
        </w:rPr>
        <w:t xml:space="preserve"> </w:t>
      </w:r>
      <w:r w:rsidR="00B0468D">
        <w:rPr>
          <w:rFonts w:cstheme="minorHAnsi"/>
          <w:sz w:val="25"/>
          <w:szCs w:val="25"/>
        </w:rPr>
        <w:t>such as</w:t>
      </w:r>
      <w:r w:rsidR="00C1055D" w:rsidRPr="00043A93">
        <w:rPr>
          <w:rFonts w:cstheme="minorHAnsi"/>
          <w:sz w:val="25"/>
          <w:szCs w:val="25"/>
        </w:rPr>
        <w:t xml:space="preserve"> </w:t>
      </w:r>
      <w:r w:rsidR="00B0468D">
        <w:rPr>
          <w:rFonts w:cstheme="minorHAnsi"/>
          <w:sz w:val="25"/>
          <w:szCs w:val="25"/>
        </w:rPr>
        <w:t xml:space="preserve">Extension Division, </w:t>
      </w:r>
      <w:r w:rsidR="00886E3E" w:rsidRPr="00043A93">
        <w:rPr>
          <w:rFonts w:cstheme="minorHAnsi"/>
          <w:sz w:val="25"/>
          <w:szCs w:val="25"/>
        </w:rPr>
        <w:t>Research</w:t>
      </w:r>
      <w:r w:rsidR="00B0468D">
        <w:rPr>
          <w:rFonts w:cstheme="minorHAnsi"/>
          <w:sz w:val="25"/>
          <w:szCs w:val="25"/>
        </w:rPr>
        <w:t xml:space="preserve"> Division</w:t>
      </w:r>
      <w:r w:rsidR="00886E3E" w:rsidRPr="00043A93">
        <w:rPr>
          <w:rFonts w:cstheme="minorHAnsi"/>
          <w:sz w:val="25"/>
          <w:szCs w:val="25"/>
        </w:rPr>
        <w:t>,</w:t>
      </w:r>
      <w:r w:rsidR="00C1055D" w:rsidRPr="00043A93">
        <w:rPr>
          <w:rFonts w:cstheme="minorHAnsi"/>
          <w:sz w:val="25"/>
          <w:szCs w:val="25"/>
        </w:rPr>
        <w:t xml:space="preserve"> </w:t>
      </w:r>
      <w:r w:rsidR="00B0468D">
        <w:rPr>
          <w:rFonts w:cstheme="minorHAnsi"/>
          <w:sz w:val="25"/>
          <w:szCs w:val="25"/>
        </w:rPr>
        <w:t>Protection Division, Working P</w:t>
      </w:r>
      <w:r w:rsidRPr="00043A93">
        <w:rPr>
          <w:rFonts w:cstheme="minorHAnsi"/>
          <w:sz w:val="25"/>
          <w:szCs w:val="25"/>
        </w:rPr>
        <w:t>l</w:t>
      </w:r>
      <w:r w:rsidR="00886E3E" w:rsidRPr="00043A93">
        <w:rPr>
          <w:rFonts w:cstheme="minorHAnsi"/>
          <w:sz w:val="25"/>
          <w:szCs w:val="25"/>
        </w:rPr>
        <w:t>an</w:t>
      </w:r>
      <w:r w:rsidR="00B0468D">
        <w:rPr>
          <w:rFonts w:cstheme="minorHAnsi"/>
          <w:sz w:val="25"/>
          <w:szCs w:val="25"/>
        </w:rPr>
        <w:t xml:space="preserve"> Division, Training School</w:t>
      </w:r>
      <w:r w:rsidR="00886E3E" w:rsidRPr="00043A93">
        <w:rPr>
          <w:rFonts w:cstheme="minorHAnsi"/>
          <w:sz w:val="25"/>
          <w:szCs w:val="25"/>
        </w:rPr>
        <w:t xml:space="preserve"> </w:t>
      </w:r>
      <w:r w:rsidR="00B0468D">
        <w:rPr>
          <w:rFonts w:cstheme="minorHAnsi"/>
          <w:sz w:val="25"/>
          <w:szCs w:val="25"/>
        </w:rPr>
        <w:t xml:space="preserve">etc should </w:t>
      </w:r>
      <w:r w:rsidR="00886E3E" w:rsidRPr="00043A93">
        <w:rPr>
          <w:rFonts w:cstheme="minorHAnsi"/>
          <w:sz w:val="25"/>
          <w:szCs w:val="25"/>
        </w:rPr>
        <w:t>record measurements directly if there are no BOs under their control/jurisdiction.</w:t>
      </w:r>
    </w:p>
    <w:p w:rsidR="00907D30" w:rsidRPr="00043A93" w:rsidRDefault="00886E3E" w:rsidP="00907D30">
      <w:pPr>
        <w:ind w:left="360" w:hanging="360"/>
        <w:jc w:val="both"/>
        <w:rPr>
          <w:rFonts w:cstheme="minorHAnsi"/>
          <w:sz w:val="25"/>
          <w:szCs w:val="25"/>
        </w:rPr>
      </w:pPr>
      <w:r w:rsidRPr="00043A93">
        <w:rPr>
          <w:rFonts w:cstheme="minorHAnsi"/>
          <w:sz w:val="25"/>
          <w:szCs w:val="25"/>
        </w:rPr>
        <w:tab/>
      </w:r>
      <w:r w:rsidRPr="00043A93">
        <w:rPr>
          <w:rFonts w:cstheme="minorHAnsi"/>
          <w:sz w:val="25"/>
          <w:szCs w:val="25"/>
        </w:rPr>
        <w:tab/>
        <w:t>Check measurements should be done for 100% of works and should be conducted with discretion, the items selected being those which are liable for mistakes or which are more susceptible for fraud or which would affect the total amount of the bill, if inaccurate. The check-measuring office should invariable record his observations in the M.</w:t>
      </w:r>
      <w:r w:rsidR="00C1055D" w:rsidRPr="00043A93">
        <w:rPr>
          <w:rFonts w:cstheme="minorHAnsi"/>
          <w:sz w:val="25"/>
          <w:szCs w:val="25"/>
        </w:rPr>
        <w:t xml:space="preserve"> </w:t>
      </w:r>
      <w:r w:rsidRPr="00043A93">
        <w:rPr>
          <w:rFonts w:cstheme="minorHAnsi"/>
          <w:sz w:val="25"/>
          <w:szCs w:val="25"/>
        </w:rPr>
        <w:t>Book.</w:t>
      </w:r>
    </w:p>
    <w:p w:rsidR="00390999" w:rsidRPr="00043A93" w:rsidRDefault="00907D30" w:rsidP="00907D30">
      <w:pPr>
        <w:ind w:left="360" w:hanging="360"/>
        <w:jc w:val="both"/>
        <w:rPr>
          <w:rFonts w:cstheme="minorHAnsi"/>
          <w:sz w:val="25"/>
          <w:szCs w:val="25"/>
        </w:rPr>
      </w:pPr>
      <w:r w:rsidRPr="00043A93">
        <w:rPr>
          <w:rFonts w:cstheme="minorHAnsi"/>
          <w:sz w:val="25"/>
          <w:szCs w:val="25"/>
        </w:rPr>
        <w:tab/>
      </w:r>
      <w:r w:rsidR="00390999" w:rsidRPr="00043A93">
        <w:rPr>
          <w:rFonts w:cstheme="minorHAnsi"/>
          <w:b/>
          <w:sz w:val="25"/>
          <w:szCs w:val="25"/>
        </w:rPr>
        <w:t>4.7.2</w:t>
      </w:r>
      <w:r w:rsidR="00390999" w:rsidRPr="00043A93">
        <w:rPr>
          <w:rFonts w:cstheme="minorHAnsi"/>
          <w:b/>
          <w:sz w:val="25"/>
          <w:szCs w:val="25"/>
        </w:rPr>
        <w:tab/>
        <w:t>Responsibility for irregularities notice in the Ch</w:t>
      </w:r>
      <w:r w:rsidRPr="00043A93">
        <w:rPr>
          <w:rFonts w:cstheme="minorHAnsi"/>
          <w:b/>
          <w:sz w:val="25"/>
          <w:szCs w:val="25"/>
        </w:rPr>
        <w:t xml:space="preserve">eck Measurement/Test Check </w:t>
      </w:r>
      <w:r w:rsidR="00B0468D">
        <w:rPr>
          <w:rFonts w:cstheme="minorHAnsi"/>
          <w:b/>
          <w:sz w:val="25"/>
          <w:szCs w:val="25"/>
        </w:rPr>
        <w:tab/>
      </w:r>
      <w:r w:rsidR="00B0468D">
        <w:rPr>
          <w:rFonts w:cstheme="minorHAnsi"/>
          <w:b/>
          <w:sz w:val="25"/>
          <w:szCs w:val="25"/>
        </w:rPr>
        <w:tab/>
      </w:r>
      <w:r w:rsidRPr="00043A93">
        <w:rPr>
          <w:rFonts w:cstheme="minorHAnsi"/>
          <w:b/>
          <w:sz w:val="25"/>
          <w:szCs w:val="25"/>
        </w:rPr>
        <w:t>etc</w:t>
      </w:r>
      <w:r w:rsidR="00390999" w:rsidRPr="00043A93">
        <w:rPr>
          <w:rFonts w:cstheme="minorHAnsi"/>
          <w:b/>
          <w:sz w:val="25"/>
          <w:szCs w:val="25"/>
        </w:rPr>
        <w:t>:</w:t>
      </w:r>
    </w:p>
    <w:p w:rsidR="00390999" w:rsidRPr="00043A93" w:rsidRDefault="00390999" w:rsidP="00D77F45">
      <w:pPr>
        <w:ind w:left="360" w:hanging="360"/>
        <w:jc w:val="both"/>
        <w:rPr>
          <w:rFonts w:cstheme="minorHAnsi"/>
          <w:sz w:val="25"/>
          <w:szCs w:val="25"/>
        </w:rPr>
      </w:pPr>
      <w:r w:rsidRPr="00043A93">
        <w:rPr>
          <w:rFonts w:cstheme="minorHAnsi"/>
          <w:b/>
          <w:sz w:val="25"/>
          <w:szCs w:val="25"/>
        </w:rPr>
        <w:tab/>
      </w:r>
      <w:r w:rsidR="005A6F18" w:rsidRPr="00043A93">
        <w:rPr>
          <w:rFonts w:cstheme="minorHAnsi"/>
          <w:b/>
          <w:sz w:val="25"/>
          <w:szCs w:val="25"/>
        </w:rPr>
        <w:tab/>
      </w:r>
      <w:r w:rsidRPr="00043A93">
        <w:rPr>
          <w:rFonts w:cstheme="minorHAnsi"/>
          <w:sz w:val="25"/>
          <w:szCs w:val="25"/>
        </w:rPr>
        <w:t>If the check measuring officer finds that the work recorded does not exist or is of poor quality or it does agree with the measurements already recorded, he shall correct the measurements and signs the items he check measured. The officer who recorded the original measurements should be called upon to explain the deviations/defi</w:t>
      </w:r>
      <w:r w:rsidR="00B0468D">
        <w:rPr>
          <w:rFonts w:cstheme="minorHAnsi"/>
          <w:sz w:val="25"/>
          <w:szCs w:val="25"/>
        </w:rPr>
        <w:t>ciencies and action as per CCA R</w:t>
      </w:r>
      <w:r w:rsidRPr="00043A93">
        <w:rPr>
          <w:rFonts w:cstheme="minorHAnsi"/>
          <w:sz w:val="25"/>
          <w:szCs w:val="25"/>
        </w:rPr>
        <w:t>ules should be initiated. Payment will be limited</w:t>
      </w:r>
      <w:r w:rsidR="005A6F18" w:rsidRPr="00043A93">
        <w:rPr>
          <w:rFonts w:cstheme="minorHAnsi"/>
          <w:sz w:val="25"/>
          <w:szCs w:val="25"/>
        </w:rPr>
        <w:t xml:space="preserve"> to actual only.</w:t>
      </w:r>
    </w:p>
    <w:p w:rsidR="005A6F18" w:rsidRPr="00043A93" w:rsidRDefault="005A6F18" w:rsidP="00D77F45">
      <w:pPr>
        <w:ind w:left="360" w:hanging="720"/>
        <w:jc w:val="both"/>
        <w:rPr>
          <w:rFonts w:cstheme="minorHAnsi"/>
          <w:sz w:val="25"/>
          <w:szCs w:val="25"/>
        </w:rPr>
      </w:pPr>
      <w:r w:rsidRPr="00043A93">
        <w:rPr>
          <w:rFonts w:cstheme="minorHAnsi"/>
          <w:sz w:val="25"/>
          <w:szCs w:val="25"/>
        </w:rPr>
        <w:tab/>
      </w:r>
      <w:r w:rsidRPr="00043A93">
        <w:rPr>
          <w:rFonts w:cstheme="minorHAnsi"/>
          <w:sz w:val="25"/>
          <w:szCs w:val="25"/>
        </w:rPr>
        <w:tab/>
        <w:t xml:space="preserve">If during test check, a non-existent / substandard work is notice to have been check measured, the officer who recorded the measurement shall be held responsible in addition to the officer who recorded the measurements originally. If this irregularity has been </w:t>
      </w:r>
      <w:r w:rsidR="00C1055D" w:rsidRPr="00043A93">
        <w:rPr>
          <w:rFonts w:cstheme="minorHAnsi"/>
          <w:sz w:val="25"/>
          <w:szCs w:val="25"/>
        </w:rPr>
        <w:t>n</w:t>
      </w:r>
      <w:r w:rsidRPr="00043A93">
        <w:rPr>
          <w:rFonts w:cstheme="minorHAnsi"/>
          <w:sz w:val="25"/>
          <w:szCs w:val="25"/>
        </w:rPr>
        <w:t>oticed after payment for the non – existent/substandard work, the amount shall be recovered from the contractor. Suitable disciplinary action before the payment is made, no claim lies for the defective/non-existent work.</w:t>
      </w:r>
    </w:p>
    <w:p w:rsidR="005A6F18" w:rsidRPr="00043A93" w:rsidRDefault="005A6F18" w:rsidP="00D77F45">
      <w:pPr>
        <w:ind w:left="360" w:hanging="360"/>
        <w:jc w:val="both"/>
        <w:rPr>
          <w:rFonts w:cstheme="minorHAnsi"/>
          <w:sz w:val="25"/>
          <w:szCs w:val="25"/>
        </w:rPr>
      </w:pPr>
      <w:r w:rsidRPr="00043A93">
        <w:rPr>
          <w:rFonts w:cstheme="minorHAnsi"/>
          <w:sz w:val="25"/>
          <w:szCs w:val="25"/>
        </w:rPr>
        <w:tab/>
      </w:r>
      <w:r w:rsidRPr="00043A93">
        <w:rPr>
          <w:rFonts w:cstheme="minorHAnsi"/>
          <w:sz w:val="25"/>
          <w:szCs w:val="25"/>
        </w:rPr>
        <w:tab/>
        <w:t>If any irregularity is noticed by the Vigilance &amp; Enforcement or other inspecting agencies including quality controlling staff, in the items of work that had already been test-</w:t>
      </w:r>
      <w:r w:rsidRPr="00043A93">
        <w:rPr>
          <w:rFonts w:cstheme="minorHAnsi"/>
          <w:sz w:val="25"/>
          <w:szCs w:val="25"/>
        </w:rPr>
        <w:lastRenderedPageBreak/>
        <w:t>checked, the officer who test-checked the item of work shall also be held responsible in addition to the officer who initially recorded and who check measured. Suitable disciplinary action will be taken in addition to action for recovery of the amount involve.</w:t>
      </w:r>
    </w:p>
    <w:p w:rsidR="005A6F18" w:rsidRPr="00043A93" w:rsidRDefault="005A6F18" w:rsidP="00D77F45">
      <w:pPr>
        <w:ind w:left="360" w:hanging="720"/>
        <w:jc w:val="both"/>
        <w:rPr>
          <w:rFonts w:cstheme="minorHAnsi"/>
          <w:sz w:val="25"/>
          <w:szCs w:val="25"/>
        </w:rPr>
      </w:pPr>
      <w:r w:rsidRPr="00043A93">
        <w:rPr>
          <w:rFonts w:cstheme="minorHAnsi"/>
          <w:sz w:val="25"/>
          <w:szCs w:val="25"/>
        </w:rPr>
        <w:tab/>
      </w:r>
      <w:r w:rsidRPr="00043A93">
        <w:rPr>
          <w:rFonts w:cstheme="minorHAnsi"/>
          <w:sz w:val="25"/>
          <w:szCs w:val="25"/>
        </w:rPr>
        <w:tab/>
      </w:r>
      <w:r w:rsidR="000C7171" w:rsidRPr="00043A93">
        <w:rPr>
          <w:rFonts w:cstheme="minorHAnsi"/>
          <w:sz w:val="25"/>
          <w:szCs w:val="25"/>
        </w:rPr>
        <w:t>If any irregularity is notice in the items which have not been subjected to test check, the responsibility lies wholly on the officer who conducted the check measurement and the officer who initially recorded. The value of the work involved in such cases is recoverable from the contractor.</w:t>
      </w:r>
    </w:p>
    <w:p w:rsidR="000C7171" w:rsidRPr="00043A93" w:rsidRDefault="000C7171" w:rsidP="008D48DA">
      <w:pPr>
        <w:ind w:left="360" w:hanging="360"/>
        <w:jc w:val="both"/>
        <w:rPr>
          <w:rFonts w:cstheme="minorHAnsi"/>
          <w:sz w:val="25"/>
          <w:szCs w:val="25"/>
        </w:rPr>
      </w:pPr>
      <w:r w:rsidRPr="00043A93">
        <w:rPr>
          <w:rFonts w:cstheme="minorHAnsi"/>
          <w:b/>
          <w:sz w:val="25"/>
          <w:szCs w:val="25"/>
        </w:rPr>
        <w:t>4.7.3</w:t>
      </w:r>
      <w:r w:rsidRPr="00043A93">
        <w:rPr>
          <w:rFonts w:cstheme="minorHAnsi"/>
          <w:b/>
          <w:sz w:val="25"/>
          <w:szCs w:val="25"/>
        </w:rPr>
        <w:tab/>
        <w:t>Time limit for Test Check:</w:t>
      </w:r>
      <w:r w:rsidRPr="00043A93">
        <w:rPr>
          <w:rFonts w:cstheme="minorHAnsi"/>
          <w:sz w:val="25"/>
          <w:szCs w:val="25"/>
        </w:rPr>
        <w:t xml:space="preserve"> Works Should be test checked before the period beyond which it is difficult t</w:t>
      </w:r>
      <w:r w:rsidR="00854662" w:rsidRPr="00043A93">
        <w:rPr>
          <w:rFonts w:cstheme="minorHAnsi"/>
          <w:sz w:val="25"/>
          <w:szCs w:val="25"/>
        </w:rPr>
        <w:t>o</w:t>
      </w:r>
      <w:r w:rsidRPr="00043A93">
        <w:rPr>
          <w:rFonts w:cstheme="minorHAnsi"/>
          <w:sz w:val="25"/>
          <w:szCs w:val="25"/>
        </w:rPr>
        <w:t xml:space="preserve"> accurately measure the works. The works</w:t>
      </w:r>
      <w:r w:rsidR="00854662" w:rsidRPr="00043A93">
        <w:rPr>
          <w:rFonts w:cstheme="minorHAnsi"/>
          <w:sz w:val="25"/>
          <w:szCs w:val="25"/>
        </w:rPr>
        <w:t xml:space="preserve"> such as earth work, cultural operations etc., should be tested within (3) months.</w:t>
      </w:r>
    </w:p>
    <w:p w:rsidR="00854662" w:rsidRPr="00043A93" w:rsidRDefault="00854662" w:rsidP="008D48DA">
      <w:pPr>
        <w:ind w:left="360" w:hanging="360"/>
        <w:jc w:val="both"/>
        <w:rPr>
          <w:rFonts w:cstheme="minorHAnsi"/>
          <w:sz w:val="25"/>
          <w:szCs w:val="25"/>
        </w:rPr>
      </w:pPr>
      <w:r w:rsidRPr="00043A93">
        <w:rPr>
          <w:rFonts w:cstheme="minorHAnsi"/>
          <w:b/>
          <w:sz w:val="25"/>
          <w:szCs w:val="25"/>
        </w:rPr>
        <w:t xml:space="preserve">4.7.4 Quality Control : </w:t>
      </w:r>
      <w:r w:rsidR="00B0468D">
        <w:rPr>
          <w:rFonts w:cstheme="minorHAnsi"/>
          <w:sz w:val="25"/>
          <w:szCs w:val="25"/>
        </w:rPr>
        <w:t xml:space="preserve"> In all the D</w:t>
      </w:r>
      <w:r w:rsidRPr="00043A93">
        <w:rPr>
          <w:rFonts w:cstheme="minorHAnsi"/>
          <w:sz w:val="25"/>
          <w:szCs w:val="25"/>
        </w:rPr>
        <w:t xml:space="preserve">ivisions having </w:t>
      </w:r>
      <w:r w:rsidR="00907D30" w:rsidRPr="00043A93">
        <w:rPr>
          <w:rFonts w:cstheme="minorHAnsi"/>
          <w:sz w:val="25"/>
          <w:szCs w:val="25"/>
        </w:rPr>
        <w:t>ACF</w:t>
      </w:r>
      <w:r w:rsidRPr="00043A93">
        <w:rPr>
          <w:rFonts w:cstheme="minorHAnsi"/>
          <w:sz w:val="25"/>
          <w:szCs w:val="25"/>
        </w:rPr>
        <w:t xml:space="preserve">, the </w:t>
      </w:r>
      <w:r w:rsidR="00907D30" w:rsidRPr="00043A93">
        <w:rPr>
          <w:rFonts w:cstheme="minorHAnsi"/>
          <w:sz w:val="25"/>
          <w:szCs w:val="25"/>
        </w:rPr>
        <w:t>ACF</w:t>
      </w:r>
      <w:r w:rsidRPr="00043A93">
        <w:rPr>
          <w:rFonts w:cstheme="minorHAnsi"/>
          <w:sz w:val="25"/>
          <w:szCs w:val="25"/>
        </w:rPr>
        <w:t xml:space="preserve"> shall act as quality control officer. For other divisions the respective Conservator of Forests will make necessary arrangements.</w:t>
      </w:r>
    </w:p>
    <w:p w:rsidR="00854662" w:rsidRPr="00043A93" w:rsidRDefault="00854662" w:rsidP="00886E3E">
      <w:pPr>
        <w:ind w:left="720" w:hanging="720"/>
        <w:jc w:val="both"/>
        <w:rPr>
          <w:rFonts w:cstheme="minorHAnsi"/>
          <w:b/>
          <w:sz w:val="25"/>
          <w:szCs w:val="25"/>
        </w:rPr>
      </w:pPr>
      <w:r w:rsidRPr="00043A93">
        <w:rPr>
          <w:rFonts w:cstheme="minorHAnsi"/>
          <w:b/>
          <w:sz w:val="25"/>
          <w:szCs w:val="25"/>
        </w:rPr>
        <w:t>5. Preparation of Bills and Payments:</w:t>
      </w:r>
    </w:p>
    <w:p w:rsidR="00B0468D" w:rsidRDefault="00854662" w:rsidP="00B0468D">
      <w:pPr>
        <w:ind w:left="180" w:hanging="180"/>
        <w:jc w:val="both"/>
        <w:rPr>
          <w:rFonts w:cstheme="minorHAnsi"/>
          <w:sz w:val="25"/>
          <w:szCs w:val="25"/>
        </w:rPr>
      </w:pPr>
      <w:r w:rsidRPr="00043A93">
        <w:rPr>
          <w:rFonts w:cstheme="minorHAnsi"/>
          <w:b/>
          <w:sz w:val="25"/>
          <w:szCs w:val="25"/>
        </w:rPr>
        <w:t xml:space="preserve">5.1 Delegation of powers on passing for payment of single bill : </w:t>
      </w:r>
      <w:r w:rsidR="00907D30" w:rsidRPr="00043A93">
        <w:rPr>
          <w:rFonts w:cstheme="minorHAnsi"/>
          <w:sz w:val="25"/>
          <w:szCs w:val="25"/>
        </w:rPr>
        <w:t>The</w:t>
      </w:r>
      <w:r w:rsidR="00B77C1C" w:rsidRPr="00043A93">
        <w:rPr>
          <w:rFonts w:cstheme="minorHAnsi"/>
          <w:sz w:val="25"/>
          <w:szCs w:val="25"/>
        </w:rPr>
        <w:t xml:space="preserve"> DFOs and </w:t>
      </w:r>
      <w:r w:rsidRPr="00043A93">
        <w:rPr>
          <w:rFonts w:cstheme="minorHAnsi"/>
          <w:sz w:val="25"/>
          <w:szCs w:val="25"/>
        </w:rPr>
        <w:t>RO</w:t>
      </w:r>
      <w:r w:rsidR="00B77C1C" w:rsidRPr="00043A93">
        <w:rPr>
          <w:rFonts w:cstheme="minorHAnsi"/>
          <w:sz w:val="25"/>
          <w:szCs w:val="25"/>
        </w:rPr>
        <w:t>s</w:t>
      </w:r>
      <w:r w:rsidRPr="00043A93">
        <w:rPr>
          <w:rFonts w:cstheme="minorHAnsi"/>
          <w:sz w:val="25"/>
          <w:szCs w:val="25"/>
        </w:rPr>
        <w:t xml:space="preserve"> are delegated with the followings powers for passing bills for making payment on account of work done</w:t>
      </w:r>
      <w:r w:rsidR="00431114" w:rsidRPr="00043A93">
        <w:rPr>
          <w:rFonts w:cstheme="minorHAnsi"/>
          <w:sz w:val="25"/>
          <w:szCs w:val="25"/>
        </w:rPr>
        <w:t xml:space="preserve"> or supplies made by the contractors/piece workers up to the follow</w:t>
      </w:r>
      <w:r w:rsidR="00907D30" w:rsidRPr="00043A93">
        <w:rPr>
          <w:rFonts w:cstheme="minorHAnsi"/>
          <w:sz w:val="25"/>
          <w:szCs w:val="25"/>
        </w:rPr>
        <w:t xml:space="preserve">ing limits or any single bill. </w:t>
      </w:r>
    </w:p>
    <w:p w:rsidR="00431114" w:rsidRPr="00B0468D" w:rsidRDefault="00B0468D" w:rsidP="00B0468D">
      <w:pPr>
        <w:pStyle w:val="NoSpacing"/>
        <w:rPr>
          <w:sz w:val="25"/>
          <w:szCs w:val="25"/>
        </w:rPr>
      </w:pPr>
      <w:r>
        <w:tab/>
      </w:r>
      <w:r>
        <w:tab/>
      </w:r>
      <w:r>
        <w:tab/>
      </w:r>
      <w:r w:rsidR="00460317">
        <w:rPr>
          <w:sz w:val="25"/>
          <w:szCs w:val="25"/>
        </w:rPr>
        <w:t>DFO/DCF</w:t>
      </w:r>
      <w:r w:rsidR="00431114" w:rsidRPr="00B0468D">
        <w:rPr>
          <w:sz w:val="25"/>
          <w:szCs w:val="25"/>
        </w:rPr>
        <w:tab/>
      </w:r>
      <w:r w:rsidR="00460317">
        <w:rPr>
          <w:sz w:val="25"/>
          <w:szCs w:val="25"/>
        </w:rPr>
        <w:t>-</w:t>
      </w:r>
      <w:r w:rsidR="00431114" w:rsidRPr="00B0468D">
        <w:rPr>
          <w:sz w:val="25"/>
          <w:szCs w:val="25"/>
        </w:rPr>
        <w:tab/>
        <w:t xml:space="preserve">Above </w:t>
      </w:r>
      <w:r w:rsidR="00524BF0" w:rsidRPr="003F1786">
        <w:rPr>
          <w:rFonts w:ascii="Rupee Foradian" w:hAnsi="Rupee Foradian" w:cstheme="minorHAnsi"/>
          <w:sz w:val="25"/>
          <w:szCs w:val="25"/>
        </w:rPr>
        <w:t xml:space="preserve">` </w:t>
      </w:r>
      <w:r w:rsidR="00431114" w:rsidRPr="00B0468D">
        <w:rPr>
          <w:sz w:val="25"/>
          <w:szCs w:val="25"/>
        </w:rPr>
        <w:t xml:space="preserve"> 50,000 /-</w:t>
      </w:r>
    </w:p>
    <w:p w:rsidR="00431114" w:rsidRPr="00B0468D" w:rsidRDefault="00907D30" w:rsidP="00B0468D">
      <w:pPr>
        <w:pStyle w:val="NoSpacing"/>
        <w:rPr>
          <w:sz w:val="25"/>
          <w:szCs w:val="25"/>
        </w:rPr>
      </w:pPr>
      <w:r w:rsidRPr="00B0468D">
        <w:rPr>
          <w:sz w:val="25"/>
          <w:szCs w:val="25"/>
        </w:rPr>
        <w:tab/>
      </w:r>
      <w:r w:rsidRPr="00B0468D">
        <w:rPr>
          <w:sz w:val="25"/>
          <w:szCs w:val="25"/>
        </w:rPr>
        <w:tab/>
      </w:r>
      <w:r w:rsidRPr="00B0468D">
        <w:rPr>
          <w:sz w:val="25"/>
          <w:szCs w:val="25"/>
        </w:rPr>
        <w:tab/>
      </w:r>
      <w:r w:rsidR="00460317">
        <w:rPr>
          <w:sz w:val="25"/>
          <w:szCs w:val="25"/>
        </w:rPr>
        <w:t>RO</w:t>
      </w:r>
      <w:r w:rsidR="00431114" w:rsidRPr="00B0468D">
        <w:rPr>
          <w:sz w:val="25"/>
          <w:szCs w:val="25"/>
        </w:rPr>
        <w:tab/>
      </w:r>
      <w:r w:rsidR="00431114" w:rsidRPr="00B0468D">
        <w:rPr>
          <w:sz w:val="25"/>
          <w:szCs w:val="25"/>
        </w:rPr>
        <w:tab/>
      </w:r>
      <w:r w:rsidR="00460317">
        <w:rPr>
          <w:sz w:val="25"/>
          <w:szCs w:val="25"/>
        </w:rPr>
        <w:t>-</w:t>
      </w:r>
      <w:r w:rsidR="00431114" w:rsidRPr="00B0468D">
        <w:rPr>
          <w:sz w:val="25"/>
          <w:szCs w:val="25"/>
        </w:rPr>
        <w:tab/>
      </w:r>
      <w:r w:rsidR="00524BF0" w:rsidRPr="003F1786">
        <w:rPr>
          <w:rFonts w:ascii="Rupee Foradian" w:hAnsi="Rupee Foradian" w:cstheme="minorHAnsi"/>
          <w:sz w:val="25"/>
          <w:szCs w:val="25"/>
        </w:rPr>
        <w:t xml:space="preserve">` </w:t>
      </w:r>
      <w:r w:rsidR="00431114" w:rsidRPr="00B0468D">
        <w:rPr>
          <w:sz w:val="25"/>
          <w:szCs w:val="25"/>
        </w:rPr>
        <w:t xml:space="preserve"> 50,000 /-</w:t>
      </w:r>
    </w:p>
    <w:p w:rsidR="00431114" w:rsidRPr="00043A93" w:rsidRDefault="00431114" w:rsidP="00431114">
      <w:pPr>
        <w:spacing w:after="0"/>
        <w:ind w:left="720" w:hanging="720"/>
        <w:jc w:val="both"/>
        <w:rPr>
          <w:rFonts w:cstheme="minorHAnsi"/>
          <w:sz w:val="25"/>
          <w:szCs w:val="25"/>
        </w:rPr>
      </w:pPr>
      <w:r w:rsidRPr="00043A93">
        <w:rPr>
          <w:rFonts w:cstheme="minorHAnsi"/>
          <w:sz w:val="25"/>
          <w:szCs w:val="25"/>
        </w:rPr>
        <w:tab/>
      </w:r>
      <w:r w:rsidRPr="00043A93">
        <w:rPr>
          <w:rFonts w:cstheme="minorHAnsi"/>
          <w:sz w:val="25"/>
          <w:szCs w:val="25"/>
        </w:rPr>
        <w:tab/>
      </w:r>
      <w:r w:rsidRPr="00043A93">
        <w:rPr>
          <w:rFonts w:cstheme="minorHAnsi"/>
          <w:sz w:val="25"/>
          <w:szCs w:val="25"/>
        </w:rPr>
        <w:tab/>
      </w:r>
    </w:p>
    <w:p w:rsidR="005A6F18" w:rsidRPr="00043A93" w:rsidRDefault="005A6F18" w:rsidP="008D48DA">
      <w:pPr>
        <w:ind w:left="90" w:hanging="720"/>
        <w:jc w:val="both"/>
        <w:rPr>
          <w:rFonts w:cstheme="minorHAnsi"/>
          <w:sz w:val="25"/>
          <w:szCs w:val="25"/>
        </w:rPr>
      </w:pPr>
      <w:r w:rsidRPr="00043A93">
        <w:rPr>
          <w:rFonts w:cstheme="minorHAnsi"/>
          <w:sz w:val="25"/>
          <w:szCs w:val="25"/>
        </w:rPr>
        <w:tab/>
      </w:r>
      <w:r w:rsidR="00431114" w:rsidRPr="00043A93">
        <w:rPr>
          <w:rFonts w:cstheme="minorHAnsi"/>
          <w:sz w:val="25"/>
          <w:szCs w:val="25"/>
        </w:rPr>
        <w:tab/>
        <w:t xml:space="preserve">In respect of works upto </w:t>
      </w:r>
      <w:r w:rsidR="006C4FE4" w:rsidRPr="00043A93">
        <w:rPr>
          <w:rFonts w:cstheme="minorHAnsi"/>
          <w:sz w:val="25"/>
          <w:szCs w:val="25"/>
        </w:rPr>
        <w:t>`</w:t>
      </w:r>
      <w:r w:rsidR="00431114" w:rsidRPr="00043A93">
        <w:rPr>
          <w:rFonts w:cstheme="minorHAnsi"/>
          <w:sz w:val="25"/>
          <w:szCs w:val="25"/>
        </w:rPr>
        <w:t xml:space="preserve"> 1,00,000 /- </w:t>
      </w:r>
      <w:r w:rsidR="00815E47" w:rsidRPr="00043A93">
        <w:rPr>
          <w:rFonts w:cstheme="minorHAnsi"/>
          <w:sz w:val="25"/>
          <w:szCs w:val="25"/>
        </w:rPr>
        <w:t xml:space="preserve">A.R. advances can be issued to </w:t>
      </w:r>
      <w:r w:rsidR="00431114" w:rsidRPr="00043A93">
        <w:rPr>
          <w:rFonts w:cstheme="minorHAnsi"/>
          <w:sz w:val="25"/>
          <w:szCs w:val="25"/>
        </w:rPr>
        <w:t xml:space="preserve">ROs (through cheque) following delegation prescribed in the </w:t>
      </w:r>
      <w:r w:rsidR="007E00F5" w:rsidRPr="00043A93">
        <w:rPr>
          <w:rFonts w:cstheme="minorHAnsi"/>
          <w:sz w:val="25"/>
          <w:szCs w:val="25"/>
        </w:rPr>
        <w:t>ROs shall open a</w:t>
      </w:r>
      <w:r w:rsidR="00815E47" w:rsidRPr="00043A93">
        <w:rPr>
          <w:rFonts w:cstheme="minorHAnsi"/>
          <w:sz w:val="25"/>
          <w:szCs w:val="25"/>
        </w:rPr>
        <w:t xml:space="preserve">n interest bearing </w:t>
      </w:r>
      <w:r w:rsidR="00B0468D">
        <w:rPr>
          <w:rFonts w:cstheme="minorHAnsi"/>
          <w:sz w:val="25"/>
          <w:szCs w:val="25"/>
        </w:rPr>
        <w:t>Saving Bank</w:t>
      </w:r>
      <w:r w:rsidR="00815E47" w:rsidRPr="00043A93">
        <w:rPr>
          <w:rFonts w:cstheme="minorHAnsi"/>
          <w:sz w:val="25"/>
          <w:szCs w:val="25"/>
        </w:rPr>
        <w:t xml:space="preserve"> account.</w:t>
      </w:r>
      <w:r w:rsidR="00B77C1C" w:rsidRPr="00043A93">
        <w:rPr>
          <w:rFonts w:cstheme="minorHAnsi"/>
          <w:sz w:val="25"/>
          <w:szCs w:val="25"/>
        </w:rPr>
        <w:t xml:space="preserve"> </w:t>
      </w:r>
      <w:r w:rsidR="00E30B24" w:rsidRPr="00043A93">
        <w:rPr>
          <w:rFonts w:cstheme="minorHAnsi"/>
          <w:sz w:val="25"/>
          <w:szCs w:val="25"/>
        </w:rPr>
        <w:t xml:space="preserve">In such cases, the </w:t>
      </w:r>
      <w:r w:rsidR="007E00F5" w:rsidRPr="00043A93">
        <w:rPr>
          <w:rFonts w:cstheme="minorHAnsi"/>
          <w:sz w:val="25"/>
          <w:szCs w:val="25"/>
        </w:rPr>
        <w:t>in any nationalized bank to which, such AR Advance shall be advanced. Payments for a</w:t>
      </w:r>
      <w:r w:rsidR="00B77C1C" w:rsidRPr="00043A93">
        <w:rPr>
          <w:rFonts w:cstheme="minorHAnsi"/>
          <w:sz w:val="25"/>
          <w:szCs w:val="25"/>
        </w:rPr>
        <w:t xml:space="preserve">ll the bills passed by the </w:t>
      </w:r>
      <w:r w:rsidR="007E00F5" w:rsidRPr="00043A93">
        <w:rPr>
          <w:rFonts w:cstheme="minorHAnsi"/>
          <w:sz w:val="25"/>
          <w:szCs w:val="25"/>
        </w:rPr>
        <w:t>RO for th</w:t>
      </w:r>
      <w:r w:rsidR="00B77C1C" w:rsidRPr="00043A93">
        <w:rPr>
          <w:rFonts w:cstheme="minorHAnsi"/>
          <w:sz w:val="25"/>
          <w:szCs w:val="25"/>
        </w:rPr>
        <w:t xml:space="preserve">ese works shall be made by the RO by cheque. The </w:t>
      </w:r>
      <w:r w:rsidR="007E00F5" w:rsidRPr="00043A93">
        <w:rPr>
          <w:rFonts w:cstheme="minorHAnsi"/>
          <w:sz w:val="25"/>
          <w:szCs w:val="25"/>
        </w:rPr>
        <w:t>RO shall render accounts for advances received and payments made, to the DFO</w:t>
      </w:r>
      <w:r w:rsidR="00B0468D">
        <w:rPr>
          <w:rFonts w:cstheme="minorHAnsi"/>
          <w:sz w:val="25"/>
          <w:szCs w:val="25"/>
        </w:rPr>
        <w:t>/DCF</w:t>
      </w:r>
      <w:r w:rsidR="007E00F5" w:rsidRPr="00043A93">
        <w:rPr>
          <w:rFonts w:cstheme="minorHAnsi"/>
          <w:sz w:val="25"/>
          <w:szCs w:val="25"/>
        </w:rPr>
        <w:t xml:space="preserve"> every month by the 5</w:t>
      </w:r>
      <w:r w:rsidR="007E00F5" w:rsidRPr="00043A93">
        <w:rPr>
          <w:rFonts w:cstheme="minorHAnsi"/>
          <w:sz w:val="25"/>
          <w:szCs w:val="25"/>
          <w:vertAlign w:val="superscript"/>
        </w:rPr>
        <w:t>th</w:t>
      </w:r>
      <w:r w:rsidR="007E00F5" w:rsidRPr="00043A93">
        <w:rPr>
          <w:rFonts w:cstheme="minorHAnsi"/>
          <w:sz w:val="25"/>
          <w:szCs w:val="25"/>
        </w:rPr>
        <w:t xml:space="preserve"> of the successive month.</w:t>
      </w:r>
    </w:p>
    <w:p w:rsidR="00927E25" w:rsidRDefault="00927E25" w:rsidP="00927E25">
      <w:pPr>
        <w:ind w:left="90"/>
        <w:jc w:val="both"/>
        <w:rPr>
          <w:rFonts w:cstheme="minorHAnsi"/>
          <w:sz w:val="25"/>
          <w:szCs w:val="25"/>
        </w:rPr>
      </w:pPr>
      <w:r w:rsidRPr="00043A93">
        <w:rPr>
          <w:rFonts w:cstheme="minorHAnsi"/>
          <w:sz w:val="25"/>
          <w:szCs w:val="25"/>
        </w:rPr>
        <w:tab/>
        <w:t xml:space="preserve">In respect of all the other works (value of which is more than </w:t>
      </w:r>
      <w:r w:rsidR="006C4FE4" w:rsidRPr="00043A93">
        <w:rPr>
          <w:rFonts w:cstheme="minorHAnsi"/>
          <w:sz w:val="25"/>
          <w:szCs w:val="25"/>
        </w:rPr>
        <w:t>`</w:t>
      </w:r>
      <w:r w:rsidR="00AA3325" w:rsidRPr="00043A93">
        <w:rPr>
          <w:rFonts w:cstheme="minorHAnsi"/>
          <w:sz w:val="25"/>
          <w:szCs w:val="25"/>
        </w:rPr>
        <w:t xml:space="preserve"> </w:t>
      </w:r>
      <w:r w:rsidRPr="00043A93">
        <w:rPr>
          <w:rFonts w:cstheme="minorHAnsi"/>
          <w:sz w:val="25"/>
          <w:szCs w:val="25"/>
        </w:rPr>
        <w:t xml:space="preserve">1.00 lakh), payments should be made only by the </w:t>
      </w:r>
      <w:r w:rsidR="00B0468D" w:rsidRPr="00043A93">
        <w:rPr>
          <w:rFonts w:cstheme="minorHAnsi"/>
          <w:sz w:val="25"/>
          <w:szCs w:val="25"/>
        </w:rPr>
        <w:t>DFO</w:t>
      </w:r>
      <w:r w:rsidR="00B0468D">
        <w:rPr>
          <w:rFonts w:cstheme="minorHAnsi"/>
          <w:sz w:val="25"/>
          <w:szCs w:val="25"/>
        </w:rPr>
        <w:t>/DCF</w:t>
      </w:r>
      <w:r w:rsidRPr="00043A93">
        <w:rPr>
          <w:rFonts w:cstheme="minorHAnsi"/>
          <w:sz w:val="25"/>
          <w:szCs w:val="25"/>
        </w:rPr>
        <w:t>. After execution of such works, after recording the details of works executed in ‘M’ Books and Check measurement, detailed Bills should be prepared by the RO and the same shall be passed duly following the delegation detailed above. All the bills th</w:t>
      </w:r>
      <w:r w:rsidR="00B77C1C" w:rsidRPr="00043A93">
        <w:rPr>
          <w:rFonts w:cstheme="minorHAnsi"/>
          <w:sz w:val="25"/>
          <w:szCs w:val="25"/>
        </w:rPr>
        <w:t>at are passed by the RO</w:t>
      </w:r>
      <w:r w:rsidRPr="00043A93">
        <w:rPr>
          <w:rFonts w:cstheme="minorHAnsi"/>
          <w:sz w:val="25"/>
          <w:szCs w:val="25"/>
        </w:rPr>
        <w:t xml:space="preserve"> for payment, shall be sent along with the ‘M’ Book to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 </w:t>
      </w:r>
      <w:r w:rsidRPr="00043A93">
        <w:rPr>
          <w:rFonts w:cstheme="minorHAnsi"/>
          <w:sz w:val="25"/>
          <w:szCs w:val="25"/>
        </w:rPr>
        <w:t>for effecting payment</w:t>
      </w:r>
      <w:r w:rsidR="00B0468D">
        <w:rPr>
          <w:rFonts w:cstheme="minorHAnsi"/>
          <w:sz w:val="25"/>
          <w:szCs w:val="25"/>
        </w:rPr>
        <w:t xml:space="preserve">. </w:t>
      </w:r>
      <w:r w:rsidR="00B77C1C" w:rsidRPr="00B0468D">
        <w:rPr>
          <w:rFonts w:cstheme="minorHAnsi"/>
          <w:b/>
          <w:sz w:val="25"/>
          <w:szCs w:val="25"/>
          <w:u w:val="single"/>
        </w:rPr>
        <w:t xml:space="preserve">All the Bills passed by the </w:t>
      </w:r>
      <w:r w:rsidR="00524BF0">
        <w:rPr>
          <w:rFonts w:cstheme="minorHAnsi"/>
          <w:b/>
          <w:sz w:val="25"/>
          <w:szCs w:val="25"/>
          <w:u w:val="single"/>
        </w:rPr>
        <w:t>RO</w:t>
      </w:r>
      <w:r w:rsidR="00B0468D" w:rsidRPr="00B0468D">
        <w:rPr>
          <w:rFonts w:cstheme="minorHAnsi"/>
          <w:b/>
          <w:sz w:val="25"/>
          <w:szCs w:val="25"/>
          <w:u w:val="single"/>
        </w:rPr>
        <w:t xml:space="preserve"> </w:t>
      </w:r>
      <w:r w:rsidRPr="00B0468D">
        <w:rPr>
          <w:rFonts w:cstheme="minorHAnsi"/>
          <w:b/>
          <w:sz w:val="25"/>
          <w:szCs w:val="25"/>
          <w:u w:val="single"/>
        </w:rPr>
        <w:t xml:space="preserve">shall be sent through the </w:t>
      </w:r>
      <w:r w:rsidR="00B77C1C" w:rsidRPr="00B0468D">
        <w:rPr>
          <w:rFonts w:cstheme="minorHAnsi"/>
          <w:b/>
          <w:sz w:val="25"/>
          <w:szCs w:val="25"/>
          <w:u w:val="single"/>
        </w:rPr>
        <w:t>ACF</w:t>
      </w:r>
      <w:r w:rsidR="00B0468D" w:rsidRPr="00B0468D">
        <w:rPr>
          <w:rFonts w:cstheme="minorHAnsi"/>
          <w:b/>
          <w:sz w:val="25"/>
          <w:szCs w:val="25"/>
          <w:u w:val="single"/>
        </w:rPr>
        <w:t>(if available) with his countersignature.</w:t>
      </w:r>
      <w:r w:rsidR="00B0468D">
        <w:rPr>
          <w:rFonts w:cstheme="minorHAnsi"/>
          <w:sz w:val="25"/>
          <w:szCs w:val="25"/>
        </w:rPr>
        <w:t xml:space="preserve"> They sho</w:t>
      </w:r>
      <w:r w:rsidR="000D2330" w:rsidRPr="00043A93">
        <w:rPr>
          <w:rFonts w:cstheme="minorHAnsi"/>
          <w:sz w:val="25"/>
          <w:szCs w:val="25"/>
        </w:rPr>
        <w:t>uld th</w:t>
      </w:r>
      <w:r w:rsidR="00B77C1C" w:rsidRPr="00043A93">
        <w:rPr>
          <w:rFonts w:cstheme="minorHAnsi"/>
          <w:sz w:val="25"/>
          <w:szCs w:val="25"/>
        </w:rPr>
        <w:t xml:space="preserve">en be countersigned by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 </w:t>
      </w:r>
      <w:r w:rsidR="000D2330" w:rsidRPr="00043A93">
        <w:rPr>
          <w:rFonts w:cstheme="minorHAnsi"/>
          <w:sz w:val="25"/>
          <w:szCs w:val="25"/>
        </w:rPr>
        <w:t>after due scrutiny with reference to the sanction estimates, entries in the ‘M’ Books and details of check measurement.</w:t>
      </w:r>
    </w:p>
    <w:p w:rsidR="000D2330" w:rsidRPr="00B0468D" w:rsidRDefault="000D2330" w:rsidP="00927E25">
      <w:pPr>
        <w:ind w:left="90"/>
        <w:jc w:val="both"/>
        <w:rPr>
          <w:rFonts w:cstheme="minorHAnsi"/>
          <w:b/>
          <w:sz w:val="25"/>
          <w:szCs w:val="25"/>
        </w:rPr>
      </w:pPr>
      <w:r w:rsidRPr="00043A93">
        <w:rPr>
          <w:rFonts w:cstheme="minorHAnsi"/>
          <w:b/>
          <w:sz w:val="25"/>
          <w:szCs w:val="25"/>
        </w:rPr>
        <w:lastRenderedPageBreak/>
        <w:t>5.2 Payment of bills:</w:t>
      </w:r>
      <w:r w:rsidR="00B0468D">
        <w:rPr>
          <w:rFonts w:cstheme="minorHAnsi"/>
          <w:b/>
          <w:sz w:val="25"/>
          <w:szCs w:val="25"/>
        </w:rPr>
        <w:t xml:space="preserve"> </w:t>
      </w:r>
      <w:r w:rsidRPr="00043A93">
        <w:rPr>
          <w:rFonts w:cstheme="minorHAnsi"/>
          <w:sz w:val="25"/>
          <w:szCs w:val="25"/>
        </w:rPr>
        <w:t xml:space="preserve">All payments shall be made against bills in formats as prescribed in the </w:t>
      </w:r>
      <w:r w:rsidR="00CE66A7" w:rsidRPr="00B0468D">
        <w:rPr>
          <w:rFonts w:cstheme="minorHAnsi"/>
          <w:b/>
          <w:sz w:val="25"/>
          <w:szCs w:val="25"/>
          <w:u w:val="single"/>
        </w:rPr>
        <w:t xml:space="preserve">Mizoram </w:t>
      </w:r>
      <w:r w:rsidRPr="00B0468D">
        <w:rPr>
          <w:rFonts w:cstheme="minorHAnsi"/>
          <w:b/>
          <w:sz w:val="25"/>
          <w:szCs w:val="25"/>
          <w:u w:val="single"/>
        </w:rPr>
        <w:t>Financial Cod</w:t>
      </w:r>
      <w:r w:rsidR="00CE66A7" w:rsidRPr="00B0468D">
        <w:rPr>
          <w:rFonts w:cstheme="minorHAnsi"/>
          <w:b/>
          <w:sz w:val="25"/>
          <w:szCs w:val="25"/>
          <w:u w:val="single"/>
        </w:rPr>
        <w:t>e</w:t>
      </w:r>
      <w:r w:rsidRPr="00043A93">
        <w:rPr>
          <w:rFonts w:cstheme="minorHAnsi"/>
          <w:sz w:val="25"/>
          <w:szCs w:val="25"/>
        </w:rPr>
        <w:t xml:space="preserve"> after recording the pass order as per particulars recorded in the ‘M’ Book. and after check measurement. The vouchers shall be super scribed as CAMPA works.</w:t>
      </w:r>
    </w:p>
    <w:p w:rsidR="000D2330" w:rsidRPr="00043A93" w:rsidRDefault="000D2330" w:rsidP="00927E25">
      <w:pPr>
        <w:ind w:left="90"/>
        <w:jc w:val="both"/>
        <w:rPr>
          <w:rFonts w:cstheme="minorHAnsi"/>
          <w:sz w:val="25"/>
          <w:szCs w:val="25"/>
        </w:rPr>
      </w:pPr>
      <w:r w:rsidRPr="00043A93">
        <w:rPr>
          <w:rFonts w:cstheme="minorHAnsi"/>
          <w:sz w:val="25"/>
          <w:szCs w:val="25"/>
        </w:rPr>
        <w:tab/>
        <w:t xml:space="preserve">After the bills passed or countersigned by the </w:t>
      </w:r>
      <w:r w:rsidR="00B0468D" w:rsidRPr="00043A93">
        <w:rPr>
          <w:rFonts w:cstheme="minorHAnsi"/>
          <w:sz w:val="25"/>
          <w:szCs w:val="25"/>
        </w:rPr>
        <w:t>DFO</w:t>
      </w:r>
      <w:r w:rsidR="00B0468D">
        <w:rPr>
          <w:rFonts w:cstheme="minorHAnsi"/>
          <w:sz w:val="25"/>
          <w:szCs w:val="25"/>
        </w:rPr>
        <w:t>/DCF</w:t>
      </w:r>
      <w:r w:rsidRPr="00043A93">
        <w:rPr>
          <w:rFonts w:cstheme="minorHAnsi"/>
          <w:sz w:val="25"/>
          <w:szCs w:val="25"/>
        </w:rPr>
        <w:t>, the payment should be made directly to the contractor/ supplies through</w:t>
      </w:r>
      <w:r w:rsidR="00F72E28" w:rsidRPr="00043A93">
        <w:rPr>
          <w:rFonts w:cstheme="minorHAnsi"/>
          <w:sz w:val="25"/>
          <w:szCs w:val="25"/>
        </w:rPr>
        <w:t xml:space="preserve"> crossed cheque or through Electronic Clearance System duly deducting al the recoveries affected in the bill. After the bill is paid, the amount of recoveries so mad</w:t>
      </w:r>
      <w:r w:rsidR="00B0468D">
        <w:rPr>
          <w:rFonts w:cstheme="minorHAnsi"/>
          <w:sz w:val="25"/>
          <w:szCs w:val="25"/>
        </w:rPr>
        <w:t>e</w:t>
      </w:r>
      <w:r w:rsidR="00F72E28" w:rsidRPr="00043A93">
        <w:rPr>
          <w:rFonts w:cstheme="minorHAnsi"/>
          <w:sz w:val="25"/>
          <w:szCs w:val="25"/>
        </w:rPr>
        <w:t xml:space="preserve"> shall be properly accounted. The ‘M’ Books shall then be returned to the Range Officer and</w:t>
      </w:r>
      <w:r w:rsidR="00B521EE" w:rsidRPr="00043A93">
        <w:rPr>
          <w:rFonts w:cstheme="minorHAnsi"/>
          <w:sz w:val="25"/>
          <w:szCs w:val="25"/>
        </w:rPr>
        <w:t xml:space="preserve"> the passed and paid Bills shall be maintain</w:t>
      </w:r>
      <w:r w:rsidR="00FB7C8C" w:rsidRPr="00043A93">
        <w:rPr>
          <w:rFonts w:cstheme="minorHAnsi"/>
          <w:sz w:val="25"/>
          <w:szCs w:val="25"/>
        </w:rPr>
        <w:t>ed in the Divisional Office and presented to the Audit as and when required. For all the payments made by the DFO</w:t>
      </w:r>
      <w:r w:rsidR="00B0468D">
        <w:rPr>
          <w:rFonts w:cstheme="minorHAnsi"/>
          <w:sz w:val="25"/>
          <w:szCs w:val="25"/>
        </w:rPr>
        <w:t>/DCF</w:t>
      </w:r>
      <w:r w:rsidR="00FB7C8C" w:rsidRPr="00043A93">
        <w:rPr>
          <w:rFonts w:cstheme="minorHAnsi"/>
          <w:sz w:val="25"/>
          <w:szCs w:val="25"/>
        </w:rPr>
        <w:t>. Cash Book should be maintained only in Divisional Office.</w:t>
      </w:r>
    </w:p>
    <w:p w:rsidR="00FB7C8C" w:rsidRPr="00043A93" w:rsidRDefault="004E0C8E" w:rsidP="00927E25">
      <w:pPr>
        <w:ind w:left="90"/>
        <w:jc w:val="both"/>
        <w:rPr>
          <w:rFonts w:cstheme="minorHAnsi"/>
          <w:sz w:val="25"/>
          <w:szCs w:val="25"/>
        </w:rPr>
      </w:pPr>
      <w:r w:rsidRPr="00043A93">
        <w:rPr>
          <w:rFonts w:cstheme="minorHAnsi"/>
          <w:sz w:val="25"/>
          <w:szCs w:val="25"/>
        </w:rPr>
        <w:tab/>
        <w:t xml:space="preserve">Only for work that are less than </w:t>
      </w:r>
      <w:r w:rsidR="00524BF0" w:rsidRPr="003F1786">
        <w:rPr>
          <w:rFonts w:ascii="Rupee Foradian" w:hAnsi="Rupee Foradian" w:cstheme="minorHAnsi"/>
          <w:sz w:val="25"/>
          <w:szCs w:val="25"/>
        </w:rPr>
        <w:t xml:space="preserve">` </w:t>
      </w:r>
      <w:r w:rsidR="00AA3325" w:rsidRPr="00043A93">
        <w:rPr>
          <w:rFonts w:cstheme="minorHAnsi"/>
          <w:sz w:val="25"/>
          <w:szCs w:val="25"/>
        </w:rPr>
        <w:t xml:space="preserve"> </w:t>
      </w:r>
      <w:r w:rsidRPr="00043A93">
        <w:rPr>
          <w:rFonts w:cstheme="minorHAnsi"/>
          <w:sz w:val="25"/>
          <w:szCs w:val="25"/>
        </w:rPr>
        <w:t xml:space="preserve">1,00,000 /- AR Advance may be issued to the Range Officer and recoveries may be made by way of work done. For all such works Cash Books should be written by Range Officer and Bills after paying may be sent along with Cash Accounts to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 </w:t>
      </w:r>
      <w:r w:rsidRPr="00043A93">
        <w:rPr>
          <w:rFonts w:cstheme="minorHAnsi"/>
          <w:sz w:val="25"/>
          <w:szCs w:val="25"/>
        </w:rPr>
        <w:t>for</w:t>
      </w:r>
      <w:r w:rsidR="00B37CB9" w:rsidRPr="00043A93">
        <w:rPr>
          <w:rFonts w:cstheme="minorHAnsi"/>
          <w:sz w:val="25"/>
          <w:szCs w:val="25"/>
        </w:rPr>
        <w:t xml:space="preserve"> </w:t>
      </w:r>
      <w:r w:rsidRPr="00043A93">
        <w:rPr>
          <w:rFonts w:cstheme="minorHAnsi"/>
          <w:sz w:val="25"/>
          <w:szCs w:val="25"/>
        </w:rPr>
        <w:t>incorporating in Divisional Cash Book afte</w:t>
      </w:r>
      <w:r w:rsidR="00B37CB9" w:rsidRPr="00043A93">
        <w:rPr>
          <w:rFonts w:cstheme="minorHAnsi"/>
          <w:sz w:val="25"/>
          <w:szCs w:val="25"/>
        </w:rPr>
        <w:t>r countersigning the Bills. All these Bills should be retained in the Divisional Office and produced for Audit as and when required. The consolidated accounts of entire Divisional shall be compiled and finalized at Divisional office by 10</w:t>
      </w:r>
      <w:r w:rsidR="00B37CB9" w:rsidRPr="00043A93">
        <w:rPr>
          <w:rFonts w:cstheme="minorHAnsi"/>
          <w:sz w:val="25"/>
          <w:szCs w:val="25"/>
          <w:vertAlign w:val="superscript"/>
        </w:rPr>
        <w:t>th</w:t>
      </w:r>
      <w:r w:rsidR="00B37CB9" w:rsidRPr="00043A93">
        <w:rPr>
          <w:rFonts w:cstheme="minorHAnsi"/>
          <w:sz w:val="25"/>
          <w:szCs w:val="25"/>
        </w:rPr>
        <w:t xml:space="preserve"> of every succeeding month.</w:t>
      </w: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364E3B" w:rsidRPr="00043A93" w:rsidRDefault="00364E3B" w:rsidP="00927E25">
      <w:pPr>
        <w:ind w:left="90"/>
        <w:jc w:val="both"/>
        <w:rPr>
          <w:rFonts w:cstheme="minorHAnsi"/>
          <w:sz w:val="25"/>
          <w:szCs w:val="25"/>
        </w:rPr>
      </w:pPr>
    </w:p>
    <w:p w:rsidR="00E314A7" w:rsidRPr="00B0468D" w:rsidRDefault="00E314A7" w:rsidP="00E314A7">
      <w:pPr>
        <w:ind w:left="90"/>
        <w:jc w:val="center"/>
        <w:rPr>
          <w:rFonts w:cstheme="minorHAnsi"/>
          <w:b/>
          <w:sz w:val="32"/>
          <w:szCs w:val="25"/>
        </w:rPr>
      </w:pPr>
      <w:r w:rsidRPr="00B0468D">
        <w:rPr>
          <w:rFonts w:cstheme="minorHAnsi"/>
          <w:b/>
          <w:sz w:val="32"/>
          <w:szCs w:val="25"/>
        </w:rPr>
        <w:t>ANNEXUR</w:t>
      </w:r>
      <w:r w:rsidR="00953D91" w:rsidRPr="00B0468D">
        <w:rPr>
          <w:rFonts w:cstheme="minorHAnsi"/>
          <w:b/>
          <w:sz w:val="32"/>
          <w:szCs w:val="25"/>
        </w:rPr>
        <w:t>E</w:t>
      </w:r>
      <w:r w:rsidRPr="00B0468D">
        <w:rPr>
          <w:rFonts w:cstheme="minorHAnsi"/>
          <w:b/>
          <w:sz w:val="32"/>
          <w:szCs w:val="25"/>
        </w:rPr>
        <w:t>S</w:t>
      </w:r>
    </w:p>
    <w:p w:rsidR="00FB7C8C" w:rsidRDefault="00FB7C8C" w:rsidP="00927E25">
      <w:pPr>
        <w:ind w:left="90"/>
        <w:jc w:val="both"/>
        <w:rPr>
          <w:rFonts w:cstheme="minorHAnsi"/>
          <w:sz w:val="25"/>
          <w:szCs w:val="25"/>
        </w:rPr>
      </w:pPr>
    </w:p>
    <w:p w:rsidR="00E314A7" w:rsidRPr="00043A93" w:rsidRDefault="00E314A7" w:rsidP="00927E25">
      <w:pPr>
        <w:ind w:left="90"/>
        <w:jc w:val="both"/>
        <w:rPr>
          <w:rFonts w:cstheme="minorHAnsi"/>
          <w:sz w:val="25"/>
          <w:szCs w:val="25"/>
        </w:rPr>
      </w:pPr>
    </w:p>
    <w:p w:rsidR="005B72EF" w:rsidRPr="00043A93" w:rsidRDefault="00E314A7" w:rsidP="00897D8B">
      <w:pPr>
        <w:spacing w:after="0"/>
        <w:ind w:left="90"/>
        <w:jc w:val="both"/>
        <w:rPr>
          <w:rFonts w:cstheme="minorHAnsi"/>
          <w:b/>
          <w:sz w:val="25"/>
          <w:szCs w:val="25"/>
        </w:rPr>
      </w:pPr>
      <w:r w:rsidRPr="00043A93">
        <w:rPr>
          <w:rFonts w:cstheme="minorHAnsi"/>
          <w:b/>
          <w:sz w:val="25"/>
          <w:szCs w:val="25"/>
        </w:rPr>
        <w:t>Maintenance of records and registers</w:t>
      </w:r>
    </w:p>
    <w:p w:rsidR="00B0468D" w:rsidRDefault="00B0468D" w:rsidP="00897D8B">
      <w:pPr>
        <w:spacing w:after="0"/>
        <w:ind w:left="90"/>
        <w:jc w:val="right"/>
        <w:rPr>
          <w:rFonts w:cstheme="minorHAnsi"/>
          <w:b/>
          <w:i/>
          <w:sz w:val="25"/>
          <w:szCs w:val="25"/>
        </w:rPr>
      </w:pPr>
    </w:p>
    <w:p w:rsidR="00B0468D" w:rsidRDefault="00B0468D" w:rsidP="00897D8B">
      <w:pPr>
        <w:spacing w:after="0"/>
        <w:ind w:left="90"/>
        <w:jc w:val="right"/>
        <w:rPr>
          <w:rFonts w:cstheme="minorHAnsi"/>
          <w:b/>
          <w:i/>
          <w:sz w:val="25"/>
          <w:szCs w:val="25"/>
        </w:rPr>
      </w:pPr>
    </w:p>
    <w:p w:rsidR="00B0468D" w:rsidRDefault="00B0468D" w:rsidP="00897D8B">
      <w:pPr>
        <w:spacing w:after="0"/>
        <w:ind w:left="90"/>
        <w:jc w:val="right"/>
        <w:rPr>
          <w:rFonts w:cstheme="minorHAnsi"/>
          <w:b/>
          <w:i/>
          <w:sz w:val="25"/>
          <w:szCs w:val="25"/>
        </w:rPr>
      </w:pPr>
    </w:p>
    <w:p w:rsidR="00B0468D" w:rsidRDefault="00B0468D" w:rsidP="00897D8B">
      <w:pPr>
        <w:spacing w:after="0"/>
        <w:ind w:left="90"/>
        <w:jc w:val="right"/>
        <w:rPr>
          <w:rFonts w:cstheme="minorHAnsi"/>
          <w:b/>
          <w:i/>
          <w:sz w:val="25"/>
          <w:szCs w:val="25"/>
        </w:rPr>
      </w:pPr>
    </w:p>
    <w:p w:rsidR="00B0468D" w:rsidRDefault="00B0468D" w:rsidP="00897D8B">
      <w:pPr>
        <w:spacing w:after="0"/>
        <w:ind w:left="90"/>
        <w:jc w:val="right"/>
        <w:rPr>
          <w:rFonts w:cstheme="minorHAnsi"/>
          <w:b/>
          <w:i/>
          <w:sz w:val="25"/>
          <w:szCs w:val="25"/>
        </w:rPr>
      </w:pPr>
    </w:p>
    <w:p w:rsidR="008E7F25" w:rsidRPr="00043A93" w:rsidRDefault="00E314A7" w:rsidP="00897D8B">
      <w:pPr>
        <w:spacing w:after="0"/>
        <w:ind w:left="90"/>
        <w:jc w:val="right"/>
        <w:rPr>
          <w:rFonts w:cstheme="minorHAnsi"/>
          <w:b/>
          <w:i/>
          <w:sz w:val="25"/>
          <w:szCs w:val="25"/>
        </w:rPr>
      </w:pPr>
      <w:r w:rsidRPr="00043A93">
        <w:rPr>
          <w:rFonts w:cstheme="minorHAnsi"/>
          <w:b/>
          <w:i/>
          <w:sz w:val="25"/>
          <w:szCs w:val="25"/>
        </w:rPr>
        <w:t>Annexure</w:t>
      </w:r>
      <w:r w:rsidR="005B72EF" w:rsidRPr="00043A93">
        <w:rPr>
          <w:rFonts w:cstheme="minorHAnsi"/>
          <w:b/>
          <w:i/>
          <w:sz w:val="25"/>
          <w:szCs w:val="25"/>
        </w:rPr>
        <w:t xml:space="preserve"> </w:t>
      </w:r>
      <w:r w:rsidRPr="00043A93">
        <w:rPr>
          <w:rFonts w:cstheme="minorHAnsi"/>
          <w:b/>
          <w:i/>
          <w:sz w:val="25"/>
          <w:szCs w:val="25"/>
        </w:rPr>
        <w:t>-</w:t>
      </w:r>
      <w:r w:rsidR="005B72EF" w:rsidRPr="00043A93">
        <w:rPr>
          <w:rFonts w:cstheme="minorHAnsi"/>
          <w:b/>
          <w:i/>
          <w:sz w:val="25"/>
          <w:szCs w:val="25"/>
        </w:rPr>
        <w:t xml:space="preserve"> </w:t>
      </w:r>
      <w:r w:rsidRPr="00043A93">
        <w:rPr>
          <w:rFonts w:cstheme="minorHAnsi"/>
          <w:b/>
          <w:i/>
          <w:sz w:val="25"/>
          <w:szCs w:val="25"/>
        </w:rPr>
        <w:t>I</w:t>
      </w:r>
    </w:p>
    <w:p w:rsidR="00D3290A" w:rsidRPr="00043A93" w:rsidRDefault="008E7F25" w:rsidP="00897D8B">
      <w:pPr>
        <w:spacing w:after="0"/>
        <w:ind w:left="90"/>
        <w:jc w:val="both"/>
        <w:rPr>
          <w:rFonts w:cstheme="minorHAnsi"/>
          <w:sz w:val="25"/>
          <w:szCs w:val="25"/>
        </w:rPr>
      </w:pPr>
      <w:r w:rsidRPr="00043A93">
        <w:rPr>
          <w:rFonts w:cstheme="minorHAnsi"/>
          <w:sz w:val="25"/>
          <w:szCs w:val="25"/>
        </w:rPr>
        <w:t xml:space="preserve"> </w:t>
      </w:r>
      <w:r w:rsidRPr="00043A93">
        <w:rPr>
          <w:rFonts w:cstheme="minorHAnsi"/>
          <w:sz w:val="25"/>
          <w:szCs w:val="25"/>
        </w:rPr>
        <w:tab/>
      </w:r>
      <w:r w:rsidRPr="00043A93">
        <w:rPr>
          <w:rFonts w:cstheme="minorHAnsi"/>
          <w:sz w:val="25"/>
          <w:szCs w:val="25"/>
        </w:rPr>
        <w:tab/>
      </w:r>
      <w:r w:rsidRPr="00043A93">
        <w:rPr>
          <w:rFonts w:cstheme="minorHAnsi"/>
          <w:sz w:val="25"/>
          <w:szCs w:val="25"/>
        </w:rPr>
        <w:tab/>
      </w:r>
    </w:p>
    <w:p w:rsidR="008E7F25" w:rsidRPr="00043A93" w:rsidRDefault="00D3290A" w:rsidP="00897D8B">
      <w:pPr>
        <w:spacing w:after="0"/>
        <w:ind w:left="90"/>
        <w:jc w:val="both"/>
        <w:rPr>
          <w:rFonts w:cstheme="minorHAnsi"/>
          <w:b/>
          <w:sz w:val="25"/>
          <w:szCs w:val="25"/>
        </w:rPr>
      </w:pPr>
      <w:r w:rsidRPr="00043A93">
        <w:rPr>
          <w:rFonts w:cstheme="minorHAnsi"/>
          <w:sz w:val="25"/>
          <w:szCs w:val="25"/>
        </w:rPr>
        <w:tab/>
      </w:r>
      <w:r w:rsidRPr="00043A93">
        <w:rPr>
          <w:rFonts w:cstheme="minorHAnsi"/>
          <w:sz w:val="25"/>
          <w:szCs w:val="25"/>
        </w:rPr>
        <w:tab/>
      </w:r>
      <w:r w:rsidRPr="00043A93">
        <w:rPr>
          <w:rFonts w:cstheme="minorHAnsi"/>
          <w:sz w:val="25"/>
          <w:szCs w:val="25"/>
        </w:rPr>
        <w:tab/>
      </w:r>
      <w:r w:rsidR="008E7F25" w:rsidRPr="00043A93">
        <w:rPr>
          <w:rFonts w:cstheme="minorHAnsi"/>
          <w:b/>
          <w:sz w:val="25"/>
          <w:szCs w:val="25"/>
        </w:rPr>
        <w:t>Register of tender Schedules Sold (para 4.4.5)</w:t>
      </w:r>
    </w:p>
    <w:p w:rsidR="00D3290A" w:rsidRPr="00043A93" w:rsidRDefault="00D3290A" w:rsidP="00897D8B">
      <w:pPr>
        <w:spacing w:after="0"/>
        <w:ind w:left="90"/>
        <w:jc w:val="both"/>
        <w:rPr>
          <w:rFonts w:cstheme="minorHAnsi"/>
          <w:b/>
          <w:sz w:val="25"/>
          <w:szCs w:val="25"/>
        </w:rPr>
      </w:pPr>
    </w:p>
    <w:p w:rsidR="008E7F25" w:rsidRPr="00043A93" w:rsidRDefault="005B72EF" w:rsidP="00897D8B">
      <w:pPr>
        <w:spacing w:after="0"/>
        <w:ind w:left="90"/>
        <w:jc w:val="both"/>
        <w:rPr>
          <w:rFonts w:cstheme="minorHAnsi"/>
          <w:sz w:val="25"/>
          <w:szCs w:val="25"/>
        </w:rPr>
      </w:pPr>
      <w:r w:rsidRPr="00043A93">
        <w:rPr>
          <w:rFonts w:cstheme="minorHAnsi"/>
          <w:sz w:val="25"/>
          <w:szCs w:val="25"/>
        </w:rPr>
        <w:t>Circle:</w:t>
      </w:r>
      <w:r w:rsidR="008E7F25" w:rsidRPr="00043A93">
        <w:rPr>
          <w:rFonts w:cstheme="minorHAnsi"/>
          <w:sz w:val="25"/>
          <w:szCs w:val="25"/>
        </w:rPr>
        <w:tab/>
      </w:r>
      <w:r w:rsidR="008E7F25" w:rsidRPr="00043A93">
        <w:rPr>
          <w:rFonts w:cstheme="minorHAnsi"/>
          <w:sz w:val="25"/>
          <w:szCs w:val="25"/>
        </w:rPr>
        <w:tab/>
      </w:r>
      <w:r w:rsidR="008E7F25" w:rsidRPr="00043A93">
        <w:rPr>
          <w:rFonts w:cstheme="minorHAnsi"/>
          <w:sz w:val="25"/>
          <w:szCs w:val="25"/>
        </w:rPr>
        <w:tab/>
      </w:r>
      <w:r w:rsidR="008E7F25" w:rsidRPr="00043A93">
        <w:rPr>
          <w:rFonts w:cstheme="minorHAnsi"/>
          <w:sz w:val="25"/>
          <w:szCs w:val="25"/>
        </w:rPr>
        <w:tab/>
      </w:r>
      <w:r w:rsidR="008E7F25" w:rsidRPr="00043A93">
        <w:rPr>
          <w:rFonts w:cstheme="minorHAnsi"/>
          <w:sz w:val="25"/>
          <w:szCs w:val="25"/>
        </w:rPr>
        <w:tab/>
      </w:r>
      <w:r w:rsidR="008E7F25" w:rsidRPr="00043A93">
        <w:rPr>
          <w:rFonts w:cstheme="minorHAnsi"/>
          <w:sz w:val="25"/>
          <w:szCs w:val="25"/>
        </w:rPr>
        <w:tab/>
      </w:r>
      <w:r w:rsidR="008E7F25" w:rsidRPr="00043A93">
        <w:rPr>
          <w:rFonts w:cstheme="minorHAnsi"/>
          <w:sz w:val="25"/>
          <w:szCs w:val="25"/>
        </w:rPr>
        <w:tab/>
      </w:r>
      <w:r w:rsidRPr="00043A93">
        <w:rPr>
          <w:rFonts w:cstheme="minorHAnsi"/>
          <w:sz w:val="25"/>
          <w:szCs w:val="25"/>
        </w:rPr>
        <w:t>Division:</w:t>
      </w:r>
    </w:p>
    <w:p w:rsidR="008E7F25" w:rsidRPr="00043A93" w:rsidRDefault="008E7F25" w:rsidP="00897D8B">
      <w:pPr>
        <w:spacing w:after="0"/>
        <w:ind w:left="90"/>
        <w:jc w:val="both"/>
        <w:rPr>
          <w:rFonts w:cstheme="minorHAnsi"/>
          <w:sz w:val="25"/>
          <w:szCs w:val="25"/>
        </w:rPr>
      </w:pPr>
      <w:r w:rsidRPr="00043A93">
        <w:rPr>
          <w:rFonts w:cstheme="minorHAnsi"/>
          <w:sz w:val="25"/>
          <w:szCs w:val="25"/>
        </w:rPr>
        <w:t>Year   :</w:t>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t>Range    :</w:t>
      </w:r>
    </w:p>
    <w:p w:rsidR="00D3290A" w:rsidRPr="00043A93" w:rsidRDefault="00D3290A" w:rsidP="00897D8B">
      <w:pPr>
        <w:spacing w:after="0"/>
        <w:ind w:left="90"/>
        <w:jc w:val="both"/>
        <w:rPr>
          <w:rFonts w:cstheme="minorHAnsi"/>
          <w:sz w:val="25"/>
          <w:szCs w:val="25"/>
        </w:rPr>
      </w:pPr>
    </w:p>
    <w:tbl>
      <w:tblPr>
        <w:tblStyle w:val="TableGrid"/>
        <w:tblW w:w="10264" w:type="dxa"/>
        <w:tblInd w:w="90" w:type="dxa"/>
        <w:tblLayout w:type="fixed"/>
        <w:tblLook w:val="04A0"/>
      </w:tblPr>
      <w:tblGrid>
        <w:gridCol w:w="528"/>
        <w:gridCol w:w="1088"/>
        <w:gridCol w:w="1044"/>
        <w:gridCol w:w="1858"/>
        <w:gridCol w:w="1440"/>
        <w:gridCol w:w="1710"/>
        <w:gridCol w:w="1338"/>
        <w:gridCol w:w="1258"/>
      </w:tblGrid>
      <w:tr w:rsidR="00F526E5" w:rsidRPr="00043A93" w:rsidTr="005B531D">
        <w:tc>
          <w:tcPr>
            <w:tcW w:w="528" w:type="dxa"/>
            <w:vAlign w:val="center"/>
          </w:tcPr>
          <w:p w:rsidR="008E7F25" w:rsidRPr="00043A93" w:rsidRDefault="008E7F25" w:rsidP="005B531D">
            <w:pPr>
              <w:jc w:val="center"/>
              <w:rPr>
                <w:rFonts w:cstheme="minorHAnsi"/>
                <w:sz w:val="25"/>
                <w:szCs w:val="25"/>
              </w:rPr>
            </w:pPr>
            <w:r w:rsidRPr="00043A93">
              <w:rPr>
                <w:rFonts w:cstheme="minorHAnsi"/>
                <w:sz w:val="25"/>
                <w:szCs w:val="25"/>
              </w:rPr>
              <w:t>Sl No</w:t>
            </w:r>
          </w:p>
        </w:tc>
        <w:tc>
          <w:tcPr>
            <w:tcW w:w="1088" w:type="dxa"/>
            <w:vAlign w:val="center"/>
          </w:tcPr>
          <w:p w:rsidR="008E7F25" w:rsidRPr="00043A93" w:rsidRDefault="008E7F25" w:rsidP="005B531D">
            <w:pPr>
              <w:jc w:val="center"/>
              <w:rPr>
                <w:rFonts w:cstheme="minorHAnsi"/>
                <w:sz w:val="25"/>
                <w:szCs w:val="25"/>
              </w:rPr>
            </w:pPr>
            <w:r w:rsidRPr="00043A93">
              <w:rPr>
                <w:rFonts w:cstheme="minorHAnsi"/>
                <w:sz w:val="25"/>
                <w:szCs w:val="25"/>
              </w:rPr>
              <w:t>Tender Notice No.</w:t>
            </w:r>
          </w:p>
        </w:tc>
        <w:tc>
          <w:tcPr>
            <w:tcW w:w="1044" w:type="dxa"/>
            <w:vAlign w:val="center"/>
          </w:tcPr>
          <w:p w:rsidR="008E7F25" w:rsidRPr="00043A93" w:rsidRDefault="008E7F25" w:rsidP="005B531D">
            <w:pPr>
              <w:jc w:val="center"/>
              <w:rPr>
                <w:rFonts w:cstheme="minorHAnsi"/>
                <w:sz w:val="25"/>
                <w:szCs w:val="25"/>
              </w:rPr>
            </w:pPr>
            <w:r w:rsidRPr="00043A93">
              <w:rPr>
                <w:rFonts w:cstheme="minorHAnsi"/>
                <w:sz w:val="25"/>
                <w:szCs w:val="25"/>
              </w:rPr>
              <w:t>Name of the work</w:t>
            </w:r>
          </w:p>
        </w:tc>
        <w:tc>
          <w:tcPr>
            <w:tcW w:w="1858" w:type="dxa"/>
            <w:vAlign w:val="center"/>
          </w:tcPr>
          <w:p w:rsidR="008E7F25" w:rsidRPr="00043A93" w:rsidRDefault="008E7F25" w:rsidP="005B531D">
            <w:pPr>
              <w:jc w:val="center"/>
              <w:rPr>
                <w:rFonts w:cstheme="minorHAnsi"/>
                <w:sz w:val="25"/>
                <w:szCs w:val="25"/>
              </w:rPr>
            </w:pPr>
            <w:r w:rsidRPr="00043A93">
              <w:rPr>
                <w:rFonts w:cstheme="minorHAnsi"/>
                <w:sz w:val="25"/>
                <w:szCs w:val="25"/>
              </w:rPr>
              <w:t>Name &amp; address to whom Tender Schedules Sold</w:t>
            </w:r>
          </w:p>
        </w:tc>
        <w:tc>
          <w:tcPr>
            <w:tcW w:w="1440" w:type="dxa"/>
            <w:vAlign w:val="center"/>
          </w:tcPr>
          <w:p w:rsidR="008E7F25" w:rsidRPr="00043A93" w:rsidRDefault="008E7F25" w:rsidP="005B531D">
            <w:pPr>
              <w:jc w:val="center"/>
              <w:rPr>
                <w:rFonts w:cstheme="minorHAnsi"/>
                <w:sz w:val="25"/>
                <w:szCs w:val="25"/>
              </w:rPr>
            </w:pPr>
            <w:r w:rsidRPr="00043A93">
              <w:rPr>
                <w:rFonts w:cstheme="minorHAnsi"/>
                <w:sz w:val="25"/>
                <w:szCs w:val="25"/>
              </w:rPr>
              <w:t>Cost of Tender Schedules</w:t>
            </w:r>
          </w:p>
        </w:tc>
        <w:tc>
          <w:tcPr>
            <w:tcW w:w="1710" w:type="dxa"/>
            <w:vAlign w:val="center"/>
          </w:tcPr>
          <w:p w:rsidR="008E7F25" w:rsidRPr="00043A93" w:rsidRDefault="008E7F25" w:rsidP="005B531D">
            <w:pPr>
              <w:jc w:val="center"/>
              <w:rPr>
                <w:rFonts w:cstheme="minorHAnsi"/>
                <w:sz w:val="25"/>
                <w:szCs w:val="25"/>
              </w:rPr>
            </w:pPr>
            <w:r w:rsidRPr="00043A93">
              <w:rPr>
                <w:rFonts w:cstheme="minorHAnsi"/>
                <w:sz w:val="25"/>
                <w:szCs w:val="25"/>
              </w:rPr>
              <w:t>Date of remittance to Government</w:t>
            </w:r>
          </w:p>
        </w:tc>
        <w:tc>
          <w:tcPr>
            <w:tcW w:w="1338" w:type="dxa"/>
            <w:vAlign w:val="center"/>
          </w:tcPr>
          <w:p w:rsidR="008E7F25" w:rsidRPr="00043A93" w:rsidRDefault="00F526E5" w:rsidP="005B531D">
            <w:pPr>
              <w:jc w:val="center"/>
              <w:rPr>
                <w:rFonts w:cstheme="minorHAnsi"/>
                <w:sz w:val="25"/>
                <w:szCs w:val="25"/>
              </w:rPr>
            </w:pPr>
            <w:r w:rsidRPr="00043A93">
              <w:rPr>
                <w:rFonts w:cstheme="minorHAnsi"/>
                <w:sz w:val="25"/>
                <w:szCs w:val="25"/>
              </w:rPr>
              <w:t>Amount of EM.D. Collected</w:t>
            </w:r>
          </w:p>
        </w:tc>
        <w:tc>
          <w:tcPr>
            <w:tcW w:w="1258" w:type="dxa"/>
            <w:vAlign w:val="center"/>
          </w:tcPr>
          <w:p w:rsidR="008E7F25" w:rsidRPr="00043A93" w:rsidRDefault="00F526E5" w:rsidP="005B531D">
            <w:pPr>
              <w:jc w:val="center"/>
              <w:rPr>
                <w:rFonts w:cstheme="minorHAnsi"/>
                <w:sz w:val="25"/>
                <w:szCs w:val="25"/>
              </w:rPr>
            </w:pPr>
            <w:r w:rsidRPr="00043A93">
              <w:rPr>
                <w:rFonts w:cstheme="minorHAnsi"/>
                <w:sz w:val="25"/>
                <w:szCs w:val="25"/>
              </w:rPr>
              <w:t>Remarks</w:t>
            </w:r>
          </w:p>
        </w:tc>
      </w:tr>
      <w:tr w:rsidR="00F526E5" w:rsidRPr="00043A93" w:rsidTr="005B531D">
        <w:tc>
          <w:tcPr>
            <w:tcW w:w="528" w:type="dxa"/>
            <w:vAlign w:val="center"/>
          </w:tcPr>
          <w:p w:rsidR="008E7F25" w:rsidRPr="00043A93" w:rsidRDefault="00F526E5" w:rsidP="005B531D">
            <w:pPr>
              <w:jc w:val="center"/>
              <w:rPr>
                <w:rFonts w:cstheme="minorHAnsi"/>
                <w:sz w:val="25"/>
                <w:szCs w:val="25"/>
              </w:rPr>
            </w:pPr>
            <w:r w:rsidRPr="00043A93">
              <w:rPr>
                <w:rFonts w:cstheme="minorHAnsi"/>
                <w:sz w:val="25"/>
                <w:szCs w:val="25"/>
              </w:rPr>
              <w:t>1</w:t>
            </w:r>
          </w:p>
        </w:tc>
        <w:tc>
          <w:tcPr>
            <w:tcW w:w="1088" w:type="dxa"/>
            <w:vAlign w:val="center"/>
          </w:tcPr>
          <w:p w:rsidR="008E7F25" w:rsidRPr="00043A93" w:rsidRDefault="00F526E5" w:rsidP="005B531D">
            <w:pPr>
              <w:jc w:val="center"/>
              <w:rPr>
                <w:rFonts w:cstheme="minorHAnsi"/>
                <w:sz w:val="25"/>
                <w:szCs w:val="25"/>
              </w:rPr>
            </w:pPr>
            <w:r w:rsidRPr="00043A93">
              <w:rPr>
                <w:rFonts w:cstheme="minorHAnsi"/>
                <w:sz w:val="25"/>
                <w:szCs w:val="25"/>
              </w:rPr>
              <w:t>2</w:t>
            </w:r>
          </w:p>
        </w:tc>
        <w:tc>
          <w:tcPr>
            <w:tcW w:w="1044" w:type="dxa"/>
            <w:vAlign w:val="center"/>
          </w:tcPr>
          <w:p w:rsidR="008E7F25" w:rsidRPr="00043A93" w:rsidRDefault="00F526E5" w:rsidP="005B531D">
            <w:pPr>
              <w:jc w:val="center"/>
              <w:rPr>
                <w:rFonts w:cstheme="minorHAnsi"/>
                <w:sz w:val="25"/>
                <w:szCs w:val="25"/>
              </w:rPr>
            </w:pPr>
            <w:r w:rsidRPr="00043A93">
              <w:rPr>
                <w:rFonts w:cstheme="minorHAnsi"/>
                <w:sz w:val="25"/>
                <w:szCs w:val="25"/>
              </w:rPr>
              <w:t>3</w:t>
            </w:r>
          </w:p>
        </w:tc>
        <w:tc>
          <w:tcPr>
            <w:tcW w:w="1858" w:type="dxa"/>
            <w:vAlign w:val="center"/>
          </w:tcPr>
          <w:p w:rsidR="008E7F25" w:rsidRPr="00043A93" w:rsidRDefault="00F526E5" w:rsidP="005B531D">
            <w:pPr>
              <w:jc w:val="center"/>
              <w:rPr>
                <w:rFonts w:cstheme="minorHAnsi"/>
                <w:sz w:val="25"/>
                <w:szCs w:val="25"/>
              </w:rPr>
            </w:pPr>
            <w:r w:rsidRPr="00043A93">
              <w:rPr>
                <w:rFonts w:cstheme="minorHAnsi"/>
                <w:sz w:val="25"/>
                <w:szCs w:val="25"/>
              </w:rPr>
              <w:t>4</w:t>
            </w:r>
          </w:p>
        </w:tc>
        <w:tc>
          <w:tcPr>
            <w:tcW w:w="1440" w:type="dxa"/>
            <w:vAlign w:val="center"/>
          </w:tcPr>
          <w:p w:rsidR="008E7F25" w:rsidRPr="00043A93" w:rsidRDefault="00F526E5" w:rsidP="005B531D">
            <w:pPr>
              <w:jc w:val="center"/>
              <w:rPr>
                <w:rFonts w:cstheme="minorHAnsi"/>
                <w:sz w:val="25"/>
                <w:szCs w:val="25"/>
              </w:rPr>
            </w:pPr>
            <w:r w:rsidRPr="00043A93">
              <w:rPr>
                <w:rFonts w:cstheme="minorHAnsi"/>
                <w:sz w:val="25"/>
                <w:szCs w:val="25"/>
              </w:rPr>
              <w:t>5</w:t>
            </w:r>
          </w:p>
        </w:tc>
        <w:tc>
          <w:tcPr>
            <w:tcW w:w="1710" w:type="dxa"/>
            <w:vAlign w:val="center"/>
          </w:tcPr>
          <w:p w:rsidR="008E7F25" w:rsidRPr="00043A93" w:rsidRDefault="00F526E5" w:rsidP="005B531D">
            <w:pPr>
              <w:jc w:val="center"/>
              <w:rPr>
                <w:rFonts w:cstheme="minorHAnsi"/>
                <w:sz w:val="25"/>
                <w:szCs w:val="25"/>
              </w:rPr>
            </w:pPr>
            <w:r w:rsidRPr="00043A93">
              <w:rPr>
                <w:rFonts w:cstheme="minorHAnsi"/>
                <w:sz w:val="25"/>
                <w:szCs w:val="25"/>
              </w:rPr>
              <w:t>6</w:t>
            </w:r>
          </w:p>
        </w:tc>
        <w:tc>
          <w:tcPr>
            <w:tcW w:w="1338" w:type="dxa"/>
            <w:vAlign w:val="center"/>
          </w:tcPr>
          <w:p w:rsidR="008E7F25" w:rsidRPr="00043A93" w:rsidRDefault="00F526E5" w:rsidP="005B531D">
            <w:pPr>
              <w:jc w:val="center"/>
              <w:rPr>
                <w:rFonts w:cstheme="minorHAnsi"/>
                <w:sz w:val="25"/>
                <w:szCs w:val="25"/>
              </w:rPr>
            </w:pPr>
            <w:r w:rsidRPr="00043A93">
              <w:rPr>
                <w:rFonts w:cstheme="minorHAnsi"/>
                <w:sz w:val="25"/>
                <w:szCs w:val="25"/>
              </w:rPr>
              <w:t>7</w:t>
            </w:r>
          </w:p>
        </w:tc>
        <w:tc>
          <w:tcPr>
            <w:tcW w:w="1258" w:type="dxa"/>
            <w:vAlign w:val="center"/>
          </w:tcPr>
          <w:p w:rsidR="008E7F25" w:rsidRPr="00043A93" w:rsidRDefault="00F526E5" w:rsidP="005B531D">
            <w:pPr>
              <w:jc w:val="center"/>
              <w:rPr>
                <w:rFonts w:cstheme="minorHAnsi"/>
                <w:sz w:val="25"/>
                <w:szCs w:val="25"/>
              </w:rPr>
            </w:pPr>
            <w:r w:rsidRPr="00043A93">
              <w:rPr>
                <w:rFonts w:cstheme="minorHAnsi"/>
                <w:sz w:val="25"/>
                <w:szCs w:val="25"/>
              </w:rPr>
              <w:t>8</w:t>
            </w:r>
          </w:p>
        </w:tc>
      </w:tr>
    </w:tbl>
    <w:p w:rsidR="005B72EF" w:rsidRPr="00043A93" w:rsidRDefault="005B72EF" w:rsidP="00897D8B">
      <w:pPr>
        <w:spacing w:after="0"/>
        <w:jc w:val="both"/>
        <w:rPr>
          <w:rFonts w:cstheme="minorHAnsi"/>
          <w:sz w:val="25"/>
          <w:szCs w:val="25"/>
        </w:rPr>
      </w:pPr>
    </w:p>
    <w:p w:rsidR="00222707" w:rsidRPr="00043A93" w:rsidRDefault="00222707" w:rsidP="00897D8B">
      <w:pPr>
        <w:spacing w:after="0"/>
        <w:jc w:val="right"/>
        <w:rPr>
          <w:rFonts w:cstheme="minorHAnsi"/>
          <w:b/>
          <w:i/>
          <w:sz w:val="25"/>
          <w:szCs w:val="25"/>
        </w:rPr>
      </w:pPr>
    </w:p>
    <w:p w:rsidR="00F526E5" w:rsidRPr="00043A93" w:rsidRDefault="00F526E5" w:rsidP="00897D8B">
      <w:pPr>
        <w:spacing w:after="0"/>
        <w:jc w:val="right"/>
        <w:rPr>
          <w:rFonts w:cstheme="minorHAnsi"/>
          <w:b/>
          <w:i/>
          <w:sz w:val="25"/>
          <w:szCs w:val="25"/>
        </w:rPr>
      </w:pPr>
      <w:r w:rsidRPr="00043A93">
        <w:rPr>
          <w:rFonts w:cstheme="minorHAnsi"/>
          <w:b/>
          <w:i/>
          <w:sz w:val="25"/>
          <w:szCs w:val="25"/>
        </w:rPr>
        <w:t xml:space="preserve"> Annexure - II </w:t>
      </w:r>
    </w:p>
    <w:p w:rsidR="00222707" w:rsidRPr="00043A93" w:rsidRDefault="00F526E5" w:rsidP="00897D8B">
      <w:pPr>
        <w:spacing w:after="0"/>
        <w:jc w:val="both"/>
        <w:rPr>
          <w:rFonts w:cstheme="minorHAnsi"/>
          <w:sz w:val="25"/>
          <w:szCs w:val="25"/>
        </w:rPr>
      </w:pPr>
      <w:r w:rsidRPr="00043A93">
        <w:rPr>
          <w:rFonts w:cstheme="minorHAnsi"/>
          <w:sz w:val="25"/>
          <w:szCs w:val="25"/>
        </w:rPr>
        <w:tab/>
      </w:r>
      <w:r w:rsidRPr="00043A93">
        <w:rPr>
          <w:rFonts w:cstheme="minorHAnsi"/>
          <w:sz w:val="25"/>
          <w:szCs w:val="25"/>
        </w:rPr>
        <w:tab/>
      </w:r>
    </w:p>
    <w:p w:rsidR="00F526E5" w:rsidRPr="00043A93" w:rsidRDefault="00222707" w:rsidP="00897D8B">
      <w:pPr>
        <w:spacing w:after="0"/>
        <w:jc w:val="both"/>
        <w:rPr>
          <w:rFonts w:cstheme="minorHAnsi"/>
          <w:b/>
          <w:sz w:val="25"/>
          <w:szCs w:val="25"/>
        </w:rPr>
      </w:pPr>
      <w:r w:rsidRPr="00043A93">
        <w:rPr>
          <w:rFonts w:cstheme="minorHAnsi"/>
          <w:sz w:val="25"/>
          <w:szCs w:val="25"/>
        </w:rPr>
        <w:tab/>
      </w:r>
      <w:r w:rsidRPr="00043A93">
        <w:rPr>
          <w:rFonts w:cstheme="minorHAnsi"/>
          <w:sz w:val="25"/>
          <w:szCs w:val="25"/>
        </w:rPr>
        <w:tab/>
      </w:r>
      <w:r w:rsidRPr="00043A93">
        <w:rPr>
          <w:rFonts w:cstheme="minorHAnsi"/>
          <w:sz w:val="25"/>
          <w:szCs w:val="25"/>
        </w:rPr>
        <w:tab/>
      </w:r>
      <w:r w:rsidR="00F526E5" w:rsidRPr="00043A93">
        <w:rPr>
          <w:rFonts w:cstheme="minorHAnsi"/>
          <w:b/>
          <w:sz w:val="25"/>
          <w:szCs w:val="25"/>
        </w:rPr>
        <w:t>Register of Tender Received (para 4.4.5)</w:t>
      </w:r>
    </w:p>
    <w:p w:rsidR="00D3290A" w:rsidRPr="00043A93" w:rsidRDefault="00D3290A" w:rsidP="00897D8B">
      <w:pPr>
        <w:spacing w:after="0"/>
        <w:jc w:val="both"/>
        <w:rPr>
          <w:rFonts w:cstheme="minorHAnsi"/>
          <w:sz w:val="25"/>
          <w:szCs w:val="25"/>
        </w:rPr>
      </w:pPr>
    </w:p>
    <w:p w:rsidR="00F526E5" w:rsidRPr="00043A93" w:rsidRDefault="005B72EF" w:rsidP="00897D8B">
      <w:pPr>
        <w:spacing w:after="0"/>
        <w:jc w:val="both"/>
        <w:rPr>
          <w:rFonts w:cstheme="minorHAnsi"/>
          <w:sz w:val="25"/>
          <w:szCs w:val="25"/>
        </w:rPr>
      </w:pPr>
      <w:r w:rsidRPr="00043A93">
        <w:rPr>
          <w:rFonts w:cstheme="minorHAnsi"/>
          <w:sz w:val="25"/>
          <w:szCs w:val="25"/>
        </w:rPr>
        <w:t>Circle:</w:t>
      </w:r>
      <w:r w:rsidR="00F526E5" w:rsidRPr="00043A93">
        <w:rPr>
          <w:rFonts w:cstheme="minorHAnsi"/>
          <w:sz w:val="25"/>
          <w:szCs w:val="25"/>
        </w:rPr>
        <w:tab/>
      </w:r>
      <w:r w:rsidR="00F526E5" w:rsidRPr="00043A93">
        <w:rPr>
          <w:rFonts w:cstheme="minorHAnsi"/>
          <w:sz w:val="25"/>
          <w:szCs w:val="25"/>
        </w:rPr>
        <w:tab/>
      </w:r>
      <w:r w:rsidR="00F526E5" w:rsidRPr="00043A93">
        <w:rPr>
          <w:rFonts w:cstheme="minorHAnsi"/>
          <w:sz w:val="25"/>
          <w:szCs w:val="25"/>
        </w:rPr>
        <w:tab/>
      </w:r>
      <w:r w:rsidR="00F526E5" w:rsidRPr="00043A93">
        <w:rPr>
          <w:rFonts w:cstheme="minorHAnsi"/>
          <w:sz w:val="25"/>
          <w:szCs w:val="25"/>
        </w:rPr>
        <w:tab/>
      </w:r>
      <w:r w:rsidR="00F526E5" w:rsidRPr="00043A93">
        <w:rPr>
          <w:rFonts w:cstheme="minorHAnsi"/>
          <w:sz w:val="25"/>
          <w:szCs w:val="25"/>
        </w:rPr>
        <w:tab/>
      </w:r>
      <w:r w:rsidR="00F526E5" w:rsidRPr="00043A93">
        <w:rPr>
          <w:rFonts w:cstheme="minorHAnsi"/>
          <w:sz w:val="25"/>
          <w:szCs w:val="25"/>
        </w:rPr>
        <w:tab/>
      </w:r>
      <w:r w:rsidR="00F526E5" w:rsidRPr="00043A93">
        <w:rPr>
          <w:rFonts w:cstheme="minorHAnsi"/>
          <w:sz w:val="25"/>
          <w:szCs w:val="25"/>
        </w:rPr>
        <w:tab/>
      </w:r>
      <w:r w:rsidRPr="00043A93">
        <w:rPr>
          <w:rFonts w:cstheme="minorHAnsi"/>
          <w:sz w:val="25"/>
          <w:szCs w:val="25"/>
        </w:rPr>
        <w:t>Division:</w:t>
      </w:r>
    </w:p>
    <w:p w:rsidR="00F526E5" w:rsidRPr="00043A93" w:rsidRDefault="00F526E5" w:rsidP="00897D8B">
      <w:pPr>
        <w:spacing w:after="0"/>
        <w:jc w:val="both"/>
        <w:rPr>
          <w:rFonts w:cstheme="minorHAnsi"/>
          <w:sz w:val="25"/>
          <w:szCs w:val="25"/>
        </w:rPr>
      </w:pPr>
      <w:r w:rsidRPr="00043A93">
        <w:rPr>
          <w:rFonts w:cstheme="minorHAnsi"/>
          <w:sz w:val="25"/>
          <w:szCs w:val="25"/>
        </w:rPr>
        <w:t>Year   :</w:t>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t>Range    :</w:t>
      </w:r>
    </w:p>
    <w:p w:rsidR="00D3290A" w:rsidRPr="00043A93" w:rsidRDefault="00D3290A" w:rsidP="00897D8B">
      <w:pPr>
        <w:spacing w:after="0"/>
        <w:jc w:val="both"/>
        <w:rPr>
          <w:rFonts w:cstheme="minorHAnsi"/>
          <w:sz w:val="25"/>
          <w:szCs w:val="25"/>
        </w:rPr>
      </w:pPr>
    </w:p>
    <w:tbl>
      <w:tblPr>
        <w:tblStyle w:val="TableGrid"/>
        <w:tblW w:w="10800" w:type="dxa"/>
        <w:tblInd w:w="-342" w:type="dxa"/>
        <w:tblLayout w:type="fixed"/>
        <w:tblLook w:val="04A0"/>
      </w:tblPr>
      <w:tblGrid>
        <w:gridCol w:w="558"/>
        <w:gridCol w:w="972"/>
        <w:gridCol w:w="900"/>
        <w:gridCol w:w="1260"/>
        <w:gridCol w:w="1080"/>
        <w:gridCol w:w="1260"/>
        <w:gridCol w:w="1170"/>
        <w:gridCol w:w="1170"/>
        <w:gridCol w:w="1350"/>
        <w:gridCol w:w="1080"/>
      </w:tblGrid>
      <w:tr w:rsidR="00343FF9" w:rsidRPr="00043A93" w:rsidTr="00D3290A">
        <w:trPr>
          <w:trHeight w:val="1016"/>
        </w:trPr>
        <w:tc>
          <w:tcPr>
            <w:tcW w:w="558" w:type="dxa"/>
            <w:vAlign w:val="center"/>
          </w:tcPr>
          <w:p w:rsidR="005B72EF" w:rsidRPr="00043A93" w:rsidRDefault="005B72EF" w:rsidP="00D3290A">
            <w:pPr>
              <w:jc w:val="center"/>
              <w:rPr>
                <w:rFonts w:cstheme="minorHAnsi"/>
                <w:sz w:val="25"/>
                <w:szCs w:val="25"/>
              </w:rPr>
            </w:pPr>
            <w:r w:rsidRPr="00043A93">
              <w:rPr>
                <w:rFonts w:cstheme="minorHAnsi"/>
                <w:sz w:val="25"/>
                <w:szCs w:val="25"/>
              </w:rPr>
              <w:t>Sl. No</w:t>
            </w:r>
          </w:p>
        </w:tc>
        <w:tc>
          <w:tcPr>
            <w:tcW w:w="972" w:type="dxa"/>
            <w:vAlign w:val="center"/>
          </w:tcPr>
          <w:p w:rsidR="005B72EF" w:rsidRPr="00043A93" w:rsidRDefault="005B72EF" w:rsidP="00D3290A">
            <w:pPr>
              <w:jc w:val="center"/>
              <w:rPr>
                <w:rFonts w:cstheme="minorHAnsi"/>
                <w:sz w:val="25"/>
                <w:szCs w:val="25"/>
              </w:rPr>
            </w:pPr>
            <w:r w:rsidRPr="00043A93">
              <w:rPr>
                <w:rFonts w:cstheme="minorHAnsi"/>
                <w:sz w:val="25"/>
                <w:szCs w:val="25"/>
              </w:rPr>
              <w:t>Tender Notice No.</w:t>
            </w:r>
          </w:p>
        </w:tc>
        <w:tc>
          <w:tcPr>
            <w:tcW w:w="900" w:type="dxa"/>
            <w:vAlign w:val="center"/>
          </w:tcPr>
          <w:p w:rsidR="005B72EF" w:rsidRPr="00043A93" w:rsidRDefault="005B72EF" w:rsidP="00D3290A">
            <w:pPr>
              <w:jc w:val="center"/>
              <w:rPr>
                <w:rFonts w:cstheme="minorHAnsi"/>
                <w:sz w:val="25"/>
                <w:szCs w:val="25"/>
              </w:rPr>
            </w:pPr>
            <w:r w:rsidRPr="00043A93">
              <w:rPr>
                <w:rFonts w:cstheme="minorHAnsi"/>
                <w:sz w:val="25"/>
                <w:szCs w:val="25"/>
              </w:rPr>
              <w:t>Name of the work</w:t>
            </w:r>
          </w:p>
        </w:tc>
        <w:tc>
          <w:tcPr>
            <w:tcW w:w="1260" w:type="dxa"/>
            <w:vAlign w:val="center"/>
          </w:tcPr>
          <w:p w:rsidR="005B72EF" w:rsidRPr="00043A93" w:rsidRDefault="005B72EF" w:rsidP="00D3290A">
            <w:pPr>
              <w:jc w:val="center"/>
              <w:rPr>
                <w:rFonts w:cstheme="minorHAnsi"/>
                <w:sz w:val="25"/>
                <w:szCs w:val="25"/>
              </w:rPr>
            </w:pPr>
            <w:r w:rsidRPr="00043A93">
              <w:rPr>
                <w:rFonts w:cstheme="minorHAnsi"/>
                <w:sz w:val="25"/>
                <w:szCs w:val="25"/>
              </w:rPr>
              <w:t>Estimate No. &amp; amount</w:t>
            </w:r>
          </w:p>
        </w:tc>
        <w:tc>
          <w:tcPr>
            <w:tcW w:w="1080" w:type="dxa"/>
            <w:vAlign w:val="center"/>
          </w:tcPr>
          <w:p w:rsidR="005B72EF" w:rsidRPr="00043A93" w:rsidRDefault="005B72EF" w:rsidP="00D3290A">
            <w:pPr>
              <w:jc w:val="center"/>
              <w:rPr>
                <w:rFonts w:cstheme="minorHAnsi"/>
                <w:sz w:val="25"/>
                <w:szCs w:val="25"/>
              </w:rPr>
            </w:pPr>
            <w:r w:rsidRPr="00043A93">
              <w:rPr>
                <w:rFonts w:cstheme="minorHAnsi"/>
                <w:sz w:val="25"/>
                <w:szCs w:val="25"/>
              </w:rPr>
              <w:t>Value of work put to Tender</w:t>
            </w:r>
          </w:p>
        </w:tc>
        <w:tc>
          <w:tcPr>
            <w:tcW w:w="1260" w:type="dxa"/>
            <w:vAlign w:val="center"/>
          </w:tcPr>
          <w:p w:rsidR="005B72EF" w:rsidRPr="00043A93" w:rsidRDefault="005B72EF" w:rsidP="00D3290A">
            <w:pPr>
              <w:jc w:val="center"/>
              <w:rPr>
                <w:rFonts w:cstheme="minorHAnsi"/>
                <w:sz w:val="25"/>
                <w:szCs w:val="25"/>
              </w:rPr>
            </w:pPr>
            <w:r w:rsidRPr="00043A93">
              <w:rPr>
                <w:rFonts w:cstheme="minorHAnsi"/>
                <w:sz w:val="25"/>
                <w:szCs w:val="25"/>
              </w:rPr>
              <w:t>Name of the Tenderer</w:t>
            </w:r>
          </w:p>
        </w:tc>
        <w:tc>
          <w:tcPr>
            <w:tcW w:w="1170" w:type="dxa"/>
            <w:vAlign w:val="center"/>
          </w:tcPr>
          <w:p w:rsidR="005B72EF" w:rsidRPr="00043A93" w:rsidRDefault="005B72EF" w:rsidP="00D3290A">
            <w:pPr>
              <w:jc w:val="center"/>
              <w:rPr>
                <w:rFonts w:cstheme="minorHAnsi"/>
                <w:sz w:val="25"/>
                <w:szCs w:val="25"/>
              </w:rPr>
            </w:pPr>
            <w:r w:rsidRPr="00043A93">
              <w:rPr>
                <w:rFonts w:cstheme="minorHAnsi"/>
                <w:sz w:val="25"/>
                <w:szCs w:val="25"/>
              </w:rPr>
              <w:t>Value of the tender received</w:t>
            </w:r>
          </w:p>
        </w:tc>
        <w:tc>
          <w:tcPr>
            <w:tcW w:w="1170" w:type="dxa"/>
            <w:vAlign w:val="center"/>
          </w:tcPr>
          <w:p w:rsidR="005B72EF" w:rsidRPr="00043A93" w:rsidRDefault="005B72EF" w:rsidP="00D3290A">
            <w:pPr>
              <w:jc w:val="center"/>
              <w:rPr>
                <w:rFonts w:cstheme="minorHAnsi"/>
                <w:sz w:val="25"/>
                <w:szCs w:val="25"/>
              </w:rPr>
            </w:pPr>
            <w:r w:rsidRPr="00043A93">
              <w:rPr>
                <w:rFonts w:cstheme="minorHAnsi"/>
                <w:sz w:val="25"/>
                <w:szCs w:val="25"/>
              </w:rPr>
              <w:t>Whether %excess or less%</w:t>
            </w:r>
          </w:p>
        </w:tc>
        <w:tc>
          <w:tcPr>
            <w:tcW w:w="1350" w:type="dxa"/>
            <w:vAlign w:val="center"/>
          </w:tcPr>
          <w:p w:rsidR="005B72EF" w:rsidRPr="00043A93" w:rsidRDefault="005B72EF" w:rsidP="00D3290A">
            <w:pPr>
              <w:jc w:val="center"/>
              <w:rPr>
                <w:rFonts w:cstheme="minorHAnsi"/>
                <w:sz w:val="25"/>
                <w:szCs w:val="25"/>
              </w:rPr>
            </w:pPr>
            <w:r w:rsidRPr="00043A93">
              <w:rPr>
                <w:rFonts w:cstheme="minorHAnsi"/>
                <w:sz w:val="25"/>
                <w:szCs w:val="25"/>
              </w:rPr>
              <w:t>Initials of the officer opening the tender</w:t>
            </w:r>
          </w:p>
        </w:tc>
        <w:tc>
          <w:tcPr>
            <w:tcW w:w="1080" w:type="dxa"/>
            <w:vAlign w:val="center"/>
          </w:tcPr>
          <w:p w:rsidR="005B72EF" w:rsidRPr="00043A93" w:rsidRDefault="005B72EF" w:rsidP="00D3290A">
            <w:pPr>
              <w:jc w:val="center"/>
              <w:rPr>
                <w:rFonts w:cstheme="minorHAnsi"/>
                <w:sz w:val="25"/>
                <w:szCs w:val="25"/>
              </w:rPr>
            </w:pPr>
            <w:r w:rsidRPr="00043A93">
              <w:rPr>
                <w:rFonts w:cstheme="minorHAnsi"/>
                <w:sz w:val="25"/>
                <w:szCs w:val="25"/>
              </w:rPr>
              <w:t>Action Taken on the tenders</w:t>
            </w:r>
          </w:p>
        </w:tc>
      </w:tr>
      <w:tr w:rsidR="00343FF9" w:rsidRPr="00043A93" w:rsidTr="00D3290A">
        <w:trPr>
          <w:trHeight w:val="521"/>
        </w:trPr>
        <w:tc>
          <w:tcPr>
            <w:tcW w:w="558" w:type="dxa"/>
            <w:vAlign w:val="center"/>
          </w:tcPr>
          <w:p w:rsidR="005B72EF" w:rsidRPr="00043A93" w:rsidRDefault="005B72EF" w:rsidP="00D3290A">
            <w:pPr>
              <w:jc w:val="center"/>
              <w:rPr>
                <w:rFonts w:cstheme="minorHAnsi"/>
                <w:sz w:val="25"/>
                <w:szCs w:val="25"/>
              </w:rPr>
            </w:pPr>
            <w:r w:rsidRPr="00043A93">
              <w:rPr>
                <w:rFonts w:cstheme="minorHAnsi"/>
                <w:sz w:val="25"/>
                <w:szCs w:val="25"/>
              </w:rPr>
              <w:t>1</w:t>
            </w:r>
          </w:p>
        </w:tc>
        <w:tc>
          <w:tcPr>
            <w:tcW w:w="972" w:type="dxa"/>
            <w:vAlign w:val="center"/>
          </w:tcPr>
          <w:p w:rsidR="005B72EF" w:rsidRPr="00043A93" w:rsidRDefault="005B72EF" w:rsidP="00D3290A">
            <w:pPr>
              <w:jc w:val="center"/>
              <w:rPr>
                <w:rFonts w:cstheme="minorHAnsi"/>
                <w:sz w:val="25"/>
                <w:szCs w:val="25"/>
              </w:rPr>
            </w:pPr>
            <w:r w:rsidRPr="00043A93">
              <w:rPr>
                <w:rFonts w:cstheme="minorHAnsi"/>
                <w:sz w:val="25"/>
                <w:szCs w:val="25"/>
              </w:rPr>
              <w:t>2</w:t>
            </w:r>
          </w:p>
        </w:tc>
        <w:tc>
          <w:tcPr>
            <w:tcW w:w="900" w:type="dxa"/>
            <w:vAlign w:val="center"/>
          </w:tcPr>
          <w:p w:rsidR="005B72EF" w:rsidRPr="00043A93" w:rsidRDefault="005B72EF" w:rsidP="00D3290A">
            <w:pPr>
              <w:jc w:val="center"/>
              <w:rPr>
                <w:rFonts w:cstheme="minorHAnsi"/>
                <w:sz w:val="25"/>
                <w:szCs w:val="25"/>
              </w:rPr>
            </w:pPr>
            <w:r w:rsidRPr="00043A93">
              <w:rPr>
                <w:rFonts w:cstheme="minorHAnsi"/>
                <w:sz w:val="25"/>
                <w:szCs w:val="25"/>
              </w:rPr>
              <w:t>3</w:t>
            </w:r>
          </w:p>
        </w:tc>
        <w:tc>
          <w:tcPr>
            <w:tcW w:w="1260" w:type="dxa"/>
            <w:vAlign w:val="center"/>
          </w:tcPr>
          <w:p w:rsidR="005B72EF" w:rsidRPr="00043A93" w:rsidRDefault="005B72EF" w:rsidP="00D3290A">
            <w:pPr>
              <w:jc w:val="center"/>
              <w:rPr>
                <w:rFonts w:cstheme="minorHAnsi"/>
                <w:sz w:val="25"/>
                <w:szCs w:val="25"/>
              </w:rPr>
            </w:pPr>
            <w:r w:rsidRPr="00043A93">
              <w:rPr>
                <w:rFonts w:cstheme="minorHAnsi"/>
                <w:sz w:val="25"/>
                <w:szCs w:val="25"/>
              </w:rPr>
              <w:t>4</w:t>
            </w:r>
          </w:p>
        </w:tc>
        <w:tc>
          <w:tcPr>
            <w:tcW w:w="1080" w:type="dxa"/>
            <w:vAlign w:val="center"/>
          </w:tcPr>
          <w:p w:rsidR="005B72EF" w:rsidRPr="00043A93" w:rsidRDefault="005B72EF" w:rsidP="00D3290A">
            <w:pPr>
              <w:jc w:val="center"/>
              <w:rPr>
                <w:rFonts w:cstheme="minorHAnsi"/>
                <w:sz w:val="25"/>
                <w:szCs w:val="25"/>
              </w:rPr>
            </w:pPr>
            <w:r w:rsidRPr="00043A93">
              <w:rPr>
                <w:rFonts w:cstheme="minorHAnsi"/>
                <w:sz w:val="25"/>
                <w:szCs w:val="25"/>
              </w:rPr>
              <w:t>5</w:t>
            </w:r>
          </w:p>
        </w:tc>
        <w:tc>
          <w:tcPr>
            <w:tcW w:w="1260" w:type="dxa"/>
            <w:vAlign w:val="center"/>
          </w:tcPr>
          <w:p w:rsidR="005B72EF" w:rsidRPr="00043A93" w:rsidRDefault="005B72EF" w:rsidP="00D3290A">
            <w:pPr>
              <w:jc w:val="center"/>
              <w:rPr>
                <w:rFonts w:cstheme="minorHAnsi"/>
                <w:sz w:val="25"/>
                <w:szCs w:val="25"/>
              </w:rPr>
            </w:pPr>
            <w:r w:rsidRPr="00043A93">
              <w:rPr>
                <w:rFonts w:cstheme="minorHAnsi"/>
                <w:sz w:val="25"/>
                <w:szCs w:val="25"/>
              </w:rPr>
              <w:t>6</w:t>
            </w:r>
          </w:p>
        </w:tc>
        <w:tc>
          <w:tcPr>
            <w:tcW w:w="1170" w:type="dxa"/>
            <w:vAlign w:val="center"/>
          </w:tcPr>
          <w:p w:rsidR="005B72EF" w:rsidRPr="00043A93" w:rsidRDefault="005B72EF" w:rsidP="00D3290A">
            <w:pPr>
              <w:jc w:val="center"/>
              <w:rPr>
                <w:rFonts w:cstheme="minorHAnsi"/>
                <w:sz w:val="25"/>
                <w:szCs w:val="25"/>
              </w:rPr>
            </w:pPr>
            <w:r w:rsidRPr="00043A93">
              <w:rPr>
                <w:rFonts w:cstheme="minorHAnsi"/>
                <w:sz w:val="25"/>
                <w:szCs w:val="25"/>
              </w:rPr>
              <w:t>7</w:t>
            </w:r>
          </w:p>
        </w:tc>
        <w:tc>
          <w:tcPr>
            <w:tcW w:w="1170" w:type="dxa"/>
            <w:vAlign w:val="center"/>
          </w:tcPr>
          <w:p w:rsidR="005B72EF" w:rsidRPr="00043A93" w:rsidRDefault="005B72EF" w:rsidP="00D3290A">
            <w:pPr>
              <w:jc w:val="center"/>
              <w:rPr>
                <w:rFonts w:cstheme="minorHAnsi"/>
                <w:sz w:val="25"/>
                <w:szCs w:val="25"/>
              </w:rPr>
            </w:pPr>
            <w:r w:rsidRPr="00043A93">
              <w:rPr>
                <w:rFonts w:cstheme="minorHAnsi"/>
                <w:sz w:val="25"/>
                <w:szCs w:val="25"/>
              </w:rPr>
              <w:t>8</w:t>
            </w:r>
          </w:p>
        </w:tc>
        <w:tc>
          <w:tcPr>
            <w:tcW w:w="1350" w:type="dxa"/>
            <w:vAlign w:val="center"/>
          </w:tcPr>
          <w:p w:rsidR="005B72EF" w:rsidRPr="00043A93" w:rsidRDefault="005B72EF" w:rsidP="00D3290A">
            <w:pPr>
              <w:jc w:val="center"/>
              <w:rPr>
                <w:rFonts w:cstheme="minorHAnsi"/>
                <w:sz w:val="25"/>
                <w:szCs w:val="25"/>
              </w:rPr>
            </w:pPr>
            <w:r w:rsidRPr="00043A93">
              <w:rPr>
                <w:rFonts w:cstheme="minorHAnsi"/>
                <w:sz w:val="25"/>
                <w:szCs w:val="25"/>
              </w:rPr>
              <w:t>9</w:t>
            </w:r>
          </w:p>
        </w:tc>
        <w:tc>
          <w:tcPr>
            <w:tcW w:w="1080" w:type="dxa"/>
            <w:vAlign w:val="center"/>
          </w:tcPr>
          <w:p w:rsidR="005B72EF" w:rsidRPr="00043A93" w:rsidRDefault="005B72EF" w:rsidP="00D3290A">
            <w:pPr>
              <w:jc w:val="center"/>
              <w:rPr>
                <w:rFonts w:cstheme="minorHAnsi"/>
                <w:sz w:val="25"/>
                <w:szCs w:val="25"/>
              </w:rPr>
            </w:pPr>
            <w:r w:rsidRPr="00043A93">
              <w:rPr>
                <w:rFonts w:cstheme="minorHAnsi"/>
                <w:sz w:val="25"/>
                <w:szCs w:val="25"/>
              </w:rPr>
              <w:t>10</w:t>
            </w:r>
          </w:p>
        </w:tc>
      </w:tr>
    </w:tbl>
    <w:p w:rsidR="00897D8B" w:rsidRPr="00043A93" w:rsidRDefault="00897D8B" w:rsidP="00897D8B">
      <w:pPr>
        <w:spacing w:after="0"/>
        <w:jc w:val="both"/>
        <w:rPr>
          <w:rFonts w:cstheme="minorHAnsi"/>
          <w:b/>
          <w:i/>
          <w:sz w:val="25"/>
          <w:szCs w:val="25"/>
        </w:rPr>
      </w:pPr>
    </w:p>
    <w:p w:rsidR="00B0468D" w:rsidRDefault="00B0468D" w:rsidP="00897D8B">
      <w:pPr>
        <w:spacing w:after="0"/>
        <w:jc w:val="right"/>
        <w:rPr>
          <w:rFonts w:cstheme="minorHAnsi"/>
          <w:b/>
          <w:i/>
          <w:sz w:val="25"/>
          <w:szCs w:val="25"/>
        </w:rPr>
      </w:pPr>
    </w:p>
    <w:p w:rsidR="00B0468D" w:rsidRDefault="00B0468D" w:rsidP="00897D8B">
      <w:pPr>
        <w:spacing w:after="0"/>
        <w:jc w:val="right"/>
        <w:rPr>
          <w:rFonts w:cstheme="minorHAnsi"/>
          <w:b/>
          <w:i/>
          <w:sz w:val="25"/>
          <w:szCs w:val="25"/>
        </w:rPr>
      </w:pPr>
    </w:p>
    <w:p w:rsidR="009647D5" w:rsidRPr="00043A93" w:rsidRDefault="00897D8B" w:rsidP="00897D8B">
      <w:pPr>
        <w:spacing w:after="0"/>
        <w:jc w:val="right"/>
        <w:rPr>
          <w:rFonts w:cstheme="minorHAnsi"/>
          <w:b/>
          <w:i/>
          <w:sz w:val="25"/>
          <w:szCs w:val="25"/>
        </w:rPr>
      </w:pPr>
      <w:r w:rsidRPr="00043A93">
        <w:rPr>
          <w:rFonts w:cstheme="minorHAnsi"/>
          <w:b/>
          <w:i/>
          <w:sz w:val="25"/>
          <w:szCs w:val="25"/>
        </w:rPr>
        <w:lastRenderedPageBreak/>
        <w:t>Annexure – III</w:t>
      </w:r>
    </w:p>
    <w:p w:rsidR="00A7035D" w:rsidRPr="00043A93" w:rsidRDefault="00A7035D" w:rsidP="00A7035D">
      <w:pPr>
        <w:spacing w:after="0"/>
        <w:rPr>
          <w:rFonts w:cstheme="minorHAnsi"/>
          <w:b/>
          <w:i/>
          <w:sz w:val="25"/>
          <w:szCs w:val="25"/>
        </w:rPr>
      </w:pPr>
    </w:p>
    <w:p w:rsidR="00A7035D" w:rsidRPr="00043A93" w:rsidRDefault="00A7035D" w:rsidP="00A7035D">
      <w:pPr>
        <w:spacing w:after="0"/>
        <w:jc w:val="center"/>
        <w:rPr>
          <w:rFonts w:cstheme="minorHAnsi"/>
          <w:i/>
          <w:sz w:val="25"/>
          <w:szCs w:val="25"/>
        </w:rPr>
      </w:pPr>
      <w:r w:rsidRPr="00043A93">
        <w:rPr>
          <w:rFonts w:cstheme="minorHAnsi"/>
          <w:b/>
          <w:sz w:val="25"/>
          <w:szCs w:val="25"/>
        </w:rPr>
        <w:t>Register of Registered Contractors</w:t>
      </w:r>
      <w:r w:rsidRPr="00043A93">
        <w:rPr>
          <w:rFonts w:cstheme="minorHAnsi"/>
          <w:i/>
          <w:sz w:val="25"/>
          <w:szCs w:val="25"/>
        </w:rPr>
        <w:t xml:space="preserve"> (para 4.2.2)</w:t>
      </w:r>
    </w:p>
    <w:p w:rsidR="005B531D" w:rsidRPr="00043A93" w:rsidRDefault="005B531D" w:rsidP="00A7035D">
      <w:pPr>
        <w:spacing w:after="0"/>
        <w:jc w:val="center"/>
        <w:rPr>
          <w:rFonts w:cstheme="minorHAnsi"/>
          <w:i/>
          <w:sz w:val="25"/>
          <w:szCs w:val="25"/>
        </w:rPr>
      </w:pPr>
    </w:p>
    <w:tbl>
      <w:tblPr>
        <w:tblStyle w:val="TableGrid"/>
        <w:tblW w:w="10537" w:type="dxa"/>
        <w:tblLayout w:type="fixed"/>
        <w:tblLook w:val="04A0"/>
      </w:tblPr>
      <w:tblGrid>
        <w:gridCol w:w="817"/>
        <w:gridCol w:w="1170"/>
        <w:gridCol w:w="1620"/>
        <w:gridCol w:w="1530"/>
        <w:gridCol w:w="2070"/>
        <w:gridCol w:w="2250"/>
        <w:gridCol w:w="1080"/>
      </w:tblGrid>
      <w:tr w:rsidR="0097556E" w:rsidRPr="00043A93" w:rsidTr="00B0468D">
        <w:trPr>
          <w:trHeight w:val="1124"/>
        </w:trPr>
        <w:tc>
          <w:tcPr>
            <w:tcW w:w="817" w:type="dxa"/>
            <w:vAlign w:val="center"/>
          </w:tcPr>
          <w:p w:rsidR="00897D8B" w:rsidRPr="00043A93" w:rsidRDefault="005B531D" w:rsidP="00D06EA1">
            <w:pPr>
              <w:jc w:val="center"/>
              <w:rPr>
                <w:rFonts w:cstheme="minorHAnsi"/>
                <w:sz w:val="25"/>
                <w:szCs w:val="25"/>
              </w:rPr>
            </w:pPr>
            <w:r w:rsidRPr="00043A93">
              <w:rPr>
                <w:rFonts w:cstheme="minorHAnsi"/>
                <w:sz w:val="25"/>
                <w:szCs w:val="25"/>
              </w:rPr>
              <w:t>Sl</w:t>
            </w:r>
            <w:r w:rsidR="00897D8B" w:rsidRPr="00043A93">
              <w:rPr>
                <w:rFonts w:cstheme="minorHAnsi"/>
                <w:sz w:val="25"/>
                <w:szCs w:val="25"/>
              </w:rPr>
              <w:t>No</w:t>
            </w:r>
          </w:p>
        </w:tc>
        <w:tc>
          <w:tcPr>
            <w:tcW w:w="1170" w:type="dxa"/>
            <w:vAlign w:val="center"/>
          </w:tcPr>
          <w:p w:rsidR="00897D8B" w:rsidRPr="00043A93" w:rsidRDefault="00897D8B" w:rsidP="00D06EA1">
            <w:pPr>
              <w:jc w:val="center"/>
              <w:rPr>
                <w:rFonts w:cstheme="minorHAnsi"/>
                <w:sz w:val="25"/>
                <w:szCs w:val="25"/>
              </w:rPr>
            </w:pPr>
            <w:r w:rsidRPr="00043A93">
              <w:rPr>
                <w:rFonts w:cstheme="minorHAnsi"/>
                <w:sz w:val="25"/>
                <w:szCs w:val="25"/>
              </w:rPr>
              <w:t>Class of Contractors</w:t>
            </w:r>
          </w:p>
        </w:tc>
        <w:tc>
          <w:tcPr>
            <w:tcW w:w="1620" w:type="dxa"/>
            <w:vAlign w:val="center"/>
          </w:tcPr>
          <w:p w:rsidR="00D06EA1" w:rsidRPr="00043A93" w:rsidRDefault="00897D8B" w:rsidP="00D06EA1">
            <w:pPr>
              <w:jc w:val="center"/>
              <w:rPr>
                <w:rFonts w:cstheme="minorHAnsi"/>
                <w:sz w:val="25"/>
                <w:szCs w:val="25"/>
              </w:rPr>
            </w:pPr>
            <w:r w:rsidRPr="00043A93">
              <w:rPr>
                <w:rFonts w:cstheme="minorHAnsi"/>
                <w:sz w:val="25"/>
                <w:szCs w:val="25"/>
              </w:rPr>
              <w:t>Monetary Limits of Works</w:t>
            </w:r>
          </w:p>
          <w:p w:rsidR="00897D8B" w:rsidRPr="00043A93" w:rsidRDefault="00897D8B" w:rsidP="00D06EA1">
            <w:pPr>
              <w:jc w:val="center"/>
              <w:rPr>
                <w:rFonts w:cstheme="minorHAnsi"/>
                <w:sz w:val="25"/>
                <w:szCs w:val="25"/>
              </w:rPr>
            </w:pPr>
            <w:r w:rsidRPr="00043A93">
              <w:rPr>
                <w:rFonts w:cstheme="minorHAnsi"/>
                <w:sz w:val="25"/>
                <w:szCs w:val="25"/>
              </w:rPr>
              <w:t>(per work)</w:t>
            </w:r>
          </w:p>
        </w:tc>
        <w:tc>
          <w:tcPr>
            <w:tcW w:w="1530" w:type="dxa"/>
            <w:vAlign w:val="center"/>
          </w:tcPr>
          <w:p w:rsidR="00897D8B" w:rsidRPr="00043A93" w:rsidRDefault="00897D8B" w:rsidP="00D06EA1">
            <w:pPr>
              <w:jc w:val="center"/>
              <w:rPr>
                <w:rFonts w:cstheme="minorHAnsi"/>
                <w:sz w:val="25"/>
                <w:szCs w:val="25"/>
              </w:rPr>
            </w:pPr>
            <w:r w:rsidRPr="00043A93">
              <w:rPr>
                <w:rFonts w:cstheme="minorHAnsi"/>
                <w:sz w:val="25"/>
                <w:szCs w:val="25"/>
              </w:rPr>
              <w:t>Registering Authority</w:t>
            </w:r>
          </w:p>
        </w:tc>
        <w:tc>
          <w:tcPr>
            <w:tcW w:w="2070" w:type="dxa"/>
            <w:vAlign w:val="center"/>
          </w:tcPr>
          <w:p w:rsidR="00897D8B" w:rsidRPr="00043A93" w:rsidRDefault="00897D8B" w:rsidP="00D06EA1">
            <w:pPr>
              <w:jc w:val="center"/>
              <w:rPr>
                <w:rFonts w:cstheme="minorHAnsi"/>
                <w:sz w:val="25"/>
                <w:szCs w:val="25"/>
              </w:rPr>
            </w:pPr>
            <w:r w:rsidRPr="00043A93">
              <w:rPr>
                <w:rFonts w:cstheme="minorHAnsi"/>
                <w:sz w:val="25"/>
                <w:szCs w:val="25"/>
              </w:rPr>
              <w:t>Solvency Certificate/ Fixed Deposit Receipt/ Surety</w:t>
            </w:r>
          </w:p>
        </w:tc>
        <w:tc>
          <w:tcPr>
            <w:tcW w:w="2250" w:type="dxa"/>
            <w:vAlign w:val="center"/>
          </w:tcPr>
          <w:p w:rsidR="00897D8B" w:rsidRPr="00043A93" w:rsidRDefault="00897D8B" w:rsidP="00D06EA1">
            <w:pPr>
              <w:jc w:val="center"/>
              <w:rPr>
                <w:rFonts w:cstheme="minorHAnsi"/>
                <w:sz w:val="25"/>
                <w:szCs w:val="25"/>
              </w:rPr>
            </w:pPr>
            <w:r w:rsidRPr="00043A93">
              <w:rPr>
                <w:rFonts w:cstheme="minorHAnsi"/>
                <w:sz w:val="25"/>
                <w:szCs w:val="25"/>
              </w:rPr>
              <w:t>Past experience</w:t>
            </w:r>
          </w:p>
        </w:tc>
        <w:tc>
          <w:tcPr>
            <w:tcW w:w="1080" w:type="dxa"/>
            <w:vAlign w:val="center"/>
          </w:tcPr>
          <w:p w:rsidR="00897D8B" w:rsidRPr="00043A93" w:rsidRDefault="00897D8B" w:rsidP="00D06EA1">
            <w:pPr>
              <w:jc w:val="center"/>
              <w:rPr>
                <w:rFonts w:cstheme="minorHAnsi"/>
                <w:sz w:val="25"/>
                <w:szCs w:val="25"/>
              </w:rPr>
            </w:pPr>
            <w:r w:rsidRPr="00043A93">
              <w:rPr>
                <w:rFonts w:cstheme="minorHAnsi"/>
                <w:sz w:val="25"/>
                <w:szCs w:val="25"/>
              </w:rPr>
              <w:t>Reg. Fee</w:t>
            </w:r>
          </w:p>
        </w:tc>
      </w:tr>
      <w:tr w:rsidR="0097556E" w:rsidRPr="00043A93" w:rsidTr="00B0468D">
        <w:tc>
          <w:tcPr>
            <w:tcW w:w="817" w:type="dxa"/>
            <w:vAlign w:val="center"/>
          </w:tcPr>
          <w:p w:rsidR="00897D8B" w:rsidRPr="00043A93" w:rsidRDefault="00897D8B" w:rsidP="00D06EA1">
            <w:pPr>
              <w:jc w:val="center"/>
              <w:rPr>
                <w:rFonts w:cstheme="minorHAnsi"/>
                <w:sz w:val="25"/>
                <w:szCs w:val="25"/>
              </w:rPr>
            </w:pPr>
          </w:p>
        </w:tc>
        <w:tc>
          <w:tcPr>
            <w:tcW w:w="1170" w:type="dxa"/>
            <w:vAlign w:val="center"/>
          </w:tcPr>
          <w:p w:rsidR="00897D8B" w:rsidRPr="00043A93" w:rsidRDefault="00897D8B" w:rsidP="00D06EA1">
            <w:pPr>
              <w:jc w:val="center"/>
              <w:rPr>
                <w:rFonts w:cstheme="minorHAnsi"/>
                <w:sz w:val="25"/>
                <w:szCs w:val="25"/>
              </w:rPr>
            </w:pPr>
            <w:r w:rsidRPr="00043A93">
              <w:rPr>
                <w:rFonts w:cstheme="minorHAnsi"/>
                <w:sz w:val="25"/>
                <w:szCs w:val="25"/>
              </w:rPr>
              <w:t>Class – I</w:t>
            </w:r>
          </w:p>
        </w:tc>
        <w:tc>
          <w:tcPr>
            <w:tcW w:w="1620" w:type="dxa"/>
            <w:vAlign w:val="center"/>
          </w:tcPr>
          <w:p w:rsidR="00897D8B" w:rsidRPr="00043A93" w:rsidRDefault="00897D8B" w:rsidP="00D06EA1">
            <w:pPr>
              <w:jc w:val="center"/>
              <w:rPr>
                <w:rFonts w:cstheme="minorHAnsi"/>
                <w:sz w:val="25"/>
                <w:szCs w:val="25"/>
              </w:rPr>
            </w:pPr>
            <w:r w:rsidRPr="00043A93">
              <w:rPr>
                <w:rFonts w:cstheme="minorHAnsi"/>
                <w:sz w:val="25"/>
                <w:szCs w:val="25"/>
              </w:rPr>
              <w:t xml:space="preserve">Minimum of </w:t>
            </w:r>
            <w:r w:rsidR="006C4FE4" w:rsidRPr="00043A93">
              <w:rPr>
                <w:rFonts w:cstheme="minorHAnsi"/>
                <w:sz w:val="25"/>
                <w:szCs w:val="25"/>
              </w:rPr>
              <w:t>`</w:t>
            </w:r>
            <w:r w:rsidRPr="00043A93">
              <w:rPr>
                <w:rFonts w:cstheme="minorHAnsi"/>
                <w:sz w:val="25"/>
                <w:szCs w:val="25"/>
              </w:rPr>
              <w:t xml:space="preserve"> lakh per work</w:t>
            </w:r>
          </w:p>
        </w:tc>
        <w:tc>
          <w:tcPr>
            <w:tcW w:w="1530" w:type="dxa"/>
            <w:vAlign w:val="center"/>
          </w:tcPr>
          <w:p w:rsidR="00897D8B" w:rsidRPr="00043A93" w:rsidRDefault="00897D8B" w:rsidP="00D06EA1">
            <w:pPr>
              <w:jc w:val="center"/>
              <w:rPr>
                <w:rFonts w:cstheme="minorHAnsi"/>
                <w:sz w:val="25"/>
                <w:szCs w:val="25"/>
              </w:rPr>
            </w:pPr>
            <w:r w:rsidRPr="00043A93">
              <w:rPr>
                <w:rFonts w:cstheme="minorHAnsi"/>
                <w:sz w:val="25"/>
                <w:szCs w:val="25"/>
              </w:rPr>
              <w:t>Conservator of Forests</w:t>
            </w:r>
          </w:p>
        </w:tc>
        <w:tc>
          <w:tcPr>
            <w:tcW w:w="2070" w:type="dxa"/>
            <w:vAlign w:val="center"/>
          </w:tcPr>
          <w:p w:rsidR="00897D8B" w:rsidRPr="00043A93" w:rsidRDefault="00897D8B" w:rsidP="00D06EA1">
            <w:pPr>
              <w:jc w:val="center"/>
              <w:rPr>
                <w:rFonts w:cstheme="minorHAnsi"/>
                <w:sz w:val="25"/>
                <w:szCs w:val="25"/>
              </w:rPr>
            </w:pPr>
            <w:r w:rsidRPr="00043A93">
              <w:rPr>
                <w:rFonts w:cstheme="minorHAnsi"/>
                <w:sz w:val="25"/>
                <w:szCs w:val="25"/>
              </w:rPr>
              <w:t xml:space="preserve">For at least 10% </w:t>
            </w:r>
            <w:r w:rsidR="00A7035D" w:rsidRPr="00043A93">
              <w:rPr>
                <w:rFonts w:cstheme="minorHAnsi"/>
                <w:sz w:val="25"/>
                <w:szCs w:val="25"/>
              </w:rPr>
              <w:t>of the monitory limit prescribed (Please see column 3)</w:t>
            </w:r>
          </w:p>
        </w:tc>
        <w:tc>
          <w:tcPr>
            <w:tcW w:w="2250" w:type="dxa"/>
            <w:vAlign w:val="center"/>
          </w:tcPr>
          <w:p w:rsidR="00897D8B" w:rsidRPr="00043A93" w:rsidRDefault="00A7035D" w:rsidP="00D06EA1">
            <w:pPr>
              <w:jc w:val="center"/>
              <w:rPr>
                <w:rFonts w:cstheme="minorHAnsi"/>
                <w:sz w:val="25"/>
                <w:szCs w:val="25"/>
              </w:rPr>
            </w:pPr>
            <w:r w:rsidRPr="00043A93">
              <w:rPr>
                <w:rFonts w:cstheme="minorHAnsi"/>
                <w:sz w:val="25"/>
                <w:szCs w:val="25"/>
              </w:rPr>
              <w:t xml:space="preserve">Execution of works up to </w:t>
            </w:r>
            <w:r w:rsidR="006C4FE4" w:rsidRPr="00043A93">
              <w:rPr>
                <w:rFonts w:cstheme="minorHAnsi"/>
                <w:sz w:val="25"/>
                <w:szCs w:val="25"/>
              </w:rPr>
              <w:t>`</w:t>
            </w:r>
            <w:r w:rsidR="00AA3325" w:rsidRPr="00043A93">
              <w:rPr>
                <w:rFonts w:cstheme="minorHAnsi"/>
                <w:sz w:val="25"/>
                <w:szCs w:val="25"/>
              </w:rPr>
              <w:t xml:space="preserve"> </w:t>
            </w:r>
            <w:r w:rsidR="00B0468D">
              <w:rPr>
                <w:rFonts w:cstheme="minorHAnsi"/>
                <w:sz w:val="25"/>
                <w:szCs w:val="25"/>
              </w:rPr>
              <w:t>3 lakh</w:t>
            </w:r>
            <w:r w:rsidRPr="00043A93">
              <w:rPr>
                <w:rFonts w:cstheme="minorHAnsi"/>
                <w:sz w:val="25"/>
                <w:szCs w:val="25"/>
              </w:rPr>
              <w:t xml:space="preserve"> in a year out of past 5 years (This is optional if registration is being done for the first time)</w:t>
            </w:r>
          </w:p>
        </w:tc>
        <w:tc>
          <w:tcPr>
            <w:tcW w:w="1080" w:type="dxa"/>
            <w:vAlign w:val="center"/>
          </w:tcPr>
          <w:p w:rsidR="00897D8B" w:rsidRPr="00043A93" w:rsidRDefault="00524BF0" w:rsidP="00D06EA1">
            <w:pPr>
              <w:jc w:val="center"/>
              <w:rPr>
                <w:rFonts w:cstheme="minorHAnsi"/>
                <w:sz w:val="25"/>
                <w:szCs w:val="25"/>
              </w:rPr>
            </w:pPr>
            <w:r w:rsidRPr="003F1786">
              <w:rPr>
                <w:rFonts w:ascii="Rupee Foradian" w:hAnsi="Rupee Foradian" w:cstheme="minorHAnsi"/>
                <w:sz w:val="25"/>
                <w:szCs w:val="25"/>
              </w:rPr>
              <w:t xml:space="preserve">` </w:t>
            </w:r>
            <w:r w:rsidR="00AA3325" w:rsidRPr="00043A93">
              <w:rPr>
                <w:rFonts w:cstheme="minorHAnsi"/>
                <w:sz w:val="25"/>
                <w:szCs w:val="25"/>
              </w:rPr>
              <w:t xml:space="preserve"> </w:t>
            </w:r>
            <w:r w:rsidR="00A7035D" w:rsidRPr="00043A93">
              <w:rPr>
                <w:rFonts w:cstheme="minorHAnsi"/>
                <w:sz w:val="25"/>
                <w:szCs w:val="25"/>
              </w:rPr>
              <w:t>100</w:t>
            </w:r>
          </w:p>
        </w:tc>
      </w:tr>
      <w:tr w:rsidR="0097556E" w:rsidRPr="00043A93" w:rsidTr="00B0468D">
        <w:tc>
          <w:tcPr>
            <w:tcW w:w="817" w:type="dxa"/>
          </w:tcPr>
          <w:p w:rsidR="00897D8B" w:rsidRPr="00043A93" w:rsidRDefault="00897D8B" w:rsidP="00A7035D">
            <w:pPr>
              <w:jc w:val="center"/>
              <w:rPr>
                <w:rFonts w:cstheme="minorHAnsi"/>
                <w:sz w:val="25"/>
                <w:szCs w:val="25"/>
              </w:rPr>
            </w:pPr>
          </w:p>
        </w:tc>
        <w:tc>
          <w:tcPr>
            <w:tcW w:w="1170" w:type="dxa"/>
            <w:vAlign w:val="center"/>
          </w:tcPr>
          <w:p w:rsidR="00897D8B" w:rsidRPr="00043A93" w:rsidRDefault="00A7035D" w:rsidP="00D06EA1">
            <w:pPr>
              <w:jc w:val="center"/>
              <w:rPr>
                <w:rFonts w:cstheme="minorHAnsi"/>
                <w:sz w:val="25"/>
                <w:szCs w:val="25"/>
              </w:rPr>
            </w:pPr>
            <w:r w:rsidRPr="00043A93">
              <w:rPr>
                <w:rFonts w:cstheme="minorHAnsi"/>
                <w:sz w:val="25"/>
                <w:szCs w:val="25"/>
              </w:rPr>
              <w:t>Class – II</w:t>
            </w:r>
          </w:p>
        </w:tc>
        <w:tc>
          <w:tcPr>
            <w:tcW w:w="1620" w:type="dxa"/>
            <w:vAlign w:val="center"/>
          </w:tcPr>
          <w:p w:rsidR="00897D8B" w:rsidRPr="00043A93" w:rsidRDefault="00A7035D" w:rsidP="00D06EA1">
            <w:pPr>
              <w:jc w:val="center"/>
              <w:rPr>
                <w:rFonts w:cstheme="minorHAnsi"/>
                <w:sz w:val="25"/>
                <w:szCs w:val="25"/>
              </w:rPr>
            </w:pPr>
            <w:r w:rsidRPr="00043A93">
              <w:rPr>
                <w:rFonts w:cstheme="minorHAnsi"/>
                <w:sz w:val="25"/>
                <w:szCs w:val="25"/>
              </w:rPr>
              <w:t xml:space="preserve">Upto </w:t>
            </w:r>
            <w:r w:rsidR="006C4FE4" w:rsidRPr="00043A93">
              <w:rPr>
                <w:rFonts w:cstheme="minorHAnsi"/>
                <w:sz w:val="25"/>
                <w:szCs w:val="25"/>
              </w:rPr>
              <w:t>`</w:t>
            </w:r>
            <w:r w:rsidR="00AA3325" w:rsidRPr="00043A93">
              <w:rPr>
                <w:rFonts w:cstheme="minorHAnsi"/>
                <w:sz w:val="25"/>
                <w:szCs w:val="25"/>
              </w:rPr>
              <w:t xml:space="preserve"> </w:t>
            </w:r>
            <w:r w:rsidRPr="00043A93">
              <w:rPr>
                <w:rFonts w:cstheme="minorHAnsi"/>
                <w:sz w:val="25"/>
                <w:szCs w:val="25"/>
              </w:rPr>
              <w:t>10 lakh per work</w:t>
            </w:r>
          </w:p>
        </w:tc>
        <w:tc>
          <w:tcPr>
            <w:tcW w:w="1530" w:type="dxa"/>
            <w:vAlign w:val="center"/>
          </w:tcPr>
          <w:p w:rsidR="00897D8B" w:rsidRPr="00043A93" w:rsidRDefault="00A7035D" w:rsidP="00D06EA1">
            <w:pPr>
              <w:jc w:val="center"/>
              <w:rPr>
                <w:rFonts w:cstheme="minorHAnsi"/>
                <w:sz w:val="25"/>
                <w:szCs w:val="25"/>
              </w:rPr>
            </w:pPr>
            <w:r w:rsidRPr="00043A93">
              <w:rPr>
                <w:rFonts w:cstheme="minorHAnsi"/>
                <w:sz w:val="25"/>
                <w:szCs w:val="25"/>
              </w:rPr>
              <w:t>Divisional Forest Officer</w:t>
            </w:r>
          </w:p>
        </w:tc>
        <w:tc>
          <w:tcPr>
            <w:tcW w:w="2070" w:type="dxa"/>
            <w:vAlign w:val="center"/>
          </w:tcPr>
          <w:p w:rsidR="00897D8B" w:rsidRPr="00043A93" w:rsidRDefault="00A7035D" w:rsidP="00D06EA1">
            <w:pPr>
              <w:jc w:val="center"/>
              <w:rPr>
                <w:rFonts w:cstheme="minorHAnsi"/>
                <w:sz w:val="25"/>
                <w:szCs w:val="25"/>
              </w:rPr>
            </w:pPr>
            <w:r w:rsidRPr="00043A93">
              <w:rPr>
                <w:rFonts w:cstheme="minorHAnsi"/>
                <w:sz w:val="25"/>
                <w:szCs w:val="25"/>
              </w:rPr>
              <w:t xml:space="preserve">For at least 10% of the monitory limit prescribed (please see </w:t>
            </w:r>
            <w:r w:rsidR="00B0468D">
              <w:rPr>
                <w:rFonts w:cstheme="minorHAnsi"/>
                <w:sz w:val="25"/>
                <w:szCs w:val="25"/>
              </w:rPr>
              <w:t>c</w:t>
            </w:r>
            <w:r w:rsidRPr="00043A93">
              <w:rPr>
                <w:rFonts w:cstheme="minorHAnsi"/>
                <w:sz w:val="25"/>
                <w:szCs w:val="25"/>
              </w:rPr>
              <w:t>olumn 3)</w:t>
            </w:r>
          </w:p>
        </w:tc>
        <w:tc>
          <w:tcPr>
            <w:tcW w:w="2250" w:type="dxa"/>
            <w:vAlign w:val="center"/>
          </w:tcPr>
          <w:p w:rsidR="00897D8B" w:rsidRPr="00043A93" w:rsidRDefault="00A7035D" w:rsidP="00D06EA1">
            <w:pPr>
              <w:jc w:val="center"/>
              <w:rPr>
                <w:rFonts w:cstheme="minorHAnsi"/>
                <w:sz w:val="25"/>
                <w:szCs w:val="25"/>
              </w:rPr>
            </w:pPr>
            <w:r w:rsidRPr="00043A93">
              <w:rPr>
                <w:rFonts w:cstheme="minorHAnsi"/>
                <w:sz w:val="25"/>
                <w:szCs w:val="25"/>
              </w:rPr>
              <w:t xml:space="preserve">Execution of works up to </w:t>
            </w:r>
            <w:r w:rsidR="006C4FE4" w:rsidRPr="00043A93">
              <w:rPr>
                <w:rFonts w:cstheme="minorHAnsi"/>
                <w:sz w:val="25"/>
                <w:szCs w:val="25"/>
              </w:rPr>
              <w:t>`</w:t>
            </w:r>
            <w:r w:rsidR="00B0468D">
              <w:rPr>
                <w:rFonts w:cstheme="minorHAnsi"/>
                <w:sz w:val="25"/>
                <w:szCs w:val="25"/>
              </w:rPr>
              <w:t>0.50 lakh</w:t>
            </w:r>
            <w:r w:rsidRPr="00043A93">
              <w:rPr>
                <w:rFonts w:cstheme="minorHAnsi"/>
                <w:sz w:val="25"/>
                <w:szCs w:val="25"/>
              </w:rPr>
              <w:t xml:space="preserve"> in a year out of past 5 years (This is optional if registration is being done for the first time)</w:t>
            </w:r>
          </w:p>
        </w:tc>
        <w:tc>
          <w:tcPr>
            <w:tcW w:w="1080" w:type="dxa"/>
            <w:vAlign w:val="center"/>
          </w:tcPr>
          <w:p w:rsidR="00897D8B" w:rsidRPr="00043A93" w:rsidRDefault="00524BF0" w:rsidP="00D06EA1">
            <w:pPr>
              <w:jc w:val="center"/>
              <w:rPr>
                <w:rFonts w:cstheme="minorHAnsi"/>
                <w:sz w:val="25"/>
                <w:szCs w:val="25"/>
              </w:rPr>
            </w:pPr>
            <w:r w:rsidRPr="003F1786">
              <w:rPr>
                <w:rFonts w:ascii="Rupee Foradian" w:hAnsi="Rupee Foradian" w:cstheme="minorHAnsi"/>
                <w:sz w:val="25"/>
                <w:szCs w:val="25"/>
              </w:rPr>
              <w:t xml:space="preserve">` </w:t>
            </w:r>
            <w:r w:rsidR="00AA3325" w:rsidRPr="00043A93">
              <w:rPr>
                <w:rFonts w:cstheme="minorHAnsi"/>
                <w:sz w:val="25"/>
                <w:szCs w:val="25"/>
              </w:rPr>
              <w:t xml:space="preserve"> </w:t>
            </w:r>
            <w:r w:rsidR="00A7035D" w:rsidRPr="00043A93">
              <w:rPr>
                <w:rFonts w:cstheme="minorHAnsi"/>
                <w:sz w:val="25"/>
                <w:szCs w:val="25"/>
              </w:rPr>
              <w:t>50</w:t>
            </w:r>
          </w:p>
        </w:tc>
      </w:tr>
    </w:tbl>
    <w:p w:rsidR="00D06EA1" w:rsidRDefault="00D06EA1"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Default="00B0468D" w:rsidP="00F92BF3">
      <w:pPr>
        <w:spacing w:after="0"/>
        <w:jc w:val="right"/>
        <w:rPr>
          <w:rFonts w:cstheme="minorHAnsi"/>
          <w:b/>
          <w:i/>
          <w:sz w:val="25"/>
          <w:szCs w:val="25"/>
        </w:rPr>
      </w:pPr>
    </w:p>
    <w:p w:rsidR="00B0468D" w:rsidRPr="00043A93" w:rsidRDefault="00B0468D" w:rsidP="00F92BF3">
      <w:pPr>
        <w:spacing w:after="0"/>
        <w:jc w:val="right"/>
        <w:rPr>
          <w:rFonts w:cstheme="minorHAnsi"/>
          <w:b/>
          <w:i/>
          <w:sz w:val="25"/>
          <w:szCs w:val="25"/>
        </w:rPr>
      </w:pPr>
    </w:p>
    <w:p w:rsidR="00D06EA1" w:rsidRPr="00043A93" w:rsidRDefault="00D06EA1" w:rsidP="00F92BF3">
      <w:pPr>
        <w:spacing w:after="0"/>
        <w:jc w:val="right"/>
        <w:rPr>
          <w:rFonts w:cstheme="minorHAnsi"/>
          <w:b/>
          <w:i/>
          <w:sz w:val="25"/>
          <w:szCs w:val="25"/>
        </w:rPr>
      </w:pPr>
    </w:p>
    <w:p w:rsidR="00F92BF3" w:rsidRPr="00043A93" w:rsidRDefault="00F92BF3" w:rsidP="00F92BF3">
      <w:pPr>
        <w:spacing w:after="0"/>
        <w:jc w:val="right"/>
        <w:rPr>
          <w:rFonts w:cstheme="minorHAnsi"/>
          <w:b/>
          <w:i/>
          <w:sz w:val="25"/>
          <w:szCs w:val="25"/>
        </w:rPr>
      </w:pPr>
      <w:r w:rsidRPr="00043A93">
        <w:rPr>
          <w:rFonts w:cstheme="minorHAnsi"/>
          <w:b/>
          <w:i/>
          <w:sz w:val="25"/>
          <w:szCs w:val="25"/>
        </w:rPr>
        <w:lastRenderedPageBreak/>
        <w:t>Annexure – IV – A</w:t>
      </w:r>
    </w:p>
    <w:p w:rsidR="00F92BF3" w:rsidRPr="00043A93" w:rsidRDefault="00F92BF3" w:rsidP="00F92BF3">
      <w:pPr>
        <w:spacing w:after="0"/>
        <w:jc w:val="right"/>
        <w:rPr>
          <w:rFonts w:cstheme="minorHAnsi"/>
          <w:b/>
          <w:i/>
          <w:sz w:val="25"/>
          <w:szCs w:val="25"/>
        </w:rPr>
      </w:pPr>
    </w:p>
    <w:p w:rsidR="001700CF" w:rsidRPr="00043A93" w:rsidRDefault="001700CF" w:rsidP="00F92BF3">
      <w:pPr>
        <w:spacing w:after="0"/>
        <w:jc w:val="center"/>
        <w:rPr>
          <w:rFonts w:cstheme="minorHAnsi"/>
          <w:sz w:val="25"/>
          <w:szCs w:val="25"/>
        </w:rPr>
      </w:pPr>
      <w:r w:rsidRPr="00043A93">
        <w:rPr>
          <w:rFonts w:cstheme="minorHAnsi"/>
          <w:b/>
          <w:sz w:val="25"/>
          <w:szCs w:val="25"/>
        </w:rPr>
        <w:t>Form of Application</w:t>
      </w:r>
      <w:r w:rsidR="00F92BF3" w:rsidRPr="00043A93">
        <w:rPr>
          <w:rFonts w:cstheme="minorHAnsi"/>
          <w:b/>
          <w:sz w:val="25"/>
          <w:szCs w:val="25"/>
        </w:rPr>
        <w:t xml:space="preserve"> for Registration of Contractors</w:t>
      </w:r>
      <w:r w:rsidR="00F92BF3" w:rsidRPr="00043A93">
        <w:rPr>
          <w:rFonts w:cstheme="minorHAnsi"/>
          <w:sz w:val="25"/>
          <w:szCs w:val="25"/>
        </w:rPr>
        <w:t xml:space="preserve"> (para 4.2.3)</w:t>
      </w:r>
    </w:p>
    <w:p w:rsidR="00F92BF3" w:rsidRPr="00043A93" w:rsidRDefault="00F92BF3" w:rsidP="00F92BF3">
      <w:pPr>
        <w:spacing w:after="0"/>
        <w:rPr>
          <w:rFonts w:cstheme="minorHAnsi"/>
          <w:sz w:val="25"/>
          <w:szCs w:val="25"/>
        </w:rPr>
      </w:pPr>
    </w:p>
    <w:p w:rsidR="00F92BF3" w:rsidRPr="00043A93" w:rsidRDefault="00F92BF3" w:rsidP="00F92BF3">
      <w:pPr>
        <w:spacing w:after="0"/>
        <w:rPr>
          <w:rFonts w:cstheme="minorHAnsi"/>
          <w:sz w:val="25"/>
          <w:szCs w:val="25"/>
        </w:rPr>
      </w:pPr>
      <w:r w:rsidRPr="00043A93">
        <w:rPr>
          <w:rFonts w:cstheme="minorHAnsi"/>
          <w:sz w:val="25"/>
          <w:szCs w:val="25"/>
        </w:rPr>
        <w:t>To</w:t>
      </w:r>
    </w:p>
    <w:p w:rsidR="00C92E26" w:rsidRPr="00043A93" w:rsidRDefault="00C92E26" w:rsidP="00F92BF3">
      <w:pPr>
        <w:spacing w:after="0"/>
        <w:rPr>
          <w:rFonts w:cstheme="minorHAnsi"/>
          <w:sz w:val="25"/>
          <w:szCs w:val="25"/>
        </w:rPr>
      </w:pPr>
    </w:p>
    <w:p w:rsidR="00F92BF3" w:rsidRPr="00043A93" w:rsidRDefault="00F92BF3" w:rsidP="00C92E26">
      <w:pPr>
        <w:spacing w:after="0"/>
        <w:ind w:firstLine="720"/>
        <w:rPr>
          <w:rFonts w:cstheme="minorHAnsi"/>
          <w:sz w:val="25"/>
          <w:szCs w:val="25"/>
        </w:rPr>
      </w:pPr>
      <w:r w:rsidRPr="00043A93">
        <w:rPr>
          <w:rFonts w:cstheme="minorHAnsi"/>
          <w:sz w:val="25"/>
          <w:szCs w:val="25"/>
        </w:rPr>
        <w:t>D.F.O/ Conservator of Forests</w:t>
      </w:r>
    </w:p>
    <w:p w:rsidR="00C92E26" w:rsidRPr="00043A93" w:rsidRDefault="00C92E26" w:rsidP="00C92E26">
      <w:pPr>
        <w:spacing w:after="0"/>
        <w:ind w:firstLine="720"/>
        <w:rPr>
          <w:rFonts w:cstheme="minorHAnsi"/>
          <w:sz w:val="25"/>
          <w:szCs w:val="25"/>
        </w:rPr>
      </w:pPr>
    </w:p>
    <w:p w:rsidR="00F92BF3" w:rsidRPr="00043A93" w:rsidRDefault="00F92BF3" w:rsidP="00F92BF3">
      <w:pPr>
        <w:spacing w:after="0"/>
        <w:rPr>
          <w:rFonts w:cstheme="minorHAnsi"/>
          <w:sz w:val="25"/>
          <w:szCs w:val="25"/>
        </w:rPr>
      </w:pPr>
      <w:r w:rsidRPr="00043A93">
        <w:rPr>
          <w:rFonts w:cstheme="minorHAnsi"/>
          <w:sz w:val="25"/>
          <w:szCs w:val="25"/>
        </w:rPr>
        <w:t>Sir</w:t>
      </w:r>
    </w:p>
    <w:p w:rsidR="00C92E26" w:rsidRPr="00043A93" w:rsidRDefault="00C92E26" w:rsidP="00F92BF3">
      <w:pPr>
        <w:spacing w:after="0"/>
        <w:rPr>
          <w:rFonts w:cstheme="minorHAnsi"/>
          <w:sz w:val="25"/>
          <w:szCs w:val="25"/>
        </w:rPr>
      </w:pPr>
    </w:p>
    <w:p w:rsidR="00F92BF3" w:rsidRPr="00043A93" w:rsidRDefault="00F92BF3" w:rsidP="00F92BF3">
      <w:pPr>
        <w:spacing w:after="0"/>
        <w:rPr>
          <w:rFonts w:cstheme="minorHAnsi"/>
          <w:sz w:val="25"/>
          <w:szCs w:val="25"/>
        </w:rPr>
      </w:pPr>
      <w:r w:rsidRPr="00043A93">
        <w:rPr>
          <w:rFonts w:cstheme="minorHAnsi"/>
          <w:sz w:val="25"/>
          <w:szCs w:val="25"/>
        </w:rPr>
        <w:tab/>
        <w:t xml:space="preserve">Sub: Contractor – </w:t>
      </w:r>
      <w:r w:rsidR="00D06EA1" w:rsidRPr="00043A93">
        <w:rPr>
          <w:rFonts w:cstheme="minorHAnsi"/>
          <w:sz w:val="25"/>
          <w:szCs w:val="25"/>
        </w:rPr>
        <w:t xml:space="preserve">Environment &amp; </w:t>
      </w:r>
      <w:r w:rsidRPr="00043A93">
        <w:rPr>
          <w:rFonts w:cstheme="minorHAnsi"/>
          <w:sz w:val="25"/>
          <w:szCs w:val="25"/>
        </w:rPr>
        <w:t>Forest Department – Application for registration as Class – I/ II Contractor – submitted – reg</w:t>
      </w:r>
      <w:r w:rsidR="00B0468D">
        <w:rPr>
          <w:rFonts w:cstheme="minorHAnsi"/>
          <w:sz w:val="25"/>
          <w:szCs w:val="25"/>
        </w:rPr>
        <w:t>n.</w:t>
      </w:r>
    </w:p>
    <w:p w:rsidR="00F92BF3" w:rsidRPr="00043A93" w:rsidRDefault="00F92BF3" w:rsidP="00F92BF3">
      <w:pPr>
        <w:spacing w:after="0"/>
        <w:rPr>
          <w:rFonts w:cstheme="minorHAnsi"/>
          <w:sz w:val="25"/>
          <w:szCs w:val="25"/>
        </w:rPr>
      </w:pPr>
    </w:p>
    <w:p w:rsidR="00F92BF3" w:rsidRPr="00043A93" w:rsidRDefault="00F92BF3" w:rsidP="00953D91">
      <w:pPr>
        <w:spacing w:after="0"/>
        <w:jc w:val="both"/>
        <w:rPr>
          <w:rFonts w:cstheme="minorHAnsi"/>
          <w:sz w:val="25"/>
          <w:szCs w:val="25"/>
        </w:rPr>
      </w:pPr>
      <w:r w:rsidRPr="00043A93">
        <w:rPr>
          <w:rFonts w:cstheme="minorHAnsi"/>
          <w:sz w:val="25"/>
          <w:szCs w:val="25"/>
        </w:rPr>
        <w:tab/>
        <w:t>I …………………………………………………………………… Managing Partner of (in the case or firm) ………………………………………………………………………… and</w:t>
      </w:r>
    </w:p>
    <w:p w:rsidR="00F92BF3" w:rsidRPr="00043A93" w:rsidRDefault="00F92BF3" w:rsidP="00953D91">
      <w:pPr>
        <w:spacing w:after="0"/>
        <w:jc w:val="both"/>
        <w:rPr>
          <w:rFonts w:cstheme="minorHAnsi"/>
          <w:sz w:val="25"/>
          <w:szCs w:val="25"/>
        </w:rPr>
      </w:pPr>
      <w:r w:rsidRPr="00043A93">
        <w:rPr>
          <w:rFonts w:cstheme="minorHAnsi"/>
          <w:sz w:val="25"/>
          <w:szCs w:val="25"/>
        </w:rPr>
        <w:t>Resident …………………………………………………………………Village …………………</w:t>
      </w:r>
    </w:p>
    <w:p w:rsidR="00F92BF3" w:rsidRDefault="00D06EA1" w:rsidP="00953D91">
      <w:pPr>
        <w:spacing w:after="0"/>
        <w:jc w:val="both"/>
        <w:rPr>
          <w:rFonts w:cstheme="minorHAnsi"/>
          <w:sz w:val="25"/>
          <w:szCs w:val="25"/>
        </w:rPr>
      </w:pPr>
      <w:r w:rsidRPr="00043A93">
        <w:rPr>
          <w:rFonts w:cstheme="minorHAnsi"/>
          <w:sz w:val="25"/>
          <w:szCs w:val="25"/>
        </w:rPr>
        <w:t>Block</w:t>
      </w:r>
      <w:r w:rsidR="00F92BF3" w:rsidRPr="00043A93">
        <w:rPr>
          <w:rFonts w:cstheme="minorHAnsi"/>
          <w:sz w:val="25"/>
          <w:szCs w:val="25"/>
        </w:rPr>
        <w:t xml:space="preserve"> ………………………………. District …….................................. a  Registered </w:t>
      </w:r>
      <w:r w:rsidR="00C86341" w:rsidRPr="00043A93">
        <w:rPr>
          <w:rFonts w:cstheme="minorHAnsi"/>
          <w:sz w:val="25"/>
          <w:szCs w:val="25"/>
        </w:rPr>
        <w:t>class ……………………………Contractors………….………..of Govt./Corporation etc. request you to kindly register my name / our firm as…………………………..…Class contractor and communicate suitable orders of registration.</w:t>
      </w:r>
    </w:p>
    <w:p w:rsidR="00B0468D" w:rsidRPr="00043A93" w:rsidRDefault="00B0468D" w:rsidP="00953D91">
      <w:pPr>
        <w:spacing w:after="0"/>
        <w:jc w:val="both"/>
        <w:rPr>
          <w:rFonts w:cstheme="minorHAnsi"/>
          <w:sz w:val="25"/>
          <w:szCs w:val="25"/>
        </w:rPr>
      </w:pPr>
    </w:p>
    <w:p w:rsidR="00C86341" w:rsidRPr="00043A93" w:rsidRDefault="00C86341" w:rsidP="00953D91">
      <w:pPr>
        <w:spacing w:after="0"/>
        <w:jc w:val="both"/>
        <w:rPr>
          <w:rFonts w:cstheme="minorHAnsi"/>
          <w:sz w:val="25"/>
          <w:szCs w:val="25"/>
        </w:rPr>
      </w:pPr>
      <w:r w:rsidRPr="00043A93">
        <w:rPr>
          <w:rFonts w:cstheme="minorHAnsi"/>
          <w:sz w:val="25"/>
          <w:szCs w:val="25"/>
        </w:rPr>
        <w:t xml:space="preserve">2. </w:t>
      </w:r>
      <w:r w:rsidR="00AA3325" w:rsidRPr="00043A93">
        <w:rPr>
          <w:rFonts w:cstheme="minorHAnsi"/>
          <w:sz w:val="25"/>
          <w:szCs w:val="25"/>
        </w:rPr>
        <w:t>In this connection, I enclose the following prescribed documents for your information</w:t>
      </w:r>
    </w:p>
    <w:p w:rsidR="00AA3325" w:rsidRPr="00043A93" w:rsidRDefault="00B0468D" w:rsidP="00953D91">
      <w:pPr>
        <w:spacing w:after="0"/>
        <w:jc w:val="both"/>
        <w:rPr>
          <w:rFonts w:cstheme="minorHAnsi"/>
          <w:sz w:val="25"/>
          <w:szCs w:val="25"/>
        </w:rPr>
      </w:pPr>
      <w:r>
        <w:rPr>
          <w:rFonts w:cstheme="minorHAnsi"/>
          <w:sz w:val="25"/>
          <w:szCs w:val="25"/>
        </w:rPr>
        <w:tab/>
      </w:r>
      <w:r w:rsidR="00AA3325" w:rsidRPr="00043A93">
        <w:rPr>
          <w:rFonts w:cstheme="minorHAnsi"/>
          <w:sz w:val="25"/>
          <w:szCs w:val="25"/>
        </w:rPr>
        <w:t xml:space="preserve">i) </w:t>
      </w:r>
      <w:r>
        <w:rPr>
          <w:rFonts w:cstheme="minorHAnsi"/>
          <w:sz w:val="25"/>
          <w:szCs w:val="25"/>
        </w:rPr>
        <w:tab/>
      </w:r>
      <w:r w:rsidR="00AA3325" w:rsidRPr="00043A93">
        <w:rPr>
          <w:rFonts w:cstheme="minorHAnsi"/>
          <w:sz w:val="25"/>
          <w:szCs w:val="25"/>
        </w:rPr>
        <w:t xml:space="preserve">Demand Draft No…….Dt…….Drawn on……….in favour of……..for </w:t>
      </w:r>
      <w:r w:rsidR="006C4FE4" w:rsidRPr="00524BF0">
        <w:rPr>
          <w:rFonts w:ascii="Rupee Foradian" w:hAnsi="Rupee Foradian" w:cstheme="minorHAnsi"/>
          <w:sz w:val="25"/>
          <w:szCs w:val="25"/>
        </w:rPr>
        <w:t>`</w:t>
      </w:r>
      <w:r w:rsidR="00AA3325" w:rsidRPr="00043A93">
        <w:rPr>
          <w:rFonts w:cstheme="minorHAnsi"/>
          <w:sz w:val="25"/>
          <w:szCs w:val="25"/>
        </w:rPr>
        <w:t>…………….</w:t>
      </w:r>
    </w:p>
    <w:p w:rsidR="00AA3325" w:rsidRPr="00043A93" w:rsidRDefault="00B0468D" w:rsidP="00953D91">
      <w:pPr>
        <w:spacing w:after="0"/>
        <w:jc w:val="both"/>
        <w:rPr>
          <w:rFonts w:cstheme="minorHAnsi"/>
          <w:sz w:val="25"/>
          <w:szCs w:val="25"/>
        </w:rPr>
      </w:pPr>
      <w:r>
        <w:rPr>
          <w:rFonts w:cstheme="minorHAnsi"/>
          <w:sz w:val="25"/>
          <w:szCs w:val="25"/>
        </w:rPr>
        <w:tab/>
      </w:r>
      <w:r w:rsidR="00AA3325" w:rsidRPr="00043A93">
        <w:rPr>
          <w:rFonts w:cstheme="minorHAnsi"/>
          <w:sz w:val="25"/>
          <w:szCs w:val="25"/>
        </w:rPr>
        <w:t xml:space="preserve">ii) </w:t>
      </w:r>
      <w:r>
        <w:rPr>
          <w:rFonts w:cstheme="minorHAnsi"/>
          <w:sz w:val="25"/>
          <w:szCs w:val="25"/>
        </w:rPr>
        <w:tab/>
      </w:r>
      <w:r w:rsidR="00AA3325" w:rsidRPr="00043A93">
        <w:rPr>
          <w:rFonts w:cstheme="minorHAnsi"/>
          <w:sz w:val="25"/>
          <w:szCs w:val="25"/>
        </w:rPr>
        <w:t xml:space="preserve">Solvency certificate issued by competent authority for </w:t>
      </w:r>
      <w:r w:rsidR="00524BF0" w:rsidRPr="003F1786">
        <w:rPr>
          <w:rFonts w:ascii="Rupee Foradian" w:hAnsi="Rupee Foradian" w:cstheme="minorHAnsi"/>
          <w:sz w:val="25"/>
          <w:szCs w:val="25"/>
        </w:rPr>
        <w:t xml:space="preserve">` </w:t>
      </w:r>
      <w:r w:rsidR="00AA3325" w:rsidRPr="00043A93">
        <w:rPr>
          <w:rFonts w:cstheme="minorHAnsi"/>
          <w:sz w:val="25"/>
          <w:szCs w:val="25"/>
        </w:rPr>
        <w:t>……………….</w:t>
      </w:r>
    </w:p>
    <w:p w:rsidR="00AA3325" w:rsidRPr="00043A93" w:rsidRDefault="00B0468D" w:rsidP="00953D91">
      <w:pPr>
        <w:spacing w:after="0"/>
        <w:jc w:val="both"/>
        <w:rPr>
          <w:rFonts w:cstheme="minorHAnsi"/>
          <w:sz w:val="25"/>
          <w:szCs w:val="25"/>
        </w:rPr>
      </w:pPr>
      <w:r>
        <w:rPr>
          <w:rFonts w:cstheme="minorHAnsi"/>
          <w:sz w:val="25"/>
          <w:szCs w:val="25"/>
        </w:rPr>
        <w:tab/>
      </w:r>
      <w:r w:rsidR="00AA3325" w:rsidRPr="00043A93">
        <w:rPr>
          <w:rFonts w:cstheme="minorHAnsi"/>
          <w:sz w:val="25"/>
          <w:szCs w:val="25"/>
        </w:rPr>
        <w:t xml:space="preserve">iii) </w:t>
      </w:r>
      <w:r>
        <w:rPr>
          <w:rFonts w:cstheme="minorHAnsi"/>
          <w:sz w:val="25"/>
          <w:szCs w:val="25"/>
        </w:rPr>
        <w:tab/>
      </w:r>
      <w:r w:rsidR="00AA3325" w:rsidRPr="00043A93">
        <w:rPr>
          <w:rFonts w:cstheme="minorHAnsi"/>
          <w:sz w:val="25"/>
          <w:szCs w:val="25"/>
        </w:rPr>
        <w:t xml:space="preserve">Fixed deposit receipt No…….for </w:t>
      </w:r>
      <w:r w:rsidR="00524BF0" w:rsidRPr="003F1786">
        <w:rPr>
          <w:rFonts w:ascii="Rupee Foradian" w:hAnsi="Rupee Foradian" w:cstheme="minorHAnsi"/>
          <w:sz w:val="25"/>
          <w:szCs w:val="25"/>
        </w:rPr>
        <w:t xml:space="preserve">` </w:t>
      </w:r>
      <w:r w:rsidR="00AA3325" w:rsidRPr="00043A93">
        <w:rPr>
          <w:rFonts w:cstheme="minorHAnsi"/>
          <w:sz w:val="25"/>
          <w:szCs w:val="25"/>
        </w:rPr>
        <w:t xml:space="preserve">……………..from………….(name of the bank) </w:t>
      </w:r>
      <w:r w:rsidR="00207838" w:rsidRPr="00043A93">
        <w:rPr>
          <w:rFonts w:cstheme="minorHAnsi"/>
          <w:sz w:val="25"/>
          <w:szCs w:val="25"/>
        </w:rPr>
        <w:t>(</w:t>
      </w:r>
      <w:r w:rsidR="00C92E26" w:rsidRPr="00043A93">
        <w:rPr>
          <w:rFonts w:cstheme="minorHAnsi"/>
          <w:sz w:val="25"/>
          <w:szCs w:val="25"/>
        </w:rPr>
        <w:t xml:space="preserve">FDR </w:t>
      </w:r>
      <w:r>
        <w:rPr>
          <w:rFonts w:cstheme="minorHAnsi"/>
          <w:sz w:val="25"/>
          <w:szCs w:val="25"/>
        </w:rPr>
        <w:tab/>
      </w:r>
      <w:r>
        <w:rPr>
          <w:rFonts w:cstheme="minorHAnsi"/>
          <w:sz w:val="25"/>
          <w:szCs w:val="25"/>
        </w:rPr>
        <w:tab/>
      </w:r>
      <w:r w:rsidR="00C92E26" w:rsidRPr="00043A93">
        <w:rPr>
          <w:rFonts w:cstheme="minorHAnsi"/>
          <w:sz w:val="25"/>
          <w:szCs w:val="25"/>
        </w:rPr>
        <w:t>shall be for the duration for which registration will be valid</w:t>
      </w:r>
      <w:r w:rsidR="00207838" w:rsidRPr="00043A93">
        <w:rPr>
          <w:rFonts w:cstheme="minorHAnsi"/>
          <w:sz w:val="25"/>
          <w:szCs w:val="25"/>
        </w:rPr>
        <w:t>)</w:t>
      </w:r>
      <w:r w:rsidR="00C92E26" w:rsidRPr="00043A93">
        <w:rPr>
          <w:rFonts w:cstheme="minorHAnsi"/>
          <w:sz w:val="25"/>
          <w:szCs w:val="25"/>
        </w:rPr>
        <w:t>.</w:t>
      </w:r>
    </w:p>
    <w:p w:rsidR="00C92E26" w:rsidRPr="00043A93" w:rsidRDefault="00B0468D" w:rsidP="00953D91">
      <w:pPr>
        <w:spacing w:after="0"/>
        <w:jc w:val="both"/>
        <w:rPr>
          <w:rFonts w:cstheme="minorHAnsi"/>
          <w:sz w:val="25"/>
          <w:szCs w:val="25"/>
        </w:rPr>
      </w:pPr>
      <w:r>
        <w:rPr>
          <w:rFonts w:cstheme="minorHAnsi"/>
          <w:sz w:val="25"/>
          <w:szCs w:val="25"/>
        </w:rPr>
        <w:tab/>
      </w:r>
      <w:r w:rsidR="00C92E26" w:rsidRPr="00043A93">
        <w:rPr>
          <w:rFonts w:cstheme="minorHAnsi"/>
          <w:sz w:val="25"/>
          <w:szCs w:val="25"/>
        </w:rPr>
        <w:t xml:space="preserve">iv) </w:t>
      </w:r>
      <w:r>
        <w:rPr>
          <w:rFonts w:cstheme="minorHAnsi"/>
          <w:sz w:val="25"/>
          <w:szCs w:val="25"/>
        </w:rPr>
        <w:tab/>
      </w:r>
      <w:r w:rsidR="00C92E26" w:rsidRPr="00043A93">
        <w:rPr>
          <w:rFonts w:cstheme="minorHAnsi"/>
          <w:sz w:val="25"/>
          <w:szCs w:val="25"/>
        </w:rPr>
        <w:t>Surety from ………………………….</w:t>
      </w:r>
    </w:p>
    <w:p w:rsidR="00C92E26" w:rsidRPr="00043A93" w:rsidRDefault="00B0468D" w:rsidP="00953D91">
      <w:pPr>
        <w:spacing w:after="0"/>
        <w:jc w:val="both"/>
        <w:rPr>
          <w:rFonts w:cstheme="minorHAnsi"/>
          <w:sz w:val="25"/>
          <w:szCs w:val="25"/>
        </w:rPr>
      </w:pPr>
      <w:r>
        <w:rPr>
          <w:rFonts w:cstheme="minorHAnsi"/>
          <w:sz w:val="25"/>
          <w:szCs w:val="25"/>
        </w:rPr>
        <w:tab/>
      </w:r>
      <w:r w:rsidR="00C92E26" w:rsidRPr="00043A93">
        <w:rPr>
          <w:rFonts w:cstheme="minorHAnsi"/>
          <w:sz w:val="25"/>
          <w:szCs w:val="25"/>
        </w:rPr>
        <w:t xml:space="preserve">v)  </w:t>
      </w:r>
      <w:r>
        <w:rPr>
          <w:rFonts w:cstheme="minorHAnsi"/>
          <w:sz w:val="25"/>
          <w:szCs w:val="25"/>
        </w:rPr>
        <w:tab/>
      </w:r>
      <w:r w:rsidR="00C92E26" w:rsidRPr="00043A93">
        <w:rPr>
          <w:rFonts w:cstheme="minorHAnsi"/>
          <w:sz w:val="25"/>
          <w:szCs w:val="25"/>
        </w:rPr>
        <w:t xml:space="preserve">A list of works carried out by me in the past five years with their values certified </w:t>
      </w:r>
      <w:r>
        <w:rPr>
          <w:rFonts w:cstheme="minorHAnsi"/>
          <w:sz w:val="25"/>
          <w:szCs w:val="25"/>
        </w:rPr>
        <w:tab/>
      </w:r>
      <w:r>
        <w:rPr>
          <w:rFonts w:cstheme="minorHAnsi"/>
          <w:sz w:val="25"/>
          <w:szCs w:val="25"/>
        </w:rPr>
        <w:tab/>
      </w:r>
      <w:r w:rsidR="00C92E26" w:rsidRPr="00043A93">
        <w:rPr>
          <w:rFonts w:cstheme="minorHAnsi"/>
          <w:sz w:val="25"/>
          <w:szCs w:val="25"/>
        </w:rPr>
        <w:t>by any officer of the rank o</w:t>
      </w:r>
      <w:r w:rsidR="00D06EA1" w:rsidRPr="00043A93">
        <w:rPr>
          <w:rFonts w:cstheme="minorHAnsi"/>
          <w:sz w:val="25"/>
          <w:szCs w:val="25"/>
        </w:rPr>
        <w:t xml:space="preserve">f </w:t>
      </w:r>
      <w:r w:rsidRPr="00043A93">
        <w:rPr>
          <w:rFonts w:cstheme="minorHAnsi"/>
          <w:sz w:val="25"/>
          <w:szCs w:val="25"/>
        </w:rPr>
        <w:t>DFO</w:t>
      </w:r>
      <w:r>
        <w:rPr>
          <w:rFonts w:cstheme="minorHAnsi"/>
          <w:sz w:val="25"/>
          <w:szCs w:val="25"/>
        </w:rPr>
        <w:t>/DCF</w:t>
      </w:r>
      <w:r w:rsidRPr="00043A93">
        <w:rPr>
          <w:rFonts w:cstheme="minorHAnsi"/>
          <w:sz w:val="25"/>
          <w:szCs w:val="25"/>
        </w:rPr>
        <w:t xml:space="preserve"> </w:t>
      </w:r>
      <w:r w:rsidR="00D06EA1" w:rsidRPr="00043A93">
        <w:rPr>
          <w:rFonts w:cstheme="minorHAnsi"/>
          <w:sz w:val="25"/>
          <w:szCs w:val="25"/>
        </w:rPr>
        <w:t>or E</w:t>
      </w:r>
      <w:r w:rsidR="00C92E26" w:rsidRPr="00043A93">
        <w:rPr>
          <w:rFonts w:cstheme="minorHAnsi"/>
          <w:sz w:val="25"/>
          <w:szCs w:val="25"/>
        </w:rPr>
        <w:t>xecutive Engineer or equivalent rank</w:t>
      </w:r>
    </w:p>
    <w:p w:rsidR="00C92E26" w:rsidRDefault="00B0468D" w:rsidP="00953D91">
      <w:pPr>
        <w:spacing w:after="0"/>
        <w:jc w:val="both"/>
        <w:rPr>
          <w:rFonts w:cstheme="minorHAnsi"/>
          <w:sz w:val="25"/>
          <w:szCs w:val="25"/>
        </w:rPr>
      </w:pPr>
      <w:r>
        <w:rPr>
          <w:rFonts w:cstheme="minorHAnsi"/>
          <w:sz w:val="25"/>
          <w:szCs w:val="25"/>
        </w:rPr>
        <w:tab/>
      </w:r>
      <w:r w:rsidR="00C92E26" w:rsidRPr="00043A93">
        <w:rPr>
          <w:rFonts w:cstheme="minorHAnsi"/>
          <w:sz w:val="25"/>
          <w:szCs w:val="25"/>
        </w:rPr>
        <w:t xml:space="preserve">vi) </w:t>
      </w:r>
      <w:r>
        <w:rPr>
          <w:rFonts w:cstheme="minorHAnsi"/>
          <w:sz w:val="25"/>
          <w:szCs w:val="25"/>
        </w:rPr>
        <w:tab/>
      </w:r>
      <w:r w:rsidR="00C92E26" w:rsidRPr="00043A93">
        <w:rPr>
          <w:rFonts w:cstheme="minorHAnsi"/>
          <w:sz w:val="25"/>
          <w:szCs w:val="25"/>
        </w:rPr>
        <w:t>Certified copy of the partnership deed (In the case of firm)</w:t>
      </w:r>
    </w:p>
    <w:p w:rsidR="00B0468D" w:rsidRDefault="00B0468D" w:rsidP="00953D91">
      <w:pPr>
        <w:spacing w:after="0"/>
        <w:jc w:val="both"/>
        <w:rPr>
          <w:rFonts w:cstheme="minorHAnsi"/>
          <w:sz w:val="25"/>
          <w:szCs w:val="25"/>
        </w:rPr>
      </w:pPr>
    </w:p>
    <w:p w:rsidR="00B0468D" w:rsidRDefault="00B0468D" w:rsidP="00953D91">
      <w:pPr>
        <w:spacing w:after="0"/>
        <w:jc w:val="both"/>
        <w:rPr>
          <w:rFonts w:cstheme="minorHAnsi"/>
          <w:sz w:val="25"/>
          <w:szCs w:val="25"/>
        </w:rPr>
      </w:pPr>
    </w:p>
    <w:p w:rsidR="00B0468D" w:rsidRDefault="00B0468D" w:rsidP="00953D91">
      <w:pPr>
        <w:spacing w:after="0"/>
        <w:jc w:val="both"/>
        <w:rPr>
          <w:rFonts w:cstheme="minorHAnsi"/>
          <w:sz w:val="25"/>
          <w:szCs w:val="25"/>
        </w:rPr>
      </w:pPr>
    </w:p>
    <w:p w:rsidR="00B0468D" w:rsidRDefault="00B0468D" w:rsidP="00953D91">
      <w:pPr>
        <w:spacing w:after="0"/>
        <w:jc w:val="both"/>
        <w:rPr>
          <w:rFonts w:cstheme="minorHAnsi"/>
          <w:sz w:val="25"/>
          <w:szCs w:val="25"/>
        </w:rPr>
      </w:pPr>
    </w:p>
    <w:p w:rsidR="00B0468D" w:rsidRDefault="00B0468D" w:rsidP="00953D91">
      <w:pPr>
        <w:spacing w:after="0"/>
        <w:jc w:val="both"/>
        <w:rPr>
          <w:rFonts w:cstheme="minorHAnsi"/>
          <w:sz w:val="25"/>
          <w:szCs w:val="25"/>
        </w:rPr>
      </w:pPr>
    </w:p>
    <w:p w:rsidR="00B0468D" w:rsidRDefault="00B0468D" w:rsidP="00953D91">
      <w:pPr>
        <w:spacing w:after="0"/>
        <w:jc w:val="both"/>
        <w:rPr>
          <w:rFonts w:cstheme="minorHAnsi"/>
          <w:sz w:val="25"/>
          <w:szCs w:val="25"/>
        </w:rPr>
      </w:pPr>
    </w:p>
    <w:p w:rsidR="00B0468D" w:rsidRDefault="00B0468D" w:rsidP="00953D91">
      <w:pPr>
        <w:spacing w:after="0"/>
        <w:jc w:val="both"/>
        <w:rPr>
          <w:rFonts w:cstheme="minorHAnsi"/>
          <w:sz w:val="25"/>
          <w:szCs w:val="25"/>
        </w:rPr>
      </w:pPr>
    </w:p>
    <w:p w:rsidR="00B0468D" w:rsidRDefault="00B0468D" w:rsidP="00953D91">
      <w:pPr>
        <w:spacing w:after="0"/>
        <w:jc w:val="both"/>
        <w:rPr>
          <w:rFonts w:cstheme="minorHAnsi"/>
          <w:sz w:val="25"/>
          <w:szCs w:val="25"/>
        </w:rPr>
      </w:pPr>
    </w:p>
    <w:p w:rsidR="00B0468D" w:rsidRDefault="00B0468D" w:rsidP="00953D91">
      <w:pPr>
        <w:spacing w:after="0"/>
        <w:jc w:val="both"/>
        <w:rPr>
          <w:rFonts w:cstheme="minorHAnsi"/>
          <w:sz w:val="25"/>
          <w:szCs w:val="25"/>
        </w:rPr>
      </w:pPr>
    </w:p>
    <w:p w:rsidR="00B0468D" w:rsidRDefault="00B0468D" w:rsidP="00953D91">
      <w:pPr>
        <w:spacing w:after="0"/>
        <w:jc w:val="both"/>
        <w:rPr>
          <w:rFonts w:cstheme="minorHAnsi"/>
          <w:sz w:val="25"/>
          <w:szCs w:val="25"/>
        </w:rPr>
      </w:pPr>
    </w:p>
    <w:p w:rsidR="00B0468D" w:rsidRPr="00043A93" w:rsidRDefault="00B0468D" w:rsidP="00953D91">
      <w:pPr>
        <w:spacing w:after="0"/>
        <w:jc w:val="both"/>
        <w:rPr>
          <w:rFonts w:cstheme="minorHAnsi"/>
          <w:sz w:val="25"/>
          <w:szCs w:val="25"/>
        </w:rPr>
      </w:pPr>
    </w:p>
    <w:p w:rsidR="00C92E26" w:rsidRPr="00043A93" w:rsidRDefault="00C92E26" w:rsidP="00C92E26">
      <w:pPr>
        <w:spacing w:after="0"/>
        <w:jc w:val="both"/>
        <w:rPr>
          <w:rFonts w:cstheme="minorHAnsi"/>
          <w:sz w:val="25"/>
          <w:szCs w:val="25"/>
        </w:rPr>
      </w:pPr>
    </w:p>
    <w:p w:rsidR="00C92E26" w:rsidRPr="00043A93" w:rsidRDefault="00C92E26" w:rsidP="00C92E26">
      <w:pPr>
        <w:spacing w:after="0"/>
        <w:jc w:val="right"/>
        <w:rPr>
          <w:rFonts w:cstheme="minorHAnsi"/>
          <w:b/>
          <w:i/>
          <w:sz w:val="25"/>
          <w:szCs w:val="25"/>
        </w:rPr>
      </w:pPr>
      <w:r w:rsidRPr="00043A93">
        <w:rPr>
          <w:rFonts w:cstheme="minorHAnsi"/>
          <w:b/>
          <w:i/>
          <w:sz w:val="25"/>
          <w:szCs w:val="25"/>
        </w:rPr>
        <w:t xml:space="preserve">Annexure – IV – </w:t>
      </w:r>
      <w:r w:rsidR="00DD5BF8" w:rsidRPr="00043A93">
        <w:rPr>
          <w:rFonts w:cstheme="minorHAnsi"/>
          <w:b/>
          <w:i/>
          <w:sz w:val="25"/>
          <w:szCs w:val="25"/>
        </w:rPr>
        <w:t>(B)</w:t>
      </w:r>
    </w:p>
    <w:p w:rsidR="00B0468D" w:rsidRDefault="00B0468D" w:rsidP="00DD5BF8">
      <w:pPr>
        <w:spacing w:after="0"/>
        <w:jc w:val="center"/>
        <w:rPr>
          <w:rFonts w:cstheme="minorHAnsi"/>
          <w:b/>
          <w:sz w:val="25"/>
          <w:szCs w:val="25"/>
        </w:rPr>
      </w:pPr>
    </w:p>
    <w:p w:rsidR="00DD5BF8" w:rsidRPr="00043A93" w:rsidRDefault="00DD5BF8" w:rsidP="00DD5BF8">
      <w:pPr>
        <w:spacing w:after="0"/>
        <w:jc w:val="center"/>
        <w:rPr>
          <w:rFonts w:cstheme="minorHAnsi"/>
          <w:i/>
          <w:sz w:val="25"/>
          <w:szCs w:val="25"/>
        </w:rPr>
      </w:pPr>
      <w:r w:rsidRPr="00043A93">
        <w:rPr>
          <w:rFonts w:cstheme="minorHAnsi"/>
          <w:b/>
          <w:sz w:val="25"/>
          <w:szCs w:val="25"/>
        </w:rPr>
        <w:t>Form for approval of registration of contractor</w:t>
      </w:r>
      <w:r w:rsidRPr="00043A93">
        <w:rPr>
          <w:rFonts w:cstheme="minorHAnsi"/>
          <w:b/>
          <w:i/>
          <w:sz w:val="25"/>
          <w:szCs w:val="25"/>
        </w:rPr>
        <w:t xml:space="preserve"> </w:t>
      </w:r>
      <w:r w:rsidRPr="00043A93">
        <w:rPr>
          <w:rFonts w:cstheme="minorHAnsi"/>
          <w:i/>
          <w:sz w:val="25"/>
          <w:szCs w:val="25"/>
        </w:rPr>
        <w:t>(para 4.2.3)</w:t>
      </w:r>
    </w:p>
    <w:p w:rsidR="00DD5BF8" w:rsidRPr="00043A93" w:rsidRDefault="00DD5BF8" w:rsidP="00DD5BF8">
      <w:pPr>
        <w:spacing w:after="0"/>
        <w:jc w:val="both"/>
        <w:rPr>
          <w:rFonts w:cstheme="minorHAnsi"/>
          <w:i/>
          <w:sz w:val="25"/>
          <w:szCs w:val="25"/>
        </w:rPr>
      </w:pPr>
    </w:p>
    <w:p w:rsidR="00DD5BF8" w:rsidRPr="00043A93" w:rsidRDefault="00DD5BF8" w:rsidP="00DD5BF8">
      <w:pPr>
        <w:spacing w:after="0"/>
        <w:jc w:val="both"/>
        <w:rPr>
          <w:rFonts w:cstheme="minorHAnsi"/>
          <w:sz w:val="25"/>
          <w:szCs w:val="25"/>
        </w:rPr>
      </w:pPr>
      <w:r w:rsidRPr="00043A93">
        <w:rPr>
          <w:rFonts w:cstheme="minorHAnsi"/>
          <w:sz w:val="25"/>
          <w:szCs w:val="25"/>
        </w:rPr>
        <w:t>Proceeding No……………….dated……………</w:t>
      </w:r>
    </w:p>
    <w:p w:rsidR="00DD5BF8" w:rsidRPr="00043A93" w:rsidRDefault="00DD5BF8" w:rsidP="00DD5BF8">
      <w:pPr>
        <w:spacing w:after="0"/>
        <w:jc w:val="center"/>
        <w:rPr>
          <w:rFonts w:cstheme="minorHAnsi"/>
          <w:sz w:val="25"/>
          <w:szCs w:val="25"/>
        </w:rPr>
      </w:pPr>
      <w:r w:rsidRPr="00043A93">
        <w:rPr>
          <w:rFonts w:cstheme="minorHAnsi"/>
          <w:sz w:val="25"/>
          <w:szCs w:val="25"/>
        </w:rPr>
        <w:t>Present :</w:t>
      </w:r>
    </w:p>
    <w:p w:rsidR="00DD5BF8" w:rsidRPr="00043A93" w:rsidRDefault="00DD5BF8" w:rsidP="00DD5BF8">
      <w:pPr>
        <w:spacing w:after="0"/>
        <w:jc w:val="both"/>
        <w:rPr>
          <w:rFonts w:cstheme="minorHAnsi"/>
          <w:sz w:val="25"/>
          <w:szCs w:val="25"/>
        </w:rPr>
      </w:pPr>
      <w:r w:rsidRPr="00043A93">
        <w:rPr>
          <w:rFonts w:cstheme="minorHAnsi"/>
          <w:sz w:val="25"/>
          <w:szCs w:val="25"/>
        </w:rPr>
        <w:t xml:space="preserve">Sub </w:t>
      </w:r>
      <w:r w:rsidR="00B0468D">
        <w:rPr>
          <w:rFonts w:cstheme="minorHAnsi"/>
          <w:sz w:val="25"/>
          <w:szCs w:val="25"/>
        </w:rPr>
        <w:tab/>
      </w:r>
      <w:r w:rsidRPr="00043A93">
        <w:rPr>
          <w:rFonts w:cstheme="minorHAnsi"/>
          <w:sz w:val="25"/>
          <w:szCs w:val="25"/>
        </w:rPr>
        <w:t xml:space="preserve">: </w:t>
      </w:r>
      <w:r w:rsidR="00B0468D">
        <w:rPr>
          <w:rFonts w:cstheme="minorHAnsi"/>
          <w:sz w:val="25"/>
          <w:szCs w:val="25"/>
        </w:rPr>
        <w:tab/>
      </w:r>
      <w:r w:rsidRPr="00043A93">
        <w:rPr>
          <w:rFonts w:cstheme="minorHAnsi"/>
          <w:sz w:val="25"/>
          <w:szCs w:val="25"/>
        </w:rPr>
        <w:t>Contractor-Registration of Contractors-Orders-issued</w:t>
      </w:r>
      <w:r w:rsidR="00B0468D">
        <w:rPr>
          <w:rFonts w:cstheme="minorHAnsi"/>
          <w:sz w:val="25"/>
          <w:szCs w:val="25"/>
        </w:rPr>
        <w:t xml:space="preserve"> </w:t>
      </w:r>
      <w:r w:rsidRPr="00043A93">
        <w:rPr>
          <w:rFonts w:cstheme="minorHAnsi"/>
          <w:sz w:val="25"/>
          <w:szCs w:val="25"/>
        </w:rPr>
        <w:t>Ref : 1)</w:t>
      </w:r>
    </w:p>
    <w:p w:rsidR="00DD5BF8" w:rsidRPr="00043A93" w:rsidRDefault="00DD5BF8" w:rsidP="00DD5BF8">
      <w:pPr>
        <w:spacing w:after="0"/>
        <w:jc w:val="both"/>
        <w:rPr>
          <w:rFonts w:cstheme="minorHAnsi"/>
          <w:sz w:val="25"/>
          <w:szCs w:val="25"/>
        </w:rPr>
      </w:pPr>
    </w:p>
    <w:p w:rsidR="00DD5BF8" w:rsidRPr="00043A93" w:rsidRDefault="00DD5BF8" w:rsidP="00DD5BF8">
      <w:pPr>
        <w:spacing w:after="0"/>
        <w:jc w:val="both"/>
        <w:rPr>
          <w:rFonts w:cstheme="minorHAnsi"/>
          <w:sz w:val="25"/>
          <w:szCs w:val="25"/>
        </w:rPr>
      </w:pPr>
      <w:r w:rsidRPr="00043A93">
        <w:rPr>
          <w:rFonts w:cstheme="minorHAnsi"/>
          <w:sz w:val="25"/>
          <w:szCs w:val="25"/>
        </w:rPr>
        <w:tab/>
        <w:t xml:space="preserve">The application received from the contractors referred to for Registration as Class-I, II contractors was examined. It is decided to register him as class I, Class II contractor for---------Civil/Forest works/transport works in area of </w:t>
      </w:r>
      <w:r w:rsidR="00556A1C" w:rsidRPr="00043A93">
        <w:rPr>
          <w:rFonts w:cstheme="minorHAnsi"/>
          <w:sz w:val="25"/>
          <w:szCs w:val="25"/>
        </w:rPr>
        <w:t xml:space="preserve">Environment &amp; </w:t>
      </w:r>
      <w:r w:rsidRPr="00043A93">
        <w:rPr>
          <w:rFonts w:cstheme="minorHAnsi"/>
          <w:sz w:val="25"/>
          <w:szCs w:val="25"/>
        </w:rPr>
        <w:t xml:space="preserve">Forest Department in </w:t>
      </w:r>
      <w:r w:rsidR="00CE66A7" w:rsidRPr="00043A93">
        <w:rPr>
          <w:rFonts w:cstheme="minorHAnsi"/>
          <w:sz w:val="25"/>
          <w:szCs w:val="25"/>
        </w:rPr>
        <w:t>M</w:t>
      </w:r>
      <w:r w:rsidR="00556A1C" w:rsidRPr="00043A93">
        <w:rPr>
          <w:rFonts w:cstheme="minorHAnsi"/>
          <w:sz w:val="25"/>
          <w:szCs w:val="25"/>
        </w:rPr>
        <w:t>izoram.</w:t>
      </w:r>
    </w:p>
    <w:p w:rsidR="00DD5BF8" w:rsidRPr="00043A93" w:rsidRDefault="00DD5BF8" w:rsidP="00DD5BF8">
      <w:pPr>
        <w:spacing w:after="0"/>
        <w:jc w:val="both"/>
        <w:rPr>
          <w:rFonts w:cstheme="minorHAnsi"/>
          <w:sz w:val="25"/>
          <w:szCs w:val="25"/>
        </w:rPr>
      </w:pPr>
    </w:p>
    <w:p w:rsidR="00DD5BF8" w:rsidRPr="00043A93" w:rsidRDefault="00DD5BF8" w:rsidP="00DD5BF8">
      <w:pPr>
        <w:spacing w:after="0"/>
        <w:jc w:val="both"/>
        <w:rPr>
          <w:rFonts w:cstheme="minorHAnsi"/>
          <w:sz w:val="25"/>
          <w:szCs w:val="25"/>
        </w:rPr>
      </w:pPr>
      <w:r w:rsidRPr="00043A93">
        <w:rPr>
          <w:rFonts w:cstheme="minorHAnsi"/>
          <w:sz w:val="25"/>
          <w:szCs w:val="25"/>
        </w:rPr>
        <w:tab/>
        <w:t>The Conservator of Forests/DFO</w:t>
      </w:r>
      <w:r w:rsidR="00B0468D">
        <w:rPr>
          <w:rFonts w:cstheme="minorHAnsi"/>
          <w:sz w:val="25"/>
          <w:szCs w:val="25"/>
        </w:rPr>
        <w:t>/DCF</w:t>
      </w:r>
      <w:r w:rsidRPr="00043A93">
        <w:rPr>
          <w:rFonts w:cstheme="minorHAnsi"/>
          <w:sz w:val="25"/>
          <w:szCs w:val="25"/>
        </w:rPr>
        <w:t xml:space="preserve"> accordingly register the name of the following contractors as Class-I, Class-II contractors qualified to tender for works costing above and upto </w:t>
      </w:r>
      <w:r w:rsidR="00524BF0" w:rsidRPr="003F1786">
        <w:rPr>
          <w:rFonts w:ascii="Rupee Foradian" w:hAnsi="Rupee Foradian" w:cstheme="minorHAnsi"/>
          <w:sz w:val="25"/>
          <w:szCs w:val="25"/>
        </w:rPr>
        <w:t xml:space="preserve">` </w:t>
      </w:r>
      <w:r w:rsidRPr="00043A93">
        <w:rPr>
          <w:rFonts w:cstheme="minorHAnsi"/>
          <w:sz w:val="25"/>
          <w:szCs w:val="25"/>
        </w:rPr>
        <w:t>………………………….</w:t>
      </w:r>
    </w:p>
    <w:p w:rsidR="00DD5BF8" w:rsidRPr="00043A93" w:rsidRDefault="00DD5BF8" w:rsidP="00DD5BF8">
      <w:pPr>
        <w:spacing w:after="0"/>
        <w:jc w:val="both"/>
        <w:rPr>
          <w:rFonts w:cstheme="minorHAnsi"/>
          <w:sz w:val="25"/>
          <w:szCs w:val="25"/>
        </w:rPr>
      </w:pPr>
    </w:p>
    <w:p w:rsidR="00DD5BF8" w:rsidRPr="00043A93" w:rsidRDefault="00DD5BF8" w:rsidP="00DD5BF8">
      <w:pPr>
        <w:spacing w:after="0"/>
        <w:jc w:val="both"/>
        <w:rPr>
          <w:rFonts w:cstheme="minorHAnsi"/>
          <w:sz w:val="25"/>
          <w:szCs w:val="25"/>
        </w:rPr>
      </w:pPr>
      <w:r w:rsidRPr="00043A93">
        <w:rPr>
          <w:rFonts w:cstheme="minorHAnsi"/>
          <w:sz w:val="25"/>
          <w:szCs w:val="25"/>
        </w:rPr>
        <w:t>In the terms of the rules prescribed and subject to the conditions stipulated :</w:t>
      </w:r>
    </w:p>
    <w:p w:rsidR="00556A1C" w:rsidRPr="00043A93" w:rsidRDefault="00556A1C" w:rsidP="00DD5BF8">
      <w:pPr>
        <w:spacing w:after="0"/>
        <w:jc w:val="both"/>
        <w:rPr>
          <w:rFonts w:cstheme="minorHAnsi"/>
          <w:sz w:val="25"/>
          <w:szCs w:val="25"/>
        </w:rPr>
      </w:pPr>
    </w:p>
    <w:tbl>
      <w:tblPr>
        <w:tblStyle w:val="TableGrid"/>
        <w:tblW w:w="9720" w:type="dxa"/>
        <w:tblInd w:w="108" w:type="dxa"/>
        <w:tblLook w:val="04A0"/>
      </w:tblPr>
      <w:tblGrid>
        <w:gridCol w:w="836"/>
        <w:gridCol w:w="6364"/>
        <w:gridCol w:w="2520"/>
      </w:tblGrid>
      <w:tr w:rsidR="00DD5BF8" w:rsidRPr="00043A93" w:rsidTr="00556A1C">
        <w:tc>
          <w:tcPr>
            <w:tcW w:w="836" w:type="dxa"/>
          </w:tcPr>
          <w:p w:rsidR="00DD5BF8" w:rsidRPr="00043A93" w:rsidRDefault="00DD5BF8" w:rsidP="00DD5BF8">
            <w:pPr>
              <w:jc w:val="center"/>
              <w:rPr>
                <w:rFonts w:cstheme="minorHAnsi"/>
                <w:sz w:val="25"/>
                <w:szCs w:val="25"/>
              </w:rPr>
            </w:pPr>
            <w:r w:rsidRPr="00043A93">
              <w:rPr>
                <w:rFonts w:cstheme="minorHAnsi"/>
                <w:sz w:val="25"/>
                <w:szCs w:val="25"/>
              </w:rPr>
              <w:t>Sl.No</w:t>
            </w:r>
          </w:p>
        </w:tc>
        <w:tc>
          <w:tcPr>
            <w:tcW w:w="6364" w:type="dxa"/>
          </w:tcPr>
          <w:p w:rsidR="00DD5BF8" w:rsidRPr="00043A93" w:rsidRDefault="00DD5BF8" w:rsidP="00DD5BF8">
            <w:pPr>
              <w:jc w:val="center"/>
              <w:rPr>
                <w:rFonts w:cstheme="minorHAnsi"/>
                <w:sz w:val="25"/>
                <w:szCs w:val="25"/>
              </w:rPr>
            </w:pPr>
            <w:r w:rsidRPr="00043A93">
              <w:rPr>
                <w:rFonts w:cstheme="minorHAnsi"/>
                <w:sz w:val="25"/>
                <w:szCs w:val="25"/>
              </w:rPr>
              <w:t>Name and Address of the contractor</w:t>
            </w:r>
          </w:p>
        </w:tc>
        <w:tc>
          <w:tcPr>
            <w:tcW w:w="2520" w:type="dxa"/>
          </w:tcPr>
          <w:p w:rsidR="00DD5BF8" w:rsidRPr="00043A93" w:rsidRDefault="00DD5BF8" w:rsidP="00DD5BF8">
            <w:pPr>
              <w:jc w:val="center"/>
              <w:rPr>
                <w:rFonts w:cstheme="minorHAnsi"/>
                <w:sz w:val="25"/>
                <w:szCs w:val="25"/>
              </w:rPr>
            </w:pPr>
            <w:r w:rsidRPr="00043A93">
              <w:rPr>
                <w:rFonts w:cstheme="minorHAnsi"/>
                <w:sz w:val="25"/>
                <w:szCs w:val="25"/>
              </w:rPr>
              <w:t>Class</w:t>
            </w:r>
          </w:p>
        </w:tc>
      </w:tr>
      <w:tr w:rsidR="00DD5BF8" w:rsidRPr="00043A93" w:rsidTr="00556A1C">
        <w:tc>
          <w:tcPr>
            <w:tcW w:w="836" w:type="dxa"/>
          </w:tcPr>
          <w:p w:rsidR="00DD5BF8" w:rsidRPr="00043A93" w:rsidRDefault="00DD5BF8" w:rsidP="00DD5BF8">
            <w:pPr>
              <w:jc w:val="center"/>
              <w:rPr>
                <w:rFonts w:cstheme="minorHAnsi"/>
                <w:sz w:val="25"/>
                <w:szCs w:val="25"/>
              </w:rPr>
            </w:pPr>
          </w:p>
        </w:tc>
        <w:tc>
          <w:tcPr>
            <w:tcW w:w="6364" w:type="dxa"/>
          </w:tcPr>
          <w:p w:rsidR="00DD5BF8" w:rsidRPr="00043A93" w:rsidRDefault="00DD5BF8" w:rsidP="00DD5BF8">
            <w:pPr>
              <w:jc w:val="center"/>
              <w:rPr>
                <w:rFonts w:cstheme="minorHAnsi"/>
                <w:sz w:val="25"/>
                <w:szCs w:val="25"/>
              </w:rPr>
            </w:pPr>
          </w:p>
        </w:tc>
        <w:tc>
          <w:tcPr>
            <w:tcW w:w="2520" w:type="dxa"/>
          </w:tcPr>
          <w:p w:rsidR="00DD5BF8" w:rsidRPr="00043A93" w:rsidRDefault="00DD5BF8" w:rsidP="00DD5BF8">
            <w:pPr>
              <w:jc w:val="center"/>
              <w:rPr>
                <w:rFonts w:cstheme="minorHAnsi"/>
                <w:sz w:val="25"/>
                <w:szCs w:val="25"/>
              </w:rPr>
            </w:pPr>
          </w:p>
        </w:tc>
      </w:tr>
    </w:tbl>
    <w:p w:rsidR="00DD5BF8" w:rsidRPr="00043A93" w:rsidRDefault="00DD5BF8" w:rsidP="00DD5BF8">
      <w:pPr>
        <w:spacing w:after="0"/>
        <w:jc w:val="center"/>
        <w:rPr>
          <w:rFonts w:cstheme="minorHAnsi"/>
          <w:sz w:val="25"/>
          <w:szCs w:val="25"/>
        </w:rPr>
      </w:pPr>
    </w:p>
    <w:p w:rsidR="00DD5BF8" w:rsidRPr="00043A93" w:rsidRDefault="00DD5BF8" w:rsidP="00953D91">
      <w:pPr>
        <w:spacing w:after="0"/>
        <w:ind w:firstLine="720"/>
        <w:jc w:val="both"/>
        <w:rPr>
          <w:rFonts w:cstheme="minorHAnsi"/>
          <w:sz w:val="25"/>
          <w:szCs w:val="25"/>
        </w:rPr>
      </w:pPr>
      <w:r w:rsidRPr="00043A93">
        <w:rPr>
          <w:rFonts w:cstheme="minorHAnsi"/>
          <w:sz w:val="25"/>
          <w:szCs w:val="25"/>
        </w:rPr>
        <w:t>The managing Partner/Partners of the firms if any, which are now registered as Class-I, Class-II contractors shall intimate the changes in the partnership deed, if any and produce fresh Solvency Certificate in the name of the substituting partners</w:t>
      </w:r>
      <w:r w:rsidR="00953D91" w:rsidRPr="00043A93">
        <w:rPr>
          <w:rFonts w:cstheme="minorHAnsi"/>
          <w:sz w:val="25"/>
          <w:szCs w:val="25"/>
        </w:rPr>
        <w:t>. Failure to notify the changes to the registering authority within one month of such change will entail the firm to forfeit registration and the further the firms will be declared from tendering for works.</w:t>
      </w:r>
    </w:p>
    <w:p w:rsidR="00953D91" w:rsidRPr="00043A93" w:rsidRDefault="00953D91" w:rsidP="00DD5BF8">
      <w:pPr>
        <w:spacing w:after="0"/>
        <w:jc w:val="both"/>
        <w:rPr>
          <w:rFonts w:cstheme="minorHAnsi"/>
          <w:sz w:val="25"/>
          <w:szCs w:val="25"/>
        </w:rPr>
      </w:pPr>
      <w:r w:rsidRPr="00043A93">
        <w:rPr>
          <w:rFonts w:cstheme="minorHAnsi"/>
          <w:sz w:val="25"/>
          <w:szCs w:val="25"/>
        </w:rPr>
        <w:tab/>
        <w:t>The registration will be valid upto 5 years for the date of registration. The registering authority services the right to cancel or demote without notice and without assigning any reason.</w:t>
      </w:r>
    </w:p>
    <w:p w:rsidR="00953D91" w:rsidRDefault="00953D91" w:rsidP="00DD5BF8">
      <w:pPr>
        <w:spacing w:after="0"/>
        <w:jc w:val="both"/>
        <w:rPr>
          <w:rFonts w:cstheme="minorHAnsi"/>
          <w:sz w:val="25"/>
          <w:szCs w:val="25"/>
        </w:rPr>
      </w:pPr>
      <w:r w:rsidRPr="00043A93">
        <w:rPr>
          <w:rFonts w:cstheme="minorHAnsi"/>
          <w:sz w:val="25"/>
          <w:szCs w:val="25"/>
        </w:rPr>
        <w:tab/>
        <w:t>Application for Renewal of Registration after 5 years, if desired should be submitted to the office before one month from the date of expiry of validity of registration.</w:t>
      </w:r>
    </w:p>
    <w:p w:rsidR="00B0468D" w:rsidRDefault="00B0468D" w:rsidP="00DD5BF8">
      <w:pPr>
        <w:spacing w:after="0"/>
        <w:jc w:val="both"/>
        <w:rPr>
          <w:rFonts w:cstheme="minorHAnsi"/>
          <w:sz w:val="25"/>
          <w:szCs w:val="25"/>
        </w:rPr>
      </w:pPr>
    </w:p>
    <w:p w:rsidR="00B0468D" w:rsidRDefault="00B0468D" w:rsidP="00DD5BF8">
      <w:pPr>
        <w:spacing w:after="0"/>
        <w:jc w:val="both"/>
        <w:rPr>
          <w:rFonts w:cstheme="minorHAnsi"/>
          <w:sz w:val="25"/>
          <w:szCs w:val="25"/>
        </w:rPr>
      </w:pPr>
    </w:p>
    <w:p w:rsidR="00B0468D" w:rsidRDefault="00B0468D" w:rsidP="00DD5BF8">
      <w:pPr>
        <w:spacing w:after="0"/>
        <w:jc w:val="both"/>
        <w:rPr>
          <w:rFonts w:cstheme="minorHAnsi"/>
          <w:sz w:val="25"/>
          <w:szCs w:val="25"/>
        </w:rPr>
      </w:pPr>
    </w:p>
    <w:p w:rsidR="00B0468D" w:rsidRPr="00043A93" w:rsidRDefault="00B0468D" w:rsidP="00DD5BF8">
      <w:pPr>
        <w:spacing w:after="0"/>
        <w:jc w:val="both"/>
        <w:rPr>
          <w:rFonts w:cstheme="minorHAnsi"/>
          <w:sz w:val="25"/>
          <w:szCs w:val="25"/>
        </w:rPr>
      </w:pPr>
    </w:p>
    <w:p w:rsidR="00953D91" w:rsidRPr="00043A93" w:rsidRDefault="00953D91" w:rsidP="00953D91">
      <w:pPr>
        <w:spacing w:after="0"/>
        <w:jc w:val="right"/>
        <w:rPr>
          <w:rFonts w:cstheme="minorHAnsi"/>
          <w:sz w:val="25"/>
          <w:szCs w:val="25"/>
        </w:rPr>
      </w:pPr>
      <w:r w:rsidRPr="00043A93">
        <w:rPr>
          <w:rFonts w:cstheme="minorHAnsi"/>
          <w:sz w:val="25"/>
          <w:szCs w:val="25"/>
        </w:rPr>
        <w:t>Divisional Forest Officer / Conservator of Forests</w:t>
      </w:r>
    </w:p>
    <w:p w:rsidR="00953D91" w:rsidRPr="00043A93" w:rsidRDefault="00953D91" w:rsidP="00953D91">
      <w:pPr>
        <w:spacing w:after="0"/>
        <w:jc w:val="right"/>
        <w:rPr>
          <w:rFonts w:cstheme="minorHAnsi"/>
          <w:sz w:val="25"/>
          <w:szCs w:val="25"/>
        </w:rPr>
      </w:pPr>
      <w:r w:rsidRPr="00043A93">
        <w:rPr>
          <w:rFonts w:cstheme="minorHAnsi"/>
          <w:sz w:val="25"/>
          <w:szCs w:val="25"/>
        </w:rPr>
        <w:t>-----------------------------------------------------------</w:t>
      </w:r>
    </w:p>
    <w:p w:rsidR="009E0670" w:rsidRPr="00043A93" w:rsidRDefault="009E0670" w:rsidP="00953D91">
      <w:pPr>
        <w:spacing w:after="0"/>
        <w:rPr>
          <w:rFonts w:cstheme="minorHAnsi"/>
          <w:sz w:val="25"/>
          <w:szCs w:val="25"/>
        </w:rPr>
      </w:pPr>
    </w:p>
    <w:p w:rsidR="00953D91" w:rsidRPr="00043A93" w:rsidRDefault="00953D91" w:rsidP="00953D91">
      <w:pPr>
        <w:spacing w:after="0"/>
        <w:rPr>
          <w:rFonts w:cstheme="minorHAnsi"/>
          <w:sz w:val="25"/>
          <w:szCs w:val="25"/>
        </w:rPr>
      </w:pPr>
      <w:r w:rsidRPr="00043A93">
        <w:rPr>
          <w:rFonts w:cstheme="minorHAnsi"/>
          <w:sz w:val="25"/>
          <w:szCs w:val="25"/>
        </w:rPr>
        <w:t>To,</w:t>
      </w:r>
    </w:p>
    <w:p w:rsidR="00953D91" w:rsidRPr="00043A93" w:rsidRDefault="00556A1C" w:rsidP="00953D91">
      <w:pPr>
        <w:spacing w:after="0"/>
        <w:rPr>
          <w:rFonts w:cstheme="minorHAnsi"/>
          <w:sz w:val="25"/>
          <w:szCs w:val="25"/>
        </w:rPr>
      </w:pPr>
      <w:r w:rsidRPr="00043A93">
        <w:rPr>
          <w:rFonts w:cstheme="minorHAnsi"/>
          <w:sz w:val="25"/>
          <w:szCs w:val="25"/>
        </w:rPr>
        <w:tab/>
      </w:r>
      <w:r w:rsidR="00B0468D">
        <w:rPr>
          <w:rFonts w:cstheme="minorHAnsi"/>
          <w:sz w:val="25"/>
          <w:szCs w:val="25"/>
        </w:rPr>
        <w:t>All the c</w:t>
      </w:r>
      <w:r w:rsidR="00953D91" w:rsidRPr="00043A93">
        <w:rPr>
          <w:rFonts w:cstheme="minorHAnsi"/>
          <w:sz w:val="25"/>
          <w:szCs w:val="25"/>
        </w:rPr>
        <w:t>oncerned</w:t>
      </w:r>
      <w:r w:rsidR="00B0468D">
        <w:rPr>
          <w:rFonts w:cstheme="minorHAnsi"/>
          <w:sz w:val="25"/>
          <w:szCs w:val="25"/>
        </w:rPr>
        <w:t xml:space="preserve"> persons</w:t>
      </w:r>
    </w:p>
    <w:p w:rsidR="00953D91" w:rsidRPr="00043A93" w:rsidRDefault="00953D91" w:rsidP="00953D91">
      <w:pPr>
        <w:spacing w:after="0"/>
        <w:jc w:val="right"/>
        <w:rPr>
          <w:rFonts w:cstheme="minorHAnsi"/>
          <w:b/>
          <w:i/>
          <w:sz w:val="25"/>
          <w:szCs w:val="25"/>
        </w:rPr>
      </w:pPr>
      <w:r w:rsidRPr="00043A93">
        <w:rPr>
          <w:rFonts w:cstheme="minorHAnsi"/>
          <w:b/>
          <w:i/>
          <w:sz w:val="25"/>
          <w:szCs w:val="25"/>
        </w:rPr>
        <w:lastRenderedPageBreak/>
        <w:t>Annexure – V (A)</w:t>
      </w:r>
    </w:p>
    <w:p w:rsidR="00953D91" w:rsidRPr="00043A93" w:rsidRDefault="00953D91" w:rsidP="00953D91">
      <w:pPr>
        <w:spacing w:after="0"/>
        <w:jc w:val="center"/>
        <w:rPr>
          <w:rFonts w:cstheme="minorHAnsi"/>
          <w:i/>
          <w:sz w:val="25"/>
          <w:szCs w:val="25"/>
        </w:rPr>
      </w:pPr>
      <w:r w:rsidRPr="00043A93">
        <w:rPr>
          <w:rFonts w:cstheme="minorHAnsi"/>
          <w:b/>
          <w:sz w:val="25"/>
          <w:szCs w:val="25"/>
        </w:rPr>
        <w:t>Form of Solvency Certificate by the Bank</w:t>
      </w:r>
      <w:r w:rsidRPr="00043A93">
        <w:rPr>
          <w:rFonts w:cstheme="minorHAnsi"/>
          <w:sz w:val="25"/>
          <w:szCs w:val="25"/>
        </w:rPr>
        <w:t xml:space="preserve"> </w:t>
      </w:r>
      <w:r w:rsidRPr="00043A93">
        <w:rPr>
          <w:rFonts w:cstheme="minorHAnsi"/>
          <w:i/>
          <w:sz w:val="25"/>
          <w:szCs w:val="25"/>
        </w:rPr>
        <w:t>(para 4.2.3.c)</w:t>
      </w:r>
    </w:p>
    <w:p w:rsidR="00953D91" w:rsidRPr="00043A93" w:rsidRDefault="00953D91" w:rsidP="009E0670">
      <w:pPr>
        <w:spacing w:after="0" w:line="360" w:lineRule="auto"/>
        <w:jc w:val="both"/>
        <w:rPr>
          <w:rFonts w:cstheme="minorHAnsi"/>
          <w:sz w:val="25"/>
          <w:szCs w:val="25"/>
        </w:rPr>
      </w:pPr>
    </w:p>
    <w:p w:rsidR="00953D91" w:rsidRPr="00043A93" w:rsidRDefault="00953D91" w:rsidP="009E0670">
      <w:pPr>
        <w:spacing w:after="0" w:line="360" w:lineRule="auto"/>
        <w:jc w:val="both"/>
        <w:rPr>
          <w:rFonts w:cstheme="minorHAnsi"/>
          <w:sz w:val="25"/>
          <w:szCs w:val="25"/>
        </w:rPr>
      </w:pPr>
      <w:r w:rsidRPr="00043A93">
        <w:rPr>
          <w:rFonts w:cstheme="minorHAnsi"/>
          <w:sz w:val="25"/>
          <w:szCs w:val="25"/>
        </w:rPr>
        <w:t>I ………………………………………</w:t>
      </w:r>
      <w:r w:rsidR="00DD73AC" w:rsidRPr="00043A93">
        <w:rPr>
          <w:rFonts w:cstheme="minorHAnsi"/>
          <w:sz w:val="25"/>
          <w:szCs w:val="25"/>
        </w:rPr>
        <w:t>Managing</w:t>
      </w:r>
      <w:r w:rsidRPr="00043A93">
        <w:rPr>
          <w:rFonts w:cstheme="minorHAnsi"/>
          <w:sz w:val="25"/>
          <w:szCs w:val="25"/>
        </w:rPr>
        <w:t xml:space="preserve"> Director / Manager / General Manager / Agent of …………………..Bank ltd., do hereby certify that…………………………… (here the Names and Address of the Contractor) to be solvent to the extent of </w:t>
      </w:r>
      <w:r w:rsidR="00524BF0" w:rsidRPr="003F1786">
        <w:rPr>
          <w:rFonts w:ascii="Rupee Foradian" w:hAnsi="Rupee Foradian" w:cstheme="minorHAnsi"/>
          <w:sz w:val="25"/>
          <w:szCs w:val="25"/>
        </w:rPr>
        <w:t xml:space="preserve">` </w:t>
      </w:r>
      <w:r w:rsidRPr="00043A93">
        <w:rPr>
          <w:rFonts w:cstheme="minorHAnsi"/>
          <w:sz w:val="25"/>
          <w:szCs w:val="25"/>
        </w:rPr>
        <w:t>……………….(Rupees…………………………….) as disclosed by the information and record which are available with the afore said bank.</w:t>
      </w:r>
    </w:p>
    <w:p w:rsidR="00953D91" w:rsidRPr="00043A93" w:rsidRDefault="00953D91" w:rsidP="00953D91">
      <w:pPr>
        <w:spacing w:after="0"/>
        <w:jc w:val="both"/>
        <w:rPr>
          <w:rFonts w:cstheme="minorHAnsi"/>
          <w:sz w:val="25"/>
          <w:szCs w:val="25"/>
        </w:rPr>
      </w:pPr>
      <w:r w:rsidRPr="00043A93">
        <w:rPr>
          <w:rFonts w:cstheme="minorHAnsi"/>
          <w:sz w:val="25"/>
          <w:szCs w:val="25"/>
        </w:rPr>
        <w:t>Date……………</w:t>
      </w:r>
    </w:p>
    <w:p w:rsidR="00953D91" w:rsidRPr="00043A93" w:rsidRDefault="00953D91" w:rsidP="00953D91">
      <w:pPr>
        <w:spacing w:after="0"/>
        <w:jc w:val="both"/>
        <w:rPr>
          <w:rFonts w:cstheme="minorHAnsi"/>
          <w:sz w:val="25"/>
          <w:szCs w:val="25"/>
        </w:rPr>
      </w:pPr>
      <w:r w:rsidRPr="00043A93">
        <w:rPr>
          <w:rFonts w:cstheme="minorHAnsi"/>
          <w:sz w:val="25"/>
          <w:szCs w:val="25"/>
        </w:rPr>
        <w:t>Place…………….</w:t>
      </w:r>
    </w:p>
    <w:p w:rsidR="00953D91" w:rsidRPr="00043A93" w:rsidRDefault="00953D91" w:rsidP="00953D91">
      <w:pPr>
        <w:spacing w:after="0"/>
        <w:jc w:val="both"/>
        <w:rPr>
          <w:rFonts w:cstheme="minorHAnsi"/>
          <w:sz w:val="25"/>
          <w:szCs w:val="25"/>
        </w:rPr>
      </w:pPr>
    </w:p>
    <w:p w:rsidR="00953D91" w:rsidRPr="00043A93" w:rsidRDefault="00953D91" w:rsidP="00953D91">
      <w:pPr>
        <w:spacing w:after="0"/>
        <w:ind w:left="4320"/>
        <w:jc w:val="center"/>
        <w:rPr>
          <w:rFonts w:cstheme="minorHAnsi"/>
          <w:sz w:val="25"/>
          <w:szCs w:val="25"/>
        </w:rPr>
      </w:pPr>
      <w:r w:rsidRPr="00043A93">
        <w:rPr>
          <w:rFonts w:cstheme="minorHAnsi"/>
          <w:sz w:val="25"/>
          <w:szCs w:val="25"/>
        </w:rPr>
        <w:t>For the ……………………bank</w:t>
      </w:r>
    </w:p>
    <w:p w:rsidR="00953D91" w:rsidRPr="00043A93" w:rsidRDefault="00953D91" w:rsidP="00953D91">
      <w:pPr>
        <w:spacing w:after="0"/>
        <w:ind w:left="4320"/>
        <w:jc w:val="center"/>
        <w:rPr>
          <w:rFonts w:cstheme="minorHAnsi"/>
          <w:sz w:val="25"/>
          <w:szCs w:val="25"/>
        </w:rPr>
      </w:pPr>
      <w:r w:rsidRPr="00043A93">
        <w:rPr>
          <w:rFonts w:cstheme="minorHAnsi"/>
          <w:sz w:val="25"/>
          <w:szCs w:val="25"/>
        </w:rPr>
        <w:t>(Designation of the Office authorized to sign)</w:t>
      </w:r>
    </w:p>
    <w:p w:rsidR="000823C0" w:rsidRPr="00043A93" w:rsidRDefault="000823C0" w:rsidP="00953D91">
      <w:pPr>
        <w:spacing w:after="0"/>
        <w:ind w:left="4320"/>
        <w:jc w:val="center"/>
        <w:rPr>
          <w:rFonts w:cstheme="minorHAnsi"/>
          <w:sz w:val="25"/>
          <w:szCs w:val="25"/>
        </w:rPr>
      </w:pPr>
    </w:p>
    <w:p w:rsidR="009E0670" w:rsidRPr="00043A93" w:rsidRDefault="009E0670" w:rsidP="00953D91">
      <w:pPr>
        <w:spacing w:after="0"/>
        <w:ind w:left="4320"/>
        <w:jc w:val="center"/>
        <w:rPr>
          <w:rFonts w:cstheme="minorHAnsi"/>
          <w:sz w:val="25"/>
          <w:szCs w:val="25"/>
        </w:rPr>
      </w:pPr>
    </w:p>
    <w:p w:rsidR="009E0670" w:rsidRPr="00043A93" w:rsidRDefault="009E0670" w:rsidP="00953D91">
      <w:pPr>
        <w:spacing w:after="0"/>
        <w:ind w:left="4320"/>
        <w:jc w:val="center"/>
        <w:rPr>
          <w:rFonts w:cstheme="minorHAnsi"/>
          <w:sz w:val="25"/>
          <w:szCs w:val="25"/>
        </w:rPr>
      </w:pPr>
    </w:p>
    <w:p w:rsidR="009E0670" w:rsidRPr="00043A93" w:rsidRDefault="009E0670" w:rsidP="00953D91">
      <w:pPr>
        <w:spacing w:after="0"/>
        <w:ind w:left="4320"/>
        <w:jc w:val="center"/>
        <w:rPr>
          <w:rFonts w:cstheme="minorHAnsi"/>
          <w:sz w:val="25"/>
          <w:szCs w:val="25"/>
        </w:rPr>
      </w:pPr>
    </w:p>
    <w:p w:rsidR="000823C0" w:rsidRPr="00043A93" w:rsidRDefault="000823C0" w:rsidP="000823C0">
      <w:pPr>
        <w:spacing w:after="0"/>
        <w:jc w:val="right"/>
        <w:rPr>
          <w:rFonts w:cstheme="minorHAnsi"/>
          <w:b/>
          <w:i/>
          <w:sz w:val="25"/>
          <w:szCs w:val="25"/>
        </w:rPr>
      </w:pPr>
      <w:r w:rsidRPr="00043A93">
        <w:rPr>
          <w:rFonts w:cstheme="minorHAnsi"/>
          <w:b/>
          <w:i/>
          <w:sz w:val="25"/>
          <w:szCs w:val="25"/>
        </w:rPr>
        <w:t>Annexure : V(B)</w:t>
      </w:r>
    </w:p>
    <w:p w:rsidR="00556A1C" w:rsidRPr="00043A93" w:rsidRDefault="00556A1C" w:rsidP="000823C0">
      <w:pPr>
        <w:spacing w:after="0"/>
        <w:jc w:val="right"/>
        <w:rPr>
          <w:rFonts w:cstheme="minorHAnsi"/>
          <w:b/>
          <w:i/>
          <w:sz w:val="25"/>
          <w:szCs w:val="25"/>
        </w:rPr>
      </w:pPr>
    </w:p>
    <w:p w:rsidR="000823C0" w:rsidRPr="00043A93" w:rsidRDefault="00FF22E9" w:rsidP="00FF22E9">
      <w:pPr>
        <w:spacing w:after="0"/>
        <w:jc w:val="center"/>
        <w:rPr>
          <w:rFonts w:cstheme="minorHAnsi"/>
          <w:i/>
          <w:sz w:val="25"/>
          <w:szCs w:val="25"/>
        </w:rPr>
      </w:pPr>
      <w:r w:rsidRPr="00043A93">
        <w:rPr>
          <w:rFonts w:cstheme="minorHAnsi"/>
          <w:b/>
          <w:sz w:val="25"/>
          <w:szCs w:val="25"/>
        </w:rPr>
        <w:t xml:space="preserve">Form of Solvency Certificate to be issued by </w:t>
      </w:r>
      <w:r w:rsidRPr="00524BF0">
        <w:rPr>
          <w:rFonts w:cstheme="minorHAnsi"/>
          <w:b/>
          <w:color w:val="FF0000"/>
          <w:sz w:val="25"/>
          <w:szCs w:val="25"/>
        </w:rPr>
        <w:t>Tahsildar</w:t>
      </w:r>
      <w:r w:rsidRPr="00043A93">
        <w:rPr>
          <w:rFonts w:cstheme="minorHAnsi"/>
          <w:b/>
          <w:sz w:val="25"/>
          <w:szCs w:val="25"/>
        </w:rPr>
        <w:t xml:space="preserve"> </w:t>
      </w:r>
      <w:r w:rsidRPr="00043A93">
        <w:rPr>
          <w:rFonts w:cstheme="minorHAnsi"/>
          <w:i/>
          <w:sz w:val="25"/>
          <w:szCs w:val="25"/>
        </w:rPr>
        <w:t>(para 4.2.3 c)</w:t>
      </w:r>
    </w:p>
    <w:p w:rsidR="00FF22E9" w:rsidRPr="00043A93" w:rsidRDefault="00FF22E9" w:rsidP="00FF22E9">
      <w:pPr>
        <w:spacing w:after="0"/>
        <w:rPr>
          <w:rFonts w:cstheme="minorHAnsi"/>
          <w:sz w:val="25"/>
          <w:szCs w:val="25"/>
        </w:rPr>
      </w:pPr>
    </w:p>
    <w:p w:rsidR="00D76808" w:rsidRPr="00043A93" w:rsidRDefault="00FF22E9" w:rsidP="00D76808">
      <w:pPr>
        <w:spacing w:after="0" w:line="360" w:lineRule="auto"/>
        <w:rPr>
          <w:rFonts w:cstheme="minorHAnsi"/>
          <w:sz w:val="25"/>
          <w:szCs w:val="25"/>
        </w:rPr>
      </w:pPr>
      <w:r w:rsidRPr="00043A93">
        <w:rPr>
          <w:rFonts w:cstheme="minorHAnsi"/>
          <w:sz w:val="25"/>
          <w:szCs w:val="25"/>
        </w:rPr>
        <w:tab/>
        <w:t>I …………………..</w:t>
      </w:r>
      <w:r w:rsidRPr="00524BF0">
        <w:rPr>
          <w:rFonts w:cstheme="minorHAnsi"/>
          <w:color w:val="FF0000"/>
          <w:sz w:val="25"/>
          <w:szCs w:val="25"/>
        </w:rPr>
        <w:t>Tahsildar</w:t>
      </w:r>
      <w:r w:rsidRPr="00043A93">
        <w:rPr>
          <w:rFonts w:cstheme="minorHAnsi"/>
          <w:sz w:val="25"/>
          <w:szCs w:val="25"/>
        </w:rPr>
        <w:t xml:space="preserve">…………………….of…………………………………do hereby Certify, on being satisfied by the examination of Revenue and other records and Local enquiries that………………………………………(here the name and address of the contractor should be mentioned) is solvent to the extent of                </w:t>
      </w:r>
      <w:r w:rsidR="006C4FE4" w:rsidRPr="00043A93">
        <w:rPr>
          <w:rFonts w:cstheme="minorHAnsi"/>
          <w:sz w:val="25"/>
          <w:szCs w:val="25"/>
        </w:rPr>
        <w:t>`</w:t>
      </w:r>
      <w:r w:rsidRPr="00043A93">
        <w:rPr>
          <w:rFonts w:cstheme="minorHAnsi"/>
          <w:sz w:val="25"/>
          <w:szCs w:val="25"/>
        </w:rPr>
        <w:t>………………………..(Rupees………………………………………)</w:t>
      </w:r>
    </w:p>
    <w:p w:rsidR="00D76808" w:rsidRPr="00043A93" w:rsidRDefault="00D76808" w:rsidP="00D76808">
      <w:pPr>
        <w:spacing w:after="0" w:line="360" w:lineRule="auto"/>
        <w:rPr>
          <w:rFonts w:cstheme="minorHAnsi"/>
          <w:sz w:val="25"/>
          <w:szCs w:val="25"/>
        </w:rPr>
      </w:pPr>
    </w:p>
    <w:p w:rsidR="00FF22E9" w:rsidRPr="00524BF0" w:rsidRDefault="00D76808" w:rsidP="00D76808">
      <w:pPr>
        <w:spacing w:after="0" w:line="360" w:lineRule="auto"/>
        <w:rPr>
          <w:rFonts w:cstheme="minorHAnsi"/>
          <w:color w:val="FF0000"/>
          <w:sz w:val="25"/>
          <w:szCs w:val="25"/>
        </w:rPr>
      </w:pP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t xml:space="preserve">      </w:t>
      </w:r>
      <w:r w:rsidRPr="00B0468D">
        <w:rPr>
          <w:rFonts w:cstheme="minorHAnsi"/>
          <w:b/>
          <w:sz w:val="25"/>
          <w:szCs w:val="25"/>
          <w:u w:val="single"/>
        </w:rPr>
        <w:t>Surveyor</w:t>
      </w:r>
      <w:r w:rsidRPr="00043A93">
        <w:rPr>
          <w:rFonts w:cstheme="minorHAnsi"/>
          <w:sz w:val="25"/>
          <w:szCs w:val="25"/>
        </w:rPr>
        <w:t>/</w:t>
      </w:r>
      <w:r w:rsidR="00FF22E9" w:rsidRPr="00524BF0">
        <w:rPr>
          <w:rFonts w:cstheme="minorHAnsi"/>
          <w:color w:val="FF0000"/>
          <w:sz w:val="25"/>
          <w:szCs w:val="25"/>
        </w:rPr>
        <w:t>TAHSILDAR</w:t>
      </w:r>
    </w:p>
    <w:p w:rsidR="00FF22E9" w:rsidRPr="00043A93" w:rsidRDefault="00FF22E9" w:rsidP="00FF22E9">
      <w:pPr>
        <w:spacing w:after="0"/>
        <w:ind w:left="7200"/>
        <w:jc w:val="center"/>
        <w:rPr>
          <w:rFonts w:cstheme="minorHAnsi"/>
          <w:sz w:val="25"/>
          <w:szCs w:val="25"/>
        </w:rPr>
      </w:pPr>
      <w:r w:rsidRPr="00043A93">
        <w:rPr>
          <w:rFonts w:cstheme="minorHAnsi"/>
          <w:sz w:val="25"/>
          <w:szCs w:val="25"/>
        </w:rPr>
        <w:t>Seal of the Officer</w:t>
      </w:r>
    </w:p>
    <w:p w:rsidR="00FF22E9" w:rsidRPr="00043A93" w:rsidRDefault="00FF22E9" w:rsidP="00FF22E9">
      <w:pPr>
        <w:spacing w:after="0"/>
        <w:ind w:left="7200"/>
        <w:jc w:val="center"/>
        <w:rPr>
          <w:rFonts w:cstheme="minorHAnsi"/>
          <w:sz w:val="25"/>
          <w:szCs w:val="25"/>
        </w:rPr>
      </w:pPr>
      <w:r w:rsidRPr="00043A93">
        <w:rPr>
          <w:rFonts w:cstheme="minorHAnsi"/>
          <w:sz w:val="25"/>
          <w:szCs w:val="25"/>
        </w:rPr>
        <w:t>Mandal</w:t>
      </w:r>
    </w:p>
    <w:p w:rsidR="00FF22E9" w:rsidRPr="00043A93" w:rsidRDefault="00FF22E9" w:rsidP="00FF22E9">
      <w:pPr>
        <w:spacing w:after="0"/>
        <w:rPr>
          <w:rFonts w:cstheme="minorHAnsi"/>
          <w:sz w:val="25"/>
          <w:szCs w:val="25"/>
        </w:rPr>
      </w:pPr>
    </w:p>
    <w:p w:rsidR="00FF22E9" w:rsidRPr="00043A93" w:rsidRDefault="00FF22E9" w:rsidP="00FF22E9">
      <w:pPr>
        <w:spacing w:after="0"/>
        <w:rPr>
          <w:rFonts w:cstheme="minorHAnsi"/>
          <w:sz w:val="25"/>
          <w:szCs w:val="25"/>
        </w:rPr>
      </w:pPr>
      <w:r w:rsidRPr="00043A93">
        <w:rPr>
          <w:rFonts w:cstheme="minorHAnsi"/>
          <w:sz w:val="25"/>
          <w:szCs w:val="25"/>
        </w:rPr>
        <w:t xml:space="preserve">Date: </w:t>
      </w:r>
    </w:p>
    <w:p w:rsidR="00FF22E9" w:rsidRPr="00043A93" w:rsidRDefault="00FF22E9" w:rsidP="00FF22E9">
      <w:pPr>
        <w:spacing w:after="0"/>
        <w:rPr>
          <w:rFonts w:cstheme="minorHAnsi"/>
          <w:sz w:val="25"/>
          <w:szCs w:val="25"/>
        </w:rPr>
      </w:pPr>
      <w:r w:rsidRPr="00043A93">
        <w:rPr>
          <w:rFonts w:cstheme="minorHAnsi"/>
          <w:sz w:val="25"/>
          <w:szCs w:val="25"/>
        </w:rPr>
        <w:t>Place:</w:t>
      </w:r>
    </w:p>
    <w:p w:rsidR="00FF22E9" w:rsidRPr="00043A93" w:rsidRDefault="00FF22E9" w:rsidP="00FF22E9">
      <w:pPr>
        <w:spacing w:after="0"/>
        <w:rPr>
          <w:rFonts w:cstheme="minorHAnsi"/>
          <w:sz w:val="25"/>
          <w:szCs w:val="25"/>
        </w:rPr>
      </w:pPr>
    </w:p>
    <w:p w:rsidR="00FF22E9" w:rsidRPr="00043A93" w:rsidRDefault="00FF22E9" w:rsidP="00FF22E9">
      <w:pPr>
        <w:spacing w:after="0"/>
        <w:rPr>
          <w:rFonts w:cstheme="minorHAnsi"/>
          <w:sz w:val="25"/>
          <w:szCs w:val="25"/>
        </w:rPr>
      </w:pPr>
    </w:p>
    <w:p w:rsidR="00FF22E9" w:rsidRPr="00043A93" w:rsidRDefault="00FF22E9" w:rsidP="00FF22E9">
      <w:pPr>
        <w:spacing w:after="0"/>
        <w:rPr>
          <w:rFonts w:cstheme="minorHAnsi"/>
          <w:sz w:val="25"/>
          <w:szCs w:val="25"/>
        </w:rPr>
      </w:pPr>
    </w:p>
    <w:p w:rsidR="00FF22E9" w:rsidRPr="00043A93" w:rsidRDefault="00FF22E9" w:rsidP="00FF22E9">
      <w:pPr>
        <w:spacing w:after="0"/>
        <w:rPr>
          <w:rFonts w:cstheme="minorHAnsi"/>
          <w:sz w:val="25"/>
          <w:szCs w:val="25"/>
        </w:rPr>
      </w:pPr>
    </w:p>
    <w:p w:rsidR="00FF22E9" w:rsidRPr="00043A93" w:rsidRDefault="00FF22E9" w:rsidP="00FF22E9">
      <w:pPr>
        <w:spacing w:after="0"/>
        <w:rPr>
          <w:rFonts w:cstheme="minorHAnsi"/>
          <w:sz w:val="25"/>
          <w:szCs w:val="25"/>
        </w:rPr>
      </w:pPr>
    </w:p>
    <w:p w:rsidR="00FF22E9" w:rsidRPr="00043A93" w:rsidRDefault="00FF22E9" w:rsidP="00FF22E9">
      <w:pPr>
        <w:spacing w:after="0"/>
        <w:rPr>
          <w:rFonts w:cstheme="minorHAnsi"/>
          <w:sz w:val="25"/>
          <w:szCs w:val="25"/>
        </w:rPr>
      </w:pPr>
    </w:p>
    <w:p w:rsidR="00FF22E9" w:rsidRPr="00043A93" w:rsidRDefault="00FF22E9" w:rsidP="00FF22E9">
      <w:pPr>
        <w:spacing w:after="0"/>
        <w:rPr>
          <w:rFonts w:cstheme="minorHAnsi"/>
          <w:sz w:val="25"/>
          <w:szCs w:val="25"/>
        </w:rPr>
      </w:pPr>
    </w:p>
    <w:p w:rsidR="00FF22E9" w:rsidRPr="00043A93" w:rsidRDefault="00FF22E9" w:rsidP="00FF22E9">
      <w:pPr>
        <w:spacing w:after="0"/>
        <w:rPr>
          <w:rFonts w:cstheme="minorHAnsi"/>
          <w:sz w:val="25"/>
          <w:szCs w:val="25"/>
        </w:rPr>
      </w:pPr>
    </w:p>
    <w:p w:rsidR="00DD73AC" w:rsidRPr="00043A93" w:rsidRDefault="00DD73AC" w:rsidP="00DD73AC">
      <w:pPr>
        <w:jc w:val="right"/>
        <w:rPr>
          <w:rFonts w:cstheme="minorHAnsi"/>
          <w:b/>
          <w:i/>
          <w:sz w:val="25"/>
          <w:szCs w:val="25"/>
        </w:rPr>
      </w:pPr>
      <w:r w:rsidRPr="00043A93">
        <w:rPr>
          <w:rFonts w:cstheme="minorHAnsi"/>
          <w:b/>
          <w:i/>
          <w:sz w:val="25"/>
          <w:szCs w:val="25"/>
        </w:rPr>
        <w:t>Annexure : VI (A)</w:t>
      </w:r>
    </w:p>
    <w:p w:rsidR="00DD73AC" w:rsidRPr="00043A93" w:rsidRDefault="00DD73AC" w:rsidP="00DD73AC">
      <w:pPr>
        <w:jc w:val="both"/>
        <w:rPr>
          <w:rFonts w:cstheme="minorHAnsi"/>
          <w:b/>
          <w:sz w:val="25"/>
          <w:szCs w:val="25"/>
        </w:rPr>
      </w:pPr>
      <w:r w:rsidRPr="00043A93">
        <w:rPr>
          <w:rFonts w:cstheme="minorHAnsi"/>
          <w:b/>
          <w:sz w:val="25"/>
          <w:szCs w:val="25"/>
        </w:rPr>
        <w:t xml:space="preserve">Form for deregistration of contractor - where contractor himself desires that his name may be removed. </w:t>
      </w:r>
      <w:r w:rsidRPr="00043A93">
        <w:rPr>
          <w:rFonts w:cstheme="minorHAnsi"/>
          <w:i/>
          <w:sz w:val="25"/>
          <w:szCs w:val="25"/>
        </w:rPr>
        <w:t>( para 4.2.5)</w:t>
      </w:r>
    </w:p>
    <w:p w:rsidR="00DD73AC" w:rsidRPr="00043A93" w:rsidRDefault="00DD73AC" w:rsidP="00DD73AC">
      <w:pPr>
        <w:ind w:firstLine="720"/>
        <w:jc w:val="both"/>
        <w:rPr>
          <w:rFonts w:cstheme="minorHAnsi"/>
          <w:sz w:val="25"/>
          <w:szCs w:val="25"/>
        </w:rPr>
      </w:pPr>
      <w:r w:rsidRPr="00043A93">
        <w:rPr>
          <w:rFonts w:cstheme="minorHAnsi"/>
          <w:sz w:val="25"/>
          <w:szCs w:val="25"/>
        </w:rPr>
        <w:t>To</w:t>
      </w:r>
    </w:p>
    <w:p w:rsidR="00DD73AC" w:rsidRPr="00043A93" w:rsidRDefault="00DD73AC" w:rsidP="00DD73AC">
      <w:pPr>
        <w:ind w:firstLine="720"/>
        <w:jc w:val="both"/>
        <w:rPr>
          <w:rFonts w:cstheme="minorHAnsi"/>
          <w:sz w:val="25"/>
          <w:szCs w:val="25"/>
        </w:rPr>
      </w:pPr>
    </w:p>
    <w:p w:rsidR="00DD73AC" w:rsidRPr="00043A93" w:rsidRDefault="00DD73AC" w:rsidP="00DD73AC">
      <w:pPr>
        <w:ind w:firstLine="720"/>
        <w:jc w:val="both"/>
        <w:rPr>
          <w:rFonts w:cstheme="minorHAnsi"/>
          <w:sz w:val="25"/>
          <w:szCs w:val="25"/>
        </w:rPr>
      </w:pPr>
      <w:r w:rsidRPr="00043A93">
        <w:rPr>
          <w:rFonts w:cstheme="minorHAnsi"/>
          <w:sz w:val="25"/>
          <w:szCs w:val="25"/>
        </w:rPr>
        <w:t>Dear Sir (s)</w:t>
      </w:r>
    </w:p>
    <w:p w:rsidR="00DD73AC" w:rsidRPr="00043A93" w:rsidRDefault="00D76808" w:rsidP="00DD73AC">
      <w:pPr>
        <w:jc w:val="both"/>
        <w:rPr>
          <w:rFonts w:cstheme="minorHAnsi"/>
          <w:sz w:val="25"/>
          <w:szCs w:val="25"/>
        </w:rPr>
      </w:pPr>
      <w:r w:rsidRPr="00043A93">
        <w:rPr>
          <w:rFonts w:cstheme="minorHAnsi"/>
          <w:sz w:val="25"/>
          <w:szCs w:val="25"/>
        </w:rPr>
        <w:tab/>
      </w:r>
      <w:r w:rsidRPr="00043A93">
        <w:rPr>
          <w:rFonts w:cstheme="minorHAnsi"/>
          <w:sz w:val="25"/>
          <w:szCs w:val="25"/>
        </w:rPr>
        <w:tab/>
        <w:t>Sub : R</w:t>
      </w:r>
      <w:r w:rsidR="00DD73AC" w:rsidRPr="00043A93">
        <w:rPr>
          <w:rFonts w:cstheme="minorHAnsi"/>
          <w:sz w:val="25"/>
          <w:szCs w:val="25"/>
        </w:rPr>
        <w:t>emoval of contractors from list of approved contractors</w:t>
      </w:r>
    </w:p>
    <w:p w:rsidR="00DD73AC" w:rsidRPr="00043A93" w:rsidRDefault="00DD73AC" w:rsidP="00DD73AC">
      <w:pPr>
        <w:jc w:val="both"/>
        <w:rPr>
          <w:rFonts w:cstheme="minorHAnsi"/>
          <w:sz w:val="25"/>
          <w:szCs w:val="25"/>
        </w:rPr>
      </w:pPr>
    </w:p>
    <w:p w:rsidR="00DD73AC" w:rsidRPr="00043A93" w:rsidRDefault="00DD73AC" w:rsidP="00DD73AC">
      <w:pPr>
        <w:pStyle w:val="ListParagraph"/>
        <w:numPr>
          <w:ilvl w:val="0"/>
          <w:numId w:val="19"/>
        </w:numPr>
        <w:jc w:val="both"/>
        <w:rPr>
          <w:rFonts w:cstheme="minorHAnsi"/>
          <w:sz w:val="25"/>
          <w:szCs w:val="25"/>
        </w:rPr>
      </w:pPr>
      <w:r w:rsidRPr="00043A93">
        <w:rPr>
          <w:rFonts w:cstheme="minorHAnsi"/>
          <w:sz w:val="25"/>
          <w:szCs w:val="25"/>
        </w:rPr>
        <w:t>As desired by you, your name is removed from the approval list of contractors of his command/ Area/ Division/ Circle/ Unit/ Project.</w:t>
      </w:r>
    </w:p>
    <w:p w:rsidR="00DD73AC" w:rsidRPr="00043A93" w:rsidRDefault="00DD73AC" w:rsidP="00DD73AC">
      <w:pPr>
        <w:pStyle w:val="ListParagraph"/>
        <w:numPr>
          <w:ilvl w:val="0"/>
          <w:numId w:val="19"/>
        </w:numPr>
        <w:jc w:val="both"/>
        <w:rPr>
          <w:rFonts w:cstheme="minorHAnsi"/>
          <w:sz w:val="25"/>
          <w:szCs w:val="25"/>
        </w:rPr>
      </w:pPr>
      <w:r w:rsidRPr="00043A93">
        <w:rPr>
          <w:rFonts w:cstheme="minorHAnsi"/>
          <w:sz w:val="25"/>
          <w:szCs w:val="25"/>
        </w:rPr>
        <w:t>Action to release your security deposit/ sending security bound amount is in hand.</w:t>
      </w:r>
    </w:p>
    <w:p w:rsidR="00DD73AC" w:rsidRPr="00043A93" w:rsidRDefault="00DD73AC" w:rsidP="00DD73AC">
      <w:pPr>
        <w:jc w:val="both"/>
        <w:rPr>
          <w:rFonts w:cstheme="minorHAnsi"/>
          <w:sz w:val="25"/>
          <w:szCs w:val="25"/>
        </w:rPr>
      </w:pPr>
    </w:p>
    <w:p w:rsidR="00DD73AC" w:rsidRPr="00043A93" w:rsidRDefault="00D76808" w:rsidP="00DD73AC">
      <w:pPr>
        <w:ind w:left="4320" w:firstLine="720"/>
        <w:jc w:val="both"/>
        <w:rPr>
          <w:rFonts w:cstheme="minorHAnsi"/>
          <w:sz w:val="25"/>
          <w:szCs w:val="25"/>
        </w:rPr>
      </w:pPr>
      <w:r w:rsidRPr="00043A93">
        <w:rPr>
          <w:rFonts w:cstheme="minorHAnsi"/>
          <w:b/>
          <w:sz w:val="25"/>
          <w:szCs w:val="25"/>
        </w:rPr>
        <w:tab/>
      </w:r>
      <w:r w:rsidRPr="00043A93">
        <w:rPr>
          <w:rFonts w:cstheme="minorHAnsi"/>
          <w:b/>
          <w:sz w:val="25"/>
          <w:szCs w:val="25"/>
        </w:rPr>
        <w:tab/>
      </w:r>
      <w:r w:rsidRPr="00043A93">
        <w:rPr>
          <w:rFonts w:cstheme="minorHAnsi"/>
          <w:b/>
          <w:sz w:val="25"/>
          <w:szCs w:val="25"/>
        </w:rPr>
        <w:tab/>
      </w:r>
      <w:r w:rsidR="00DD73AC" w:rsidRPr="00043A93">
        <w:rPr>
          <w:rFonts w:cstheme="minorHAnsi"/>
          <w:sz w:val="25"/>
          <w:szCs w:val="25"/>
        </w:rPr>
        <w:t>Yours faithfully</w:t>
      </w:r>
    </w:p>
    <w:p w:rsidR="00DD73AC" w:rsidRPr="00043A93" w:rsidRDefault="00DD73AC" w:rsidP="00DD73AC">
      <w:pPr>
        <w:jc w:val="both"/>
        <w:rPr>
          <w:rFonts w:cstheme="minorHAnsi"/>
          <w:sz w:val="25"/>
          <w:szCs w:val="25"/>
        </w:rPr>
      </w:pPr>
      <w:r w:rsidRPr="00043A93">
        <w:rPr>
          <w:rFonts w:cstheme="minorHAnsi"/>
          <w:sz w:val="25"/>
          <w:szCs w:val="25"/>
        </w:rPr>
        <w:t>Copy to all concerned.</w:t>
      </w:r>
    </w:p>
    <w:p w:rsidR="009E0670" w:rsidRPr="00043A93" w:rsidRDefault="009E0670" w:rsidP="00DD73AC">
      <w:pPr>
        <w:jc w:val="both"/>
        <w:rPr>
          <w:rFonts w:cstheme="minorHAnsi"/>
          <w:sz w:val="25"/>
          <w:szCs w:val="25"/>
        </w:rPr>
      </w:pPr>
    </w:p>
    <w:p w:rsidR="00DD73AC" w:rsidRPr="00043A93" w:rsidRDefault="00DD73AC" w:rsidP="009E0670">
      <w:pPr>
        <w:jc w:val="right"/>
        <w:rPr>
          <w:rFonts w:cstheme="minorHAnsi"/>
          <w:b/>
          <w:i/>
          <w:sz w:val="25"/>
          <w:szCs w:val="25"/>
        </w:rPr>
      </w:pPr>
      <w:r w:rsidRPr="00043A93">
        <w:rPr>
          <w:rFonts w:cstheme="minorHAnsi"/>
          <w:b/>
          <w:i/>
          <w:sz w:val="25"/>
          <w:szCs w:val="25"/>
        </w:rPr>
        <w:t>Annexure : VI (</w:t>
      </w:r>
      <w:r w:rsidR="008673C9" w:rsidRPr="00043A93">
        <w:rPr>
          <w:rFonts w:cstheme="minorHAnsi"/>
          <w:b/>
          <w:i/>
          <w:sz w:val="25"/>
          <w:szCs w:val="25"/>
        </w:rPr>
        <w:t>B</w:t>
      </w:r>
      <w:r w:rsidRPr="00043A93">
        <w:rPr>
          <w:rFonts w:cstheme="minorHAnsi"/>
          <w:b/>
          <w:i/>
          <w:sz w:val="25"/>
          <w:szCs w:val="25"/>
        </w:rPr>
        <w:t>)</w:t>
      </w:r>
    </w:p>
    <w:p w:rsidR="00DD73AC" w:rsidRPr="00043A93" w:rsidRDefault="00DD73AC" w:rsidP="00DD73AC">
      <w:pPr>
        <w:jc w:val="both"/>
        <w:rPr>
          <w:rFonts w:cstheme="minorHAnsi"/>
          <w:b/>
          <w:sz w:val="25"/>
          <w:szCs w:val="25"/>
        </w:rPr>
      </w:pPr>
      <w:r w:rsidRPr="00043A93">
        <w:rPr>
          <w:rFonts w:cstheme="minorHAnsi"/>
          <w:b/>
          <w:sz w:val="25"/>
          <w:szCs w:val="25"/>
        </w:rPr>
        <w:t>Form for deregistration of contractor - For any other reason mentioned in the Manual</w:t>
      </w:r>
      <w:r w:rsidRPr="00043A93">
        <w:rPr>
          <w:rFonts w:cstheme="minorHAnsi"/>
          <w:i/>
          <w:sz w:val="25"/>
          <w:szCs w:val="25"/>
        </w:rPr>
        <w:t xml:space="preserve"> (para 4.2.5)</w:t>
      </w:r>
    </w:p>
    <w:p w:rsidR="00DD73AC" w:rsidRPr="00043A93" w:rsidRDefault="00DD73AC" w:rsidP="00DD73AC">
      <w:pPr>
        <w:ind w:firstLine="720"/>
        <w:jc w:val="both"/>
        <w:rPr>
          <w:rFonts w:cstheme="minorHAnsi"/>
          <w:sz w:val="25"/>
          <w:szCs w:val="25"/>
        </w:rPr>
      </w:pPr>
      <w:r w:rsidRPr="00043A93">
        <w:rPr>
          <w:rFonts w:cstheme="minorHAnsi"/>
          <w:sz w:val="25"/>
          <w:szCs w:val="25"/>
        </w:rPr>
        <w:t>To</w:t>
      </w:r>
    </w:p>
    <w:p w:rsidR="00DD73AC" w:rsidRPr="00043A93" w:rsidRDefault="00DD73AC" w:rsidP="00DD73AC">
      <w:pPr>
        <w:ind w:firstLine="720"/>
        <w:jc w:val="both"/>
        <w:rPr>
          <w:rFonts w:cstheme="minorHAnsi"/>
          <w:sz w:val="25"/>
          <w:szCs w:val="25"/>
        </w:rPr>
      </w:pPr>
      <w:r w:rsidRPr="00043A93">
        <w:rPr>
          <w:rFonts w:cstheme="minorHAnsi"/>
          <w:sz w:val="25"/>
          <w:szCs w:val="25"/>
        </w:rPr>
        <w:t>Dear Sir (s)</w:t>
      </w:r>
    </w:p>
    <w:p w:rsidR="00DD73AC" w:rsidRPr="00043A93" w:rsidRDefault="00DD73AC" w:rsidP="00DD73AC">
      <w:pPr>
        <w:ind w:firstLine="720"/>
        <w:jc w:val="both"/>
        <w:rPr>
          <w:rFonts w:cstheme="minorHAnsi"/>
          <w:sz w:val="25"/>
          <w:szCs w:val="25"/>
        </w:rPr>
      </w:pPr>
      <w:r w:rsidRPr="00043A93">
        <w:rPr>
          <w:rFonts w:cstheme="minorHAnsi"/>
          <w:sz w:val="25"/>
          <w:szCs w:val="25"/>
        </w:rPr>
        <w:t>Sub : Removal of contractors from list of approved contractors</w:t>
      </w:r>
    </w:p>
    <w:p w:rsidR="00DD73AC" w:rsidRPr="00043A93" w:rsidRDefault="00DD73AC" w:rsidP="00DD73AC">
      <w:pPr>
        <w:ind w:firstLine="720"/>
        <w:jc w:val="both"/>
        <w:rPr>
          <w:rFonts w:cstheme="minorHAnsi"/>
          <w:sz w:val="25"/>
          <w:szCs w:val="25"/>
        </w:rPr>
      </w:pPr>
      <w:r w:rsidRPr="00043A93">
        <w:rPr>
          <w:rFonts w:cstheme="minorHAnsi"/>
          <w:sz w:val="25"/>
          <w:szCs w:val="25"/>
        </w:rPr>
        <w:tab/>
        <w:t>Your name is hereby removed from the list of approved contractor of this Division/ Circle/ Unit/Project.</w:t>
      </w:r>
    </w:p>
    <w:p w:rsidR="00DD73AC" w:rsidRPr="00043A93" w:rsidRDefault="00DD73AC" w:rsidP="00DD73AC">
      <w:pPr>
        <w:ind w:firstLine="720"/>
        <w:jc w:val="both"/>
        <w:rPr>
          <w:rFonts w:cstheme="minorHAnsi"/>
          <w:sz w:val="25"/>
          <w:szCs w:val="25"/>
        </w:rPr>
      </w:pPr>
    </w:p>
    <w:p w:rsidR="00DD73AC" w:rsidRPr="00043A93" w:rsidRDefault="00DD73AC" w:rsidP="00DD73AC">
      <w:pPr>
        <w:ind w:firstLine="720"/>
        <w:jc w:val="both"/>
        <w:rPr>
          <w:rFonts w:cstheme="minorHAnsi"/>
          <w:sz w:val="25"/>
          <w:szCs w:val="25"/>
        </w:rPr>
      </w:pP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r>
      <w:r w:rsidRPr="00043A93">
        <w:rPr>
          <w:rFonts w:cstheme="minorHAnsi"/>
          <w:sz w:val="25"/>
          <w:szCs w:val="25"/>
        </w:rPr>
        <w:tab/>
        <w:t>Yours faithfully</w:t>
      </w:r>
    </w:p>
    <w:p w:rsidR="00DD73AC" w:rsidRPr="00043A93" w:rsidRDefault="00DD73AC" w:rsidP="00DD73AC">
      <w:pPr>
        <w:jc w:val="both"/>
        <w:rPr>
          <w:rFonts w:cstheme="minorHAnsi"/>
          <w:sz w:val="25"/>
          <w:szCs w:val="25"/>
        </w:rPr>
      </w:pPr>
      <w:r w:rsidRPr="00043A93">
        <w:rPr>
          <w:rFonts w:cstheme="minorHAnsi"/>
          <w:sz w:val="25"/>
          <w:szCs w:val="25"/>
        </w:rPr>
        <w:t>Copy to all concerned.</w:t>
      </w:r>
    </w:p>
    <w:p w:rsidR="00DD73AC" w:rsidRPr="00043A93" w:rsidRDefault="00DD73AC" w:rsidP="00DD73AC">
      <w:pPr>
        <w:jc w:val="both"/>
        <w:rPr>
          <w:rFonts w:cstheme="minorHAnsi"/>
          <w:sz w:val="25"/>
          <w:szCs w:val="25"/>
        </w:rPr>
      </w:pPr>
    </w:p>
    <w:p w:rsidR="00DD73AC" w:rsidRPr="00043A93" w:rsidRDefault="00DD73AC" w:rsidP="009E0670">
      <w:pPr>
        <w:spacing w:after="0" w:line="240" w:lineRule="auto"/>
        <w:jc w:val="right"/>
        <w:rPr>
          <w:rFonts w:cstheme="minorHAnsi"/>
          <w:b/>
          <w:i/>
          <w:sz w:val="25"/>
          <w:szCs w:val="25"/>
        </w:rPr>
      </w:pPr>
      <w:r w:rsidRPr="00043A93">
        <w:rPr>
          <w:rFonts w:cstheme="minorHAnsi"/>
          <w:b/>
          <w:i/>
          <w:sz w:val="25"/>
          <w:szCs w:val="25"/>
        </w:rPr>
        <w:t>Annexure : VII- A</w:t>
      </w:r>
    </w:p>
    <w:p w:rsidR="00DD73AC" w:rsidRPr="00043A93" w:rsidRDefault="00DD73AC" w:rsidP="00DD73AC">
      <w:pPr>
        <w:spacing w:after="0" w:line="240" w:lineRule="auto"/>
        <w:jc w:val="both"/>
        <w:rPr>
          <w:rFonts w:cstheme="minorHAnsi"/>
          <w:b/>
          <w:i/>
          <w:sz w:val="25"/>
          <w:szCs w:val="25"/>
        </w:rPr>
      </w:pPr>
    </w:p>
    <w:p w:rsidR="00DD73AC" w:rsidRPr="00043A93" w:rsidRDefault="00DD73AC" w:rsidP="008673C9">
      <w:pPr>
        <w:spacing w:after="0" w:line="240" w:lineRule="auto"/>
        <w:jc w:val="center"/>
        <w:rPr>
          <w:rFonts w:cstheme="minorHAnsi"/>
          <w:i/>
          <w:sz w:val="25"/>
          <w:szCs w:val="25"/>
        </w:rPr>
      </w:pPr>
      <w:r w:rsidRPr="00043A93">
        <w:rPr>
          <w:rFonts w:cstheme="minorHAnsi"/>
          <w:b/>
          <w:sz w:val="25"/>
          <w:szCs w:val="25"/>
        </w:rPr>
        <w:t xml:space="preserve">Tender Notice (Forest Works &amp; Civil Works Major &amp; Minor) </w:t>
      </w:r>
      <w:r w:rsidRPr="00043A93">
        <w:rPr>
          <w:rFonts w:cstheme="minorHAnsi"/>
          <w:i/>
          <w:sz w:val="25"/>
          <w:szCs w:val="25"/>
        </w:rPr>
        <w:t>(para 4.4.5)</w:t>
      </w:r>
    </w:p>
    <w:p w:rsidR="00DD73AC" w:rsidRPr="00043A93" w:rsidRDefault="00DD73AC" w:rsidP="008673C9">
      <w:pPr>
        <w:spacing w:after="0" w:line="240" w:lineRule="auto"/>
        <w:jc w:val="center"/>
        <w:rPr>
          <w:rFonts w:cstheme="minorHAnsi"/>
          <w:sz w:val="25"/>
          <w:szCs w:val="25"/>
        </w:rPr>
      </w:pPr>
      <w:r w:rsidRPr="00043A93">
        <w:rPr>
          <w:rFonts w:cstheme="minorHAnsi"/>
          <w:sz w:val="25"/>
          <w:szCs w:val="25"/>
        </w:rPr>
        <w:t xml:space="preserve">Government of </w:t>
      </w:r>
      <w:r w:rsidR="00CE66A7" w:rsidRPr="00043A93">
        <w:rPr>
          <w:rFonts w:cstheme="minorHAnsi"/>
          <w:sz w:val="25"/>
          <w:szCs w:val="25"/>
        </w:rPr>
        <w:t>Mizoram</w:t>
      </w:r>
    </w:p>
    <w:p w:rsidR="00DD73AC" w:rsidRPr="00043A93" w:rsidRDefault="00DD73AC" w:rsidP="008673C9">
      <w:pPr>
        <w:spacing w:after="0" w:line="240" w:lineRule="auto"/>
        <w:jc w:val="center"/>
        <w:rPr>
          <w:rFonts w:cstheme="minorHAnsi"/>
          <w:sz w:val="25"/>
          <w:szCs w:val="25"/>
        </w:rPr>
      </w:pPr>
      <w:r w:rsidRPr="00043A93">
        <w:rPr>
          <w:rFonts w:cstheme="minorHAnsi"/>
          <w:sz w:val="25"/>
          <w:szCs w:val="25"/>
        </w:rPr>
        <w:t>Forest Department</w:t>
      </w:r>
    </w:p>
    <w:p w:rsidR="00DD73AC" w:rsidRPr="00043A93" w:rsidRDefault="00DD73AC"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 xml:space="preserve">Ref No .__________ Date _______              </w:t>
      </w:r>
      <w:r w:rsidR="008673C9" w:rsidRPr="00043A93">
        <w:rPr>
          <w:rFonts w:cstheme="minorHAnsi"/>
          <w:sz w:val="25"/>
          <w:szCs w:val="25"/>
        </w:rPr>
        <w:t xml:space="preserve"> </w:t>
      </w:r>
      <w:r w:rsidRPr="00043A93">
        <w:rPr>
          <w:rFonts w:cstheme="minorHAnsi"/>
          <w:sz w:val="25"/>
          <w:szCs w:val="25"/>
        </w:rPr>
        <w:t xml:space="preserve">                     O/o The DFO</w:t>
      </w:r>
      <w:r w:rsidR="00B0468D">
        <w:rPr>
          <w:rFonts w:cstheme="minorHAnsi"/>
          <w:sz w:val="25"/>
          <w:szCs w:val="25"/>
        </w:rPr>
        <w:t>/DCF/</w:t>
      </w:r>
      <w:r w:rsidRPr="00043A93">
        <w:rPr>
          <w:rFonts w:cstheme="minorHAnsi"/>
          <w:sz w:val="25"/>
          <w:szCs w:val="25"/>
        </w:rPr>
        <w:t>CF ________</w:t>
      </w:r>
    </w:p>
    <w:p w:rsidR="00DD73AC" w:rsidRPr="00043A93" w:rsidRDefault="00DD73AC"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ab/>
        <w:t>Tenders are invited for the following works by DFO</w:t>
      </w:r>
      <w:r w:rsidR="00B0468D">
        <w:rPr>
          <w:rFonts w:cstheme="minorHAnsi"/>
          <w:sz w:val="25"/>
          <w:szCs w:val="25"/>
        </w:rPr>
        <w:t>/DCF/CF</w:t>
      </w:r>
      <w:r w:rsidRPr="00043A93">
        <w:rPr>
          <w:rFonts w:cstheme="minorHAnsi"/>
          <w:sz w:val="25"/>
          <w:szCs w:val="25"/>
        </w:rPr>
        <w:t xml:space="preserve"> ___________________ Division/ Circle:</w:t>
      </w:r>
    </w:p>
    <w:p w:rsidR="00DD73AC" w:rsidRPr="00043A93" w:rsidRDefault="00DD73AC" w:rsidP="00DD73AC">
      <w:pPr>
        <w:spacing w:after="0" w:line="240" w:lineRule="auto"/>
        <w:jc w:val="both"/>
        <w:rPr>
          <w:rFonts w:cstheme="minorHAnsi"/>
          <w:sz w:val="25"/>
          <w:szCs w:val="25"/>
        </w:rPr>
      </w:pPr>
    </w:p>
    <w:tbl>
      <w:tblPr>
        <w:tblStyle w:val="TableGrid"/>
        <w:tblW w:w="0" w:type="auto"/>
        <w:tblLook w:val="04A0"/>
      </w:tblPr>
      <w:tblGrid>
        <w:gridCol w:w="828"/>
        <w:gridCol w:w="1127"/>
        <w:gridCol w:w="1170"/>
        <w:gridCol w:w="3150"/>
        <w:gridCol w:w="1710"/>
        <w:gridCol w:w="1638"/>
      </w:tblGrid>
      <w:tr w:rsidR="00DD73AC" w:rsidRPr="00043A93" w:rsidTr="00D76808">
        <w:tc>
          <w:tcPr>
            <w:tcW w:w="828" w:type="dxa"/>
            <w:vAlign w:val="center"/>
          </w:tcPr>
          <w:p w:rsidR="00DD73AC" w:rsidRPr="00043A93" w:rsidRDefault="00DD73AC" w:rsidP="00D76808">
            <w:pPr>
              <w:jc w:val="center"/>
              <w:rPr>
                <w:rFonts w:cstheme="minorHAnsi"/>
                <w:b/>
                <w:i/>
                <w:sz w:val="25"/>
                <w:szCs w:val="25"/>
              </w:rPr>
            </w:pPr>
            <w:r w:rsidRPr="00043A93">
              <w:rPr>
                <w:rFonts w:cstheme="minorHAnsi"/>
                <w:b/>
                <w:i/>
                <w:sz w:val="25"/>
                <w:szCs w:val="25"/>
              </w:rPr>
              <w:t>Sl.No</w:t>
            </w:r>
          </w:p>
        </w:tc>
        <w:tc>
          <w:tcPr>
            <w:tcW w:w="1080" w:type="dxa"/>
            <w:vAlign w:val="center"/>
          </w:tcPr>
          <w:p w:rsidR="00DD73AC" w:rsidRPr="00043A93" w:rsidRDefault="00D76808" w:rsidP="00D76808">
            <w:pPr>
              <w:jc w:val="center"/>
              <w:rPr>
                <w:rFonts w:cstheme="minorHAnsi"/>
                <w:b/>
                <w:i/>
                <w:sz w:val="25"/>
                <w:szCs w:val="25"/>
              </w:rPr>
            </w:pPr>
            <w:r w:rsidRPr="00043A93">
              <w:rPr>
                <w:rFonts w:cstheme="minorHAnsi"/>
                <w:b/>
                <w:i/>
                <w:sz w:val="25"/>
                <w:szCs w:val="25"/>
              </w:rPr>
              <w:t>Estimate No. and d</w:t>
            </w:r>
            <w:r w:rsidR="00DD73AC" w:rsidRPr="00043A93">
              <w:rPr>
                <w:rFonts w:cstheme="minorHAnsi"/>
                <w:b/>
                <w:i/>
                <w:sz w:val="25"/>
                <w:szCs w:val="25"/>
              </w:rPr>
              <w:t>ate</w:t>
            </w:r>
          </w:p>
        </w:tc>
        <w:tc>
          <w:tcPr>
            <w:tcW w:w="1170" w:type="dxa"/>
            <w:vAlign w:val="center"/>
          </w:tcPr>
          <w:p w:rsidR="00DD73AC" w:rsidRPr="00043A93" w:rsidRDefault="00DD73AC" w:rsidP="00D76808">
            <w:pPr>
              <w:jc w:val="center"/>
              <w:rPr>
                <w:rFonts w:cstheme="minorHAnsi"/>
                <w:b/>
                <w:i/>
                <w:sz w:val="25"/>
                <w:szCs w:val="25"/>
              </w:rPr>
            </w:pPr>
            <w:r w:rsidRPr="00043A93">
              <w:rPr>
                <w:rFonts w:cstheme="minorHAnsi"/>
                <w:b/>
                <w:i/>
                <w:sz w:val="25"/>
                <w:szCs w:val="25"/>
              </w:rPr>
              <w:t>Nature of work &amp; physical units</w:t>
            </w:r>
          </w:p>
        </w:tc>
        <w:tc>
          <w:tcPr>
            <w:tcW w:w="3150" w:type="dxa"/>
            <w:vAlign w:val="center"/>
          </w:tcPr>
          <w:p w:rsidR="00D76808" w:rsidRPr="00043A93" w:rsidRDefault="00D76808" w:rsidP="00D76808">
            <w:pPr>
              <w:jc w:val="center"/>
              <w:rPr>
                <w:rFonts w:cstheme="minorHAnsi"/>
                <w:b/>
                <w:i/>
                <w:sz w:val="25"/>
                <w:szCs w:val="25"/>
              </w:rPr>
            </w:pPr>
            <w:r w:rsidRPr="00043A93">
              <w:rPr>
                <w:rFonts w:cstheme="minorHAnsi"/>
                <w:b/>
                <w:i/>
                <w:sz w:val="25"/>
                <w:szCs w:val="25"/>
              </w:rPr>
              <w:t>Total estimated</w:t>
            </w:r>
          </w:p>
          <w:p w:rsidR="00DD73AC" w:rsidRPr="00043A93" w:rsidRDefault="00D76808" w:rsidP="00D76808">
            <w:pPr>
              <w:jc w:val="center"/>
              <w:rPr>
                <w:rFonts w:cstheme="minorHAnsi"/>
                <w:b/>
                <w:i/>
                <w:sz w:val="25"/>
                <w:szCs w:val="25"/>
              </w:rPr>
            </w:pPr>
            <w:r w:rsidRPr="00043A93">
              <w:rPr>
                <w:rFonts w:cstheme="minorHAnsi"/>
                <w:b/>
                <w:i/>
                <w:sz w:val="25"/>
                <w:szCs w:val="25"/>
              </w:rPr>
              <w:t>value</w:t>
            </w:r>
            <w:r w:rsidR="00DD73AC" w:rsidRPr="00043A93">
              <w:rPr>
                <w:rFonts w:cstheme="minorHAnsi"/>
                <w:b/>
                <w:i/>
                <w:sz w:val="25"/>
                <w:szCs w:val="25"/>
              </w:rPr>
              <w:t xml:space="preserve"> of</w:t>
            </w:r>
            <w:r w:rsidRPr="00043A93">
              <w:rPr>
                <w:rFonts w:cstheme="minorHAnsi"/>
                <w:b/>
                <w:i/>
                <w:sz w:val="25"/>
                <w:szCs w:val="25"/>
              </w:rPr>
              <w:t xml:space="preserve"> w</w:t>
            </w:r>
            <w:r w:rsidR="00DD73AC" w:rsidRPr="00043A93">
              <w:rPr>
                <w:rFonts w:cstheme="minorHAnsi"/>
                <w:b/>
                <w:i/>
                <w:sz w:val="25"/>
                <w:szCs w:val="25"/>
              </w:rPr>
              <w:t>ork</w:t>
            </w:r>
            <w:r w:rsidRPr="00043A93">
              <w:rPr>
                <w:rFonts w:cstheme="minorHAnsi"/>
                <w:b/>
                <w:i/>
                <w:sz w:val="25"/>
                <w:szCs w:val="25"/>
              </w:rPr>
              <w:t xml:space="preserve"> </w:t>
            </w:r>
            <w:r w:rsidR="00DD73AC" w:rsidRPr="00043A93">
              <w:rPr>
                <w:rFonts w:cstheme="minorHAnsi"/>
                <w:b/>
                <w:i/>
                <w:sz w:val="25"/>
                <w:szCs w:val="25"/>
              </w:rPr>
              <w:t>(mention in</w:t>
            </w:r>
          </w:p>
          <w:p w:rsidR="00DD73AC" w:rsidRPr="00043A93" w:rsidRDefault="00DD73AC" w:rsidP="00D76808">
            <w:pPr>
              <w:jc w:val="center"/>
              <w:rPr>
                <w:rFonts w:cstheme="minorHAnsi"/>
                <w:b/>
                <w:i/>
                <w:sz w:val="25"/>
                <w:szCs w:val="25"/>
              </w:rPr>
            </w:pPr>
            <w:r w:rsidRPr="00043A93">
              <w:rPr>
                <w:rFonts w:cstheme="minorHAnsi"/>
                <w:b/>
                <w:i/>
                <w:sz w:val="25"/>
                <w:szCs w:val="25"/>
              </w:rPr>
              <w:t>figures &amp; words in</w:t>
            </w:r>
          </w:p>
          <w:p w:rsidR="00DD73AC" w:rsidRPr="00043A93" w:rsidRDefault="00D76808" w:rsidP="00D76808">
            <w:pPr>
              <w:jc w:val="center"/>
              <w:rPr>
                <w:rFonts w:cstheme="minorHAnsi"/>
                <w:b/>
                <w:i/>
                <w:sz w:val="25"/>
                <w:szCs w:val="25"/>
              </w:rPr>
            </w:pPr>
            <w:r w:rsidRPr="00043A93">
              <w:rPr>
                <w:rFonts w:cstheme="minorHAnsi"/>
                <w:b/>
                <w:i/>
                <w:sz w:val="25"/>
                <w:szCs w:val="25"/>
              </w:rPr>
              <w:t>Indian Rupees</w:t>
            </w:r>
            <w:r w:rsidR="00DD73AC" w:rsidRPr="00043A93">
              <w:rPr>
                <w:rFonts w:cstheme="minorHAnsi"/>
                <w:b/>
                <w:i/>
                <w:sz w:val="25"/>
                <w:szCs w:val="25"/>
              </w:rPr>
              <w:t>)</w:t>
            </w:r>
          </w:p>
        </w:tc>
        <w:tc>
          <w:tcPr>
            <w:tcW w:w="1710" w:type="dxa"/>
            <w:vAlign w:val="center"/>
          </w:tcPr>
          <w:p w:rsidR="00DD73AC" w:rsidRPr="00043A93" w:rsidRDefault="00DD73AC" w:rsidP="00D76808">
            <w:pPr>
              <w:jc w:val="center"/>
              <w:rPr>
                <w:rFonts w:cstheme="minorHAnsi"/>
                <w:b/>
                <w:i/>
                <w:sz w:val="25"/>
                <w:szCs w:val="25"/>
              </w:rPr>
            </w:pPr>
            <w:r w:rsidRPr="00043A93">
              <w:rPr>
                <w:rFonts w:cstheme="minorHAnsi"/>
                <w:b/>
                <w:i/>
                <w:sz w:val="25"/>
                <w:szCs w:val="25"/>
              </w:rPr>
              <w:t>Estimated</w:t>
            </w:r>
          </w:p>
          <w:p w:rsidR="00DD73AC" w:rsidRPr="00043A93" w:rsidRDefault="00DD73AC" w:rsidP="00D76808">
            <w:pPr>
              <w:jc w:val="center"/>
              <w:rPr>
                <w:rFonts w:cstheme="minorHAnsi"/>
                <w:b/>
                <w:i/>
                <w:sz w:val="25"/>
                <w:szCs w:val="25"/>
              </w:rPr>
            </w:pPr>
            <w:r w:rsidRPr="00043A93">
              <w:rPr>
                <w:rFonts w:cstheme="minorHAnsi"/>
                <w:b/>
                <w:i/>
                <w:sz w:val="25"/>
                <w:szCs w:val="25"/>
              </w:rPr>
              <w:t>value of</w:t>
            </w:r>
          </w:p>
          <w:p w:rsidR="00DD73AC" w:rsidRPr="00043A93" w:rsidRDefault="00DD73AC" w:rsidP="00D76808">
            <w:pPr>
              <w:jc w:val="center"/>
              <w:rPr>
                <w:rFonts w:cstheme="minorHAnsi"/>
                <w:b/>
                <w:i/>
                <w:sz w:val="25"/>
                <w:szCs w:val="25"/>
              </w:rPr>
            </w:pPr>
            <w:r w:rsidRPr="00043A93">
              <w:rPr>
                <w:rFonts w:cstheme="minorHAnsi"/>
                <w:b/>
                <w:i/>
                <w:sz w:val="25"/>
                <w:szCs w:val="25"/>
              </w:rPr>
              <w:t>each physical unit</w:t>
            </w:r>
          </w:p>
        </w:tc>
        <w:tc>
          <w:tcPr>
            <w:tcW w:w="1638" w:type="dxa"/>
            <w:vAlign w:val="center"/>
          </w:tcPr>
          <w:p w:rsidR="00DD73AC" w:rsidRPr="00043A93" w:rsidRDefault="00DD73AC" w:rsidP="00D76808">
            <w:pPr>
              <w:jc w:val="center"/>
              <w:rPr>
                <w:rFonts w:cstheme="minorHAnsi"/>
                <w:b/>
                <w:i/>
                <w:sz w:val="25"/>
                <w:szCs w:val="25"/>
              </w:rPr>
            </w:pPr>
            <w:r w:rsidRPr="00043A93">
              <w:rPr>
                <w:rFonts w:cstheme="minorHAnsi"/>
                <w:b/>
                <w:i/>
                <w:sz w:val="25"/>
                <w:szCs w:val="25"/>
              </w:rPr>
              <w:t>Total estimated value of work</w:t>
            </w:r>
          </w:p>
        </w:tc>
      </w:tr>
    </w:tbl>
    <w:p w:rsidR="00DD73AC" w:rsidRPr="00043A93" w:rsidRDefault="00DD73AC" w:rsidP="00DD73AC">
      <w:pPr>
        <w:spacing w:after="0" w:line="240" w:lineRule="auto"/>
        <w:jc w:val="both"/>
        <w:rPr>
          <w:rFonts w:cstheme="minorHAnsi"/>
          <w:sz w:val="25"/>
          <w:szCs w:val="25"/>
        </w:rPr>
      </w:pPr>
    </w:p>
    <w:p w:rsidR="00DD73AC" w:rsidRPr="00043A93" w:rsidRDefault="00DD73AC" w:rsidP="00DD73AC">
      <w:pPr>
        <w:pStyle w:val="ListParagraph"/>
        <w:numPr>
          <w:ilvl w:val="0"/>
          <w:numId w:val="20"/>
        </w:numPr>
        <w:spacing w:after="0" w:line="240" w:lineRule="auto"/>
        <w:jc w:val="both"/>
        <w:rPr>
          <w:rFonts w:cstheme="minorHAnsi"/>
          <w:sz w:val="25"/>
          <w:szCs w:val="25"/>
        </w:rPr>
      </w:pPr>
      <w:r w:rsidRPr="00043A93">
        <w:rPr>
          <w:rFonts w:cstheme="minorHAnsi"/>
          <w:sz w:val="25"/>
          <w:szCs w:val="25"/>
        </w:rPr>
        <w:t>Tenders should be submitted in the prescribed form (schedule</w:t>
      </w:r>
      <w:r w:rsidR="00D76808" w:rsidRPr="00043A93">
        <w:rPr>
          <w:rFonts w:cstheme="minorHAnsi"/>
          <w:sz w:val="25"/>
          <w:szCs w:val="25"/>
        </w:rPr>
        <w:t>)</w:t>
      </w:r>
      <w:r w:rsidRPr="00043A93">
        <w:rPr>
          <w:rFonts w:cstheme="minorHAnsi"/>
          <w:sz w:val="25"/>
          <w:szCs w:val="25"/>
        </w:rPr>
        <w:t>. Tenders schedules along with term and conditions may be obtained from the O/o DFO</w:t>
      </w:r>
      <w:r w:rsidR="00B0468D">
        <w:rPr>
          <w:rFonts w:cstheme="minorHAnsi"/>
          <w:sz w:val="25"/>
          <w:szCs w:val="25"/>
        </w:rPr>
        <w:t>/DCF</w:t>
      </w:r>
      <w:r w:rsidRPr="00043A93">
        <w:rPr>
          <w:rFonts w:cstheme="minorHAnsi"/>
          <w:sz w:val="25"/>
          <w:szCs w:val="25"/>
        </w:rPr>
        <w:t xml:space="preserve">/CF _____________________________ (given address) on payment of </w:t>
      </w:r>
      <w:r w:rsidR="00B0468D">
        <w:rPr>
          <w:rFonts w:cstheme="minorHAnsi"/>
          <w:sz w:val="25"/>
          <w:szCs w:val="25"/>
        </w:rPr>
        <w:t>non-</w:t>
      </w:r>
      <w:r w:rsidRPr="00043A93">
        <w:rPr>
          <w:rFonts w:cstheme="minorHAnsi"/>
          <w:sz w:val="25"/>
          <w:szCs w:val="25"/>
        </w:rPr>
        <w:t xml:space="preserve">refundable amount of </w:t>
      </w:r>
      <w:r w:rsidR="006C4FE4" w:rsidRPr="00043A93">
        <w:rPr>
          <w:rFonts w:cstheme="minorHAnsi"/>
          <w:sz w:val="25"/>
          <w:szCs w:val="25"/>
        </w:rPr>
        <w:t>`</w:t>
      </w:r>
      <w:r w:rsidRPr="00043A93">
        <w:rPr>
          <w:rFonts w:cstheme="minorHAnsi"/>
          <w:sz w:val="25"/>
          <w:szCs w:val="25"/>
        </w:rPr>
        <w:t xml:space="preserve"> ____________ for each schedule before _______ AM/PM (give time) on _______ (give date - one day prior to last date for submission). </w:t>
      </w:r>
    </w:p>
    <w:p w:rsidR="00DD73AC" w:rsidRPr="00043A93" w:rsidRDefault="00DD73AC" w:rsidP="00DD73AC">
      <w:pPr>
        <w:pStyle w:val="ListParagraph"/>
        <w:numPr>
          <w:ilvl w:val="0"/>
          <w:numId w:val="20"/>
        </w:numPr>
        <w:spacing w:after="0" w:line="240" w:lineRule="auto"/>
        <w:jc w:val="both"/>
        <w:rPr>
          <w:rFonts w:cstheme="minorHAnsi"/>
          <w:sz w:val="25"/>
          <w:szCs w:val="25"/>
        </w:rPr>
      </w:pPr>
      <w:r w:rsidRPr="00043A93">
        <w:rPr>
          <w:rFonts w:cstheme="minorHAnsi"/>
          <w:sz w:val="25"/>
          <w:szCs w:val="25"/>
        </w:rPr>
        <w:t xml:space="preserve">Tenders schedules will be issued to the registered contractors of the Forest Department Tenders who have not registered themselves as </w:t>
      </w:r>
      <w:r w:rsidR="00D76808" w:rsidRPr="00043A93">
        <w:rPr>
          <w:rFonts w:cstheme="minorHAnsi"/>
          <w:sz w:val="25"/>
          <w:szCs w:val="25"/>
        </w:rPr>
        <w:t xml:space="preserve">Environment &amp; </w:t>
      </w:r>
      <w:r w:rsidRPr="00043A93">
        <w:rPr>
          <w:rFonts w:cstheme="minorHAnsi"/>
          <w:sz w:val="25"/>
          <w:szCs w:val="25"/>
        </w:rPr>
        <w:t xml:space="preserve">Forest Department Contractors have to furnish evidence of their good record and capacity to do work. If the department is satisfied about their good record and capacity to do work, then only the tender schedules will be supplied to the tenders not the registered with the </w:t>
      </w:r>
      <w:r w:rsidR="00D76808" w:rsidRPr="00043A93">
        <w:rPr>
          <w:rFonts w:cstheme="minorHAnsi"/>
          <w:sz w:val="25"/>
          <w:szCs w:val="25"/>
        </w:rPr>
        <w:t xml:space="preserve">Environment &amp; </w:t>
      </w:r>
      <w:r w:rsidRPr="00043A93">
        <w:rPr>
          <w:rFonts w:cstheme="minorHAnsi"/>
          <w:sz w:val="25"/>
          <w:szCs w:val="25"/>
        </w:rPr>
        <w:t>Forest Department.</w:t>
      </w:r>
    </w:p>
    <w:p w:rsidR="00DD73AC" w:rsidRPr="00043A93" w:rsidRDefault="00DD73AC" w:rsidP="00DD73AC">
      <w:pPr>
        <w:pStyle w:val="ListParagraph"/>
        <w:numPr>
          <w:ilvl w:val="0"/>
          <w:numId w:val="20"/>
        </w:numPr>
        <w:spacing w:after="0" w:line="240" w:lineRule="auto"/>
        <w:jc w:val="both"/>
        <w:rPr>
          <w:rFonts w:cstheme="minorHAnsi"/>
          <w:sz w:val="25"/>
          <w:szCs w:val="25"/>
        </w:rPr>
      </w:pPr>
      <w:r w:rsidRPr="00043A93">
        <w:rPr>
          <w:rFonts w:cstheme="minorHAnsi"/>
          <w:sz w:val="25"/>
          <w:szCs w:val="25"/>
        </w:rPr>
        <w:t>The cost of tender schedules may be paid cash or Demand Draft drawn from any Nationalized Bank in favour of DFO</w:t>
      </w:r>
      <w:r w:rsidR="00B0468D">
        <w:rPr>
          <w:rFonts w:cstheme="minorHAnsi"/>
          <w:sz w:val="25"/>
          <w:szCs w:val="25"/>
        </w:rPr>
        <w:t>/DCF</w:t>
      </w:r>
      <w:r w:rsidRPr="00043A93">
        <w:rPr>
          <w:rFonts w:cstheme="minorHAnsi"/>
          <w:sz w:val="25"/>
          <w:szCs w:val="25"/>
        </w:rPr>
        <w:t>._____(give address).</w:t>
      </w:r>
    </w:p>
    <w:p w:rsidR="00DD73AC" w:rsidRPr="00043A93" w:rsidRDefault="00DD73AC" w:rsidP="00DD73AC">
      <w:pPr>
        <w:pStyle w:val="ListParagraph"/>
        <w:numPr>
          <w:ilvl w:val="0"/>
          <w:numId w:val="20"/>
        </w:numPr>
        <w:spacing w:after="0" w:line="240" w:lineRule="auto"/>
        <w:jc w:val="both"/>
        <w:rPr>
          <w:rFonts w:cstheme="minorHAnsi"/>
          <w:sz w:val="25"/>
          <w:szCs w:val="25"/>
        </w:rPr>
      </w:pPr>
      <w:r w:rsidRPr="00043A93">
        <w:rPr>
          <w:rFonts w:cstheme="minorHAnsi"/>
          <w:sz w:val="25"/>
          <w:szCs w:val="25"/>
        </w:rPr>
        <w:t xml:space="preserve">Application for the supply of tender schedules should be accompanied by E.M.D of 1% (in respect of major works costing more than </w:t>
      </w:r>
      <w:r w:rsidR="006C4FE4" w:rsidRPr="00043A93">
        <w:rPr>
          <w:rFonts w:cstheme="minorHAnsi"/>
          <w:sz w:val="25"/>
          <w:szCs w:val="25"/>
        </w:rPr>
        <w:t>`</w:t>
      </w:r>
      <w:r w:rsidRPr="00043A93">
        <w:rPr>
          <w:rFonts w:cstheme="minorHAnsi"/>
          <w:sz w:val="25"/>
          <w:szCs w:val="25"/>
        </w:rPr>
        <w:t xml:space="preserve">.1.00 lakh)/ 1.5% (in respect of minor works costing up to </w:t>
      </w:r>
      <w:r w:rsidR="006C4FE4" w:rsidRPr="00043A93">
        <w:rPr>
          <w:rFonts w:cstheme="minorHAnsi"/>
          <w:sz w:val="25"/>
          <w:szCs w:val="25"/>
        </w:rPr>
        <w:t>`</w:t>
      </w:r>
      <w:r w:rsidRPr="00043A93">
        <w:rPr>
          <w:rFonts w:cstheme="minorHAnsi"/>
          <w:sz w:val="25"/>
          <w:szCs w:val="25"/>
        </w:rPr>
        <w:t>.1.00lakh) of the estimated value of work put to tender either in the shape of crossed Demand Draft on any Nationalized Bank. Applications not  supported EMD as specified above will summarily be rejected and tender schedules will not be supplied.</w:t>
      </w:r>
    </w:p>
    <w:p w:rsidR="00DD73AC" w:rsidRPr="00043A93" w:rsidRDefault="00DD73AC" w:rsidP="00DD73AC">
      <w:pPr>
        <w:pStyle w:val="ListParagraph"/>
        <w:numPr>
          <w:ilvl w:val="0"/>
          <w:numId w:val="20"/>
        </w:numPr>
        <w:spacing w:after="0" w:line="240" w:lineRule="auto"/>
        <w:jc w:val="both"/>
        <w:rPr>
          <w:rFonts w:cstheme="minorHAnsi"/>
          <w:sz w:val="25"/>
          <w:szCs w:val="25"/>
        </w:rPr>
      </w:pPr>
      <w:r w:rsidRPr="00043A93">
        <w:rPr>
          <w:rFonts w:cstheme="minorHAnsi"/>
          <w:sz w:val="25"/>
          <w:szCs w:val="25"/>
        </w:rPr>
        <w:t xml:space="preserve">The EMD of 1% (in respect of major works costing more than </w:t>
      </w:r>
      <w:r w:rsidR="006C4FE4" w:rsidRPr="00043A93">
        <w:rPr>
          <w:rFonts w:cstheme="minorHAnsi"/>
          <w:sz w:val="25"/>
          <w:szCs w:val="25"/>
        </w:rPr>
        <w:t>`</w:t>
      </w:r>
      <w:r w:rsidRPr="00043A93">
        <w:rPr>
          <w:rFonts w:cstheme="minorHAnsi"/>
          <w:sz w:val="25"/>
          <w:szCs w:val="25"/>
        </w:rPr>
        <w:t xml:space="preserve">.1.00 lakh)/ 1.5% (in respect of minor works costing up to </w:t>
      </w:r>
      <w:r w:rsidR="006C4FE4" w:rsidRPr="00043A93">
        <w:rPr>
          <w:rFonts w:cstheme="minorHAnsi"/>
          <w:sz w:val="25"/>
          <w:szCs w:val="25"/>
        </w:rPr>
        <w:t>`</w:t>
      </w:r>
      <w:r w:rsidRPr="00043A93">
        <w:rPr>
          <w:rFonts w:cstheme="minorHAnsi"/>
          <w:sz w:val="25"/>
          <w:szCs w:val="25"/>
        </w:rPr>
        <w:t>. 1.00 lakh ) shall be forfeited if the tenderer, after obtaining the schedule fails submit his tender in  time.</w:t>
      </w:r>
    </w:p>
    <w:p w:rsidR="00DD73AC" w:rsidRPr="00043A93" w:rsidRDefault="00DD73AC" w:rsidP="00DD73AC">
      <w:pPr>
        <w:pStyle w:val="ListParagraph"/>
        <w:numPr>
          <w:ilvl w:val="0"/>
          <w:numId w:val="20"/>
        </w:numPr>
        <w:spacing w:after="0" w:line="240" w:lineRule="auto"/>
        <w:jc w:val="both"/>
        <w:rPr>
          <w:rFonts w:cstheme="minorHAnsi"/>
          <w:sz w:val="25"/>
          <w:szCs w:val="25"/>
        </w:rPr>
      </w:pPr>
      <w:r w:rsidRPr="00043A93">
        <w:rPr>
          <w:rFonts w:cstheme="minorHAnsi"/>
          <w:sz w:val="25"/>
          <w:szCs w:val="25"/>
        </w:rPr>
        <w:t xml:space="preserve">The balance of EMD  1.5% (in respect of major works) and 1% (in respect of minor works) should be remitted by the successful tenderer at the time of concluding he contract. In case of discount tenders, the tenderer has to produce Bank guarantee for the amount equivalent to the less percentage quoted as compared to the estimate value of the work at the time of concluding the contract. This Bank quarantee should </w:t>
      </w:r>
      <w:r w:rsidRPr="00043A93">
        <w:rPr>
          <w:rFonts w:cstheme="minorHAnsi"/>
          <w:sz w:val="25"/>
          <w:szCs w:val="25"/>
        </w:rPr>
        <w:lastRenderedPageBreak/>
        <w:t>be got revalidated by the contractor from the time to time for the entire period of currency of contract.</w:t>
      </w:r>
    </w:p>
    <w:p w:rsidR="00DD73AC" w:rsidRPr="00043A93" w:rsidRDefault="00DD73AC" w:rsidP="00DD73AC">
      <w:pPr>
        <w:pStyle w:val="ListParagraph"/>
        <w:numPr>
          <w:ilvl w:val="0"/>
          <w:numId w:val="20"/>
        </w:numPr>
        <w:spacing w:after="0" w:line="240" w:lineRule="auto"/>
        <w:jc w:val="both"/>
        <w:rPr>
          <w:rFonts w:cstheme="minorHAnsi"/>
          <w:sz w:val="25"/>
          <w:szCs w:val="25"/>
        </w:rPr>
      </w:pPr>
      <w:r w:rsidRPr="00043A93">
        <w:rPr>
          <w:rFonts w:cstheme="minorHAnsi"/>
          <w:sz w:val="25"/>
          <w:szCs w:val="25"/>
        </w:rPr>
        <w:t>The EMD will be refunded to the unsuccessful tenderer on application, after intimation of the rejection of tender or two months after the expiry of last date prescribed for receipt of tender whichever is earlier.</w:t>
      </w:r>
    </w:p>
    <w:p w:rsidR="00DD73AC" w:rsidRPr="00043A93" w:rsidRDefault="00DD73AC" w:rsidP="00DD73AC">
      <w:pPr>
        <w:pStyle w:val="ListParagraph"/>
        <w:numPr>
          <w:ilvl w:val="0"/>
          <w:numId w:val="20"/>
        </w:numPr>
        <w:spacing w:after="0" w:line="240" w:lineRule="auto"/>
        <w:jc w:val="both"/>
        <w:rPr>
          <w:rFonts w:cstheme="minorHAnsi"/>
          <w:sz w:val="25"/>
          <w:szCs w:val="25"/>
        </w:rPr>
      </w:pPr>
      <w:r w:rsidRPr="00043A93">
        <w:rPr>
          <w:rFonts w:cstheme="minorHAnsi"/>
          <w:sz w:val="25"/>
          <w:szCs w:val="25"/>
        </w:rPr>
        <w:t>The EMD of the successful tenderer will not carry any interest. It will be dealt with as provided in the tender schedule.</w:t>
      </w:r>
    </w:p>
    <w:p w:rsidR="00DD73AC" w:rsidRPr="00043A93" w:rsidRDefault="00DD73AC" w:rsidP="00DD73AC">
      <w:pPr>
        <w:pStyle w:val="ListParagraph"/>
        <w:numPr>
          <w:ilvl w:val="0"/>
          <w:numId w:val="20"/>
        </w:numPr>
        <w:spacing w:after="0" w:line="240" w:lineRule="auto"/>
        <w:jc w:val="both"/>
        <w:rPr>
          <w:rFonts w:cstheme="minorHAnsi"/>
          <w:sz w:val="25"/>
          <w:szCs w:val="25"/>
        </w:rPr>
      </w:pPr>
      <w:r w:rsidRPr="00043A93">
        <w:rPr>
          <w:rFonts w:cstheme="minorHAnsi"/>
          <w:sz w:val="25"/>
          <w:szCs w:val="25"/>
        </w:rPr>
        <w:t>Employees in Government service should not participate in tenders either directly or indirectly.</w:t>
      </w:r>
    </w:p>
    <w:p w:rsidR="00DD73AC" w:rsidRPr="00043A93" w:rsidRDefault="00DD73AC" w:rsidP="009E0670">
      <w:pPr>
        <w:pStyle w:val="ListParagraph"/>
        <w:numPr>
          <w:ilvl w:val="0"/>
          <w:numId w:val="20"/>
        </w:numPr>
        <w:spacing w:after="0" w:line="240" w:lineRule="auto"/>
        <w:ind w:hanging="450"/>
        <w:jc w:val="both"/>
        <w:rPr>
          <w:rFonts w:cstheme="minorHAnsi"/>
          <w:sz w:val="25"/>
          <w:szCs w:val="25"/>
        </w:rPr>
      </w:pPr>
      <w:r w:rsidRPr="00043A93">
        <w:rPr>
          <w:rFonts w:cstheme="minorHAnsi"/>
          <w:sz w:val="25"/>
          <w:szCs w:val="25"/>
        </w:rPr>
        <w:t>The work site may be inspected before submission of Tender.</w:t>
      </w:r>
    </w:p>
    <w:p w:rsidR="00DD73AC" w:rsidRPr="00043A93" w:rsidRDefault="00DD73AC" w:rsidP="009E0670">
      <w:pPr>
        <w:pStyle w:val="ListParagraph"/>
        <w:numPr>
          <w:ilvl w:val="0"/>
          <w:numId w:val="20"/>
        </w:numPr>
        <w:spacing w:after="0" w:line="240" w:lineRule="auto"/>
        <w:ind w:left="630"/>
        <w:jc w:val="both"/>
        <w:rPr>
          <w:rFonts w:cstheme="minorHAnsi"/>
          <w:sz w:val="25"/>
          <w:szCs w:val="25"/>
        </w:rPr>
      </w:pPr>
      <w:r w:rsidRPr="00043A93">
        <w:rPr>
          <w:rFonts w:cstheme="minorHAnsi"/>
          <w:sz w:val="25"/>
          <w:szCs w:val="25"/>
        </w:rPr>
        <w:t>Rates shall be quoted in the prescribed format of the Tender Schedules clearly in Indian Rupees both in words and in figures.</w:t>
      </w:r>
    </w:p>
    <w:p w:rsidR="00DD73AC" w:rsidRPr="00043A93" w:rsidRDefault="00DD73AC" w:rsidP="009E0670">
      <w:pPr>
        <w:pStyle w:val="ListParagraph"/>
        <w:numPr>
          <w:ilvl w:val="0"/>
          <w:numId w:val="20"/>
        </w:numPr>
        <w:spacing w:after="0" w:line="240" w:lineRule="auto"/>
        <w:ind w:left="630"/>
        <w:jc w:val="both"/>
        <w:rPr>
          <w:rFonts w:cstheme="minorHAnsi"/>
          <w:b/>
          <w:i/>
          <w:sz w:val="25"/>
          <w:szCs w:val="25"/>
        </w:rPr>
      </w:pPr>
      <w:r w:rsidRPr="00043A93">
        <w:rPr>
          <w:rFonts w:cstheme="minorHAnsi"/>
          <w:sz w:val="25"/>
          <w:szCs w:val="25"/>
        </w:rPr>
        <w:t>Tender should be submitted in sealed covers duly super scribed with tender enquiry number with date of submission, last date of submission and name of work in the O/o DFO</w:t>
      </w:r>
      <w:r w:rsidR="00B0468D">
        <w:rPr>
          <w:rFonts w:cstheme="minorHAnsi"/>
          <w:sz w:val="25"/>
          <w:szCs w:val="25"/>
        </w:rPr>
        <w:t>/DCF</w:t>
      </w:r>
      <w:r w:rsidRPr="00043A93">
        <w:rPr>
          <w:rFonts w:cstheme="minorHAnsi"/>
          <w:sz w:val="25"/>
          <w:szCs w:val="25"/>
        </w:rPr>
        <w:t xml:space="preserve">/ CF ______ (give address) before _________ AM/PM (give time) on </w:t>
      </w:r>
      <w:r w:rsidRPr="00043A93">
        <w:rPr>
          <w:rFonts w:cstheme="minorHAnsi"/>
          <w:sz w:val="25"/>
          <w:szCs w:val="25"/>
        </w:rPr>
        <w:softHyphen/>
      </w:r>
      <w:r w:rsidRPr="00043A93">
        <w:rPr>
          <w:rFonts w:cstheme="minorHAnsi"/>
          <w:sz w:val="25"/>
          <w:szCs w:val="25"/>
        </w:rPr>
        <w:softHyphen/>
        <w:t>________ (give date). No tender will be received after the closing date and time, under any circumstances and the Forest Department will not be responsible for any delay caused due to postal or any other reason.</w:t>
      </w:r>
    </w:p>
    <w:p w:rsidR="00DD73AC" w:rsidRPr="00043A93" w:rsidRDefault="00DD73AC" w:rsidP="009E0670">
      <w:pPr>
        <w:pStyle w:val="ListParagraph"/>
        <w:numPr>
          <w:ilvl w:val="0"/>
          <w:numId w:val="20"/>
        </w:numPr>
        <w:spacing w:after="0" w:line="240" w:lineRule="auto"/>
        <w:ind w:left="630"/>
        <w:jc w:val="both"/>
        <w:rPr>
          <w:rFonts w:cstheme="minorHAnsi"/>
          <w:sz w:val="25"/>
          <w:szCs w:val="25"/>
        </w:rPr>
      </w:pPr>
      <w:r w:rsidRPr="00043A93">
        <w:rPr>
          <w:rFonts w:cstheme="minorHAnsi"/>
          <w:sz w:val="25"/>
          <w:szCs w:val="25"/>
        </w:rPr>
        <w:t>The tenders received, will be opened at ______ AM/PM (give time)on ______(give date) in the office of _______________ (give designation of the Officer in whose officer tenders will be opened and the address) by DFO</w:t>
      </w:r>
      <w:r w:rsidR="00B0468D">
        <w:rPr>
          <w:rFonts w:cstheme="minorHAnsi"/>
          <w:sz w:val="25"/>
          <w:szCs w:val="25"/>
        </w:rPr>
        <w:t>/DCF</w:t>
      </w:r>
      <w:r w:rsidRPr="00043A93">
        <w:rPr>
          <w:rFonts w:cstheme="minorHAnsi"/>
          <w:sz w:val="25"/>
          <w:szCs w:val="25"/>
        </w:rPr>
        <w:t xml:space="preserve"> / CF __________ or his nominee in the presence of the tenderers who may be present.</w:t>
      </w:r>
    </w:p>
    <w:p w:rsidR="00DD73AC" w:rsidRPr="00043A93" w:rsidRDefault="00DD73AC" w:rsidP="009E0670">
      <w:pPr>
        <w:pStyle w:val="ListParagraph"/>
        <w:numPr>
          <w:ilvl w:val="0"/>
          <w:numId w:val="20"/>
        </w:numPr>
        <w:spacing w:after="0" w:line="240" w:lineRule="auto"/>
        <w:ind w:left="630"/>
        <w:jc w:val="both"/>
        <w:rPr>
          <w:rFonts w:cstheme="minorHAnsi"/>
          <w:sz w:val="25"/>
          <w:szCs w:val="25"/>
        </w:rPr>
      </w:pPr>
      <w:r w:rsidRPr="00043A93">
        <w:rPr>
          <w:rFonts w:cstheme="minorHAnsi"/>
          <w:sz w:val="25"/>
          <w:szCs w:val="25"/>
        </w:rPr>
        <w:t xml:space="preserve">Conditional tenders are not accepted unless the tenderer who wishes to introduce any condition </w:t>
      </w:r>
      <w:r w:rsidR="008673C9" w:rsidRPr="00043A93">
        <w:rPr>
          <w:rFonts w:cstheme="minorHAnsi"/>
          <w:sz w:val="25"/>
          <w:szCs w:val="25"/>
        </w:rPr>
        <w:t>not</w:t>
      </w:r>
      <w:r w:rsidRPr="00043A93">
        <w:rPr>
          <w:rFonts w:cstheme="minorHAnsi"/>
          <w:sz w:val="25"/>
          <w:szCs w:val="25"/>
        </w:rPr>
        <w:t xml:space="preserve"> specified in the tender document furnishes the financial effect of such condition and puts in </w:t>
      </w:r>
      <w:r w:rsidR="008673C9" w:rsidRPr="00043A93">
        <w:rPr>
          <w:rFonts w:cstheme="minorHAnsi"/>
          <w:sz w:val="25"/>
          <w:szCs w:val="25"/>
        </w:rPr>
        <w:t>a separate</w:t>
      </w:r>
      <w:r w:rsidRPr="00043A93">
        <w:rPr>
          <w:rFonts w:cstheme="minorHAnsi"/>
          <w:sz w:val="25"/>
          <w:szCs w:val="25"/>
        </w:rPr>
        <w:t xml:space="preserve"> sealed cover indicating clearly on the top of the cover as to what the cover contains. Alternatively, the tenderer may quote his rate on the basis that no conditions other than those specified in the tender notice would be accepted and indicate in a separate sealed cover the rebate he would offer if the department is prepared to accept any one or more conditions specified therein.</w:t>
      </w:r>
    </w:p>
    <w:p w:rsidR="00DD73AC" w:rsidRPr="00043A93" w:rsidRDefault="00DD73AC" w:rsidP="009E0670">
      <w:pPr>
        <w:pStyle w:val="ListParagraph"/>
        <w:numPr>
          <w:ilvl w:val="0"/>
          <w:numId w:val="20"/>
        </w:numPr>
        <w:spacing w:after="0" w:line="240" w:lineRule="auto"/>
        <w:ind w:left="630"/>
        <w:jc w:val="both"/>
        <w:rPr>
          <w:rFonts w:cstheme="minorHAnsi"/>
          <w:sz w:val="25"/>
          <w:szCs w:val="25"/>
        </w:rPr>
      </w:pPr>
      <w:r w:rsidRPr="00043A93">
        <w:rPr>
          <w:rFonts w:cstheme="minorHAnsi"/>
          <w:sz w:val="25"/>
          <w:szCs w:val="25"/>
        </w:rPr>
        <w:t>The DFO</w:t>
      </w:r>
      <w:r w:rsidR="00B0468D">
        <w:rPr>
          <w:rFonts w:cstheme="minorHAnsi"/>
          <w:sz w:val="25"/>
          <w:szCs w:val="25"/>
        </w:rPr>
        <w:t>/DCF</w:t>
      </w:r>
      <w:r w:rsidRPr="00043A93">
        <w:rPr>
          <w:rFonts w:cstheme="minorHAnsi"/>
          <w:sz w:val="25"/>
          <w:szCs w:val="25"/>
        </w:rPr>
        <w:t xml:space="preserve"> / CF __________ reverse the right to cancel/</w:t>
      </w:r>
      <w:r w:rsidR="008673C9" w:rsidRPr="00043A93">
        <w:rPr>
          <w:rFonts w:cstheme="minorHAnsi"/>
          <w:sz w:val="25"/>
          <w:szCs w:val="25"/>
        </w:rPr>
        <w:t>withdraw</w:t>
      </w:r>
      <w:r w:rsidRPr="00043A93">
        <w:rPr>
          <w:rFonts w:cstheme="minorHAnsi"/>
          <w:sz w:val="25"/>
          <w:szCs w:val="25"/>
        </w:rPr>
        <w:t xml:space="preserve"> whole or part of the above mention works without assigning any reason what so ever.</w:t>
      </w: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r w:rsidRPr="00043A93">
        <w:rPr>
          <w:rFonts w:cstheme="minorHAnsi"/>
          <w:sz w:val="25"/>
          <w:szCs w:val="25"/>
        </w:rPr>
        <w:t>DFO</w:t>
      </w:r>
      <w:r w:rsidR="00B0468D">
        <w:rPr>
          <w:rFonts w:cstheme="minorHAnsi"/>
          <w:sz w:val="25"/>
          <w:szCs w:val="25"/>
        </w:rPr>
        <w:t>/DCF/</w:t>
      </w:r>
      <w:r w:rsidRPr="00043A93">
        <w:rPr>
          <w:rFonts w:cstheme="minorHAnsi"/>
          <w:sz w:val="25"/>
          <w:szCs w:val="25"/>
        </w:rPr>
        <w:t>CF _____________</w:t>
      </w: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p>
    <w:p w:rsidR="008673C9" w:rsidRPr="00043A93" w:rsidRDefault="008673C9" w:rsidP="00DD73AC">
      <w:pPr>
        <w:spacing w:after="0" w:line="240" w:lineRule="auto"/>
        <w:ind w:left="360"/>
        <w:jc w:val="both"/>
        <w:rPr>
          <w:rFonts w:cstheme="minorHAnsi"/>
          <w:sz w:val="25"/>
          <w:szCs w:val="25"/>
        </w:rPr>
      </w:pPr>
    </w:p>
    <w:p w:rsidR="008673C9" w:rsidRPr="00043A93" w:rsidRDefault="008673C9"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DD73AC">
      <w:pPr>
        <w:spacing w:after="0" w:line="240" w:lineRule="auto"/>
        <w:ind w:left="360"/>
        <w:jc w:val="both"/>
        <w:rPr>
          <w:rFonts w:cstheme="minorHAnsi"/>
          <w:sz w:val="25"/>
          <w:szCs w:val="25"/>
        </w:rPr>
      </w:pPr>
    </w:p>
    <w:p w:rsidR="00DD73AC" w:rsidRPr="00043A93" w:rsidRDefault="00DD73AC" w:rsidP="009E0670">
      <w:pPr>
        <w:spacing w:after="0" w:line="240" w:lineRule="auto"/>
        <w:jc w:val="right"/>
        <w:rPr>
          <w:rFonts w:cstheme="minorHAnsi"/>
          <w:b/>
          <w:i/>
          <w:sz w:val="25"/>
          <w:szCs w:val="25"/>
        </w:rPr>
      </w:pPr>
      <w:r w:rsidRPr="00043A93">
        <w:rPr>
          <w:rFonts w:cstheme="minorHAnsi"/>
          <w:b/>
          <w:i/>
          <w:sz w:val="25"/>
          <w:szCs w:val="25"/>
        </w:rPr>
        <w:lastRenderedPageBreak/>
        <w:t xml:space="preserve">Annexure - VII </w:t>
      </w:r>
      <w:r w:rsidR="009E0670" w:rsidRPr="00043A93">
        <w:rPr>
          <w:rFonts w:cstheme="minorHAnsi"/>
          <w:b/>
          <w:i/>
          <w:sz w:val="25"/>
          <w:szCs w:val="25"/>
        </w:rPr>
        <w:t>–</w:t>
      </w:r>
      <w:r w:rsidRPr="00043A93">
        <w:rPr>
          <w:rFonts w:cstheme="minorHAnsi"/>
          <w:b/>
          <w:i/>
          <w:sz w:val="25"/>
          <w:szCs w:val="25"/>
        </w:rPr>
        <w:t xml:space="preserve"> B</w:t>
      </w:r>
    </w:p>
    <w:p w:rsidR="009E0670" w:rsidRPr="00043A93" w:rsidRDefault="009E0670" w:rsidP="009E0670">
      <w:pPr>
        <w:spacing w:after="0" w:line="240" w:lineRule="auto"/>
        <w:jc w:val="right"/>
        <w:rPr>
          <w:rFonts w:cstheme="minorHAnsi"/>
          <w:b/>
          <w:i/>
          <w:sz w:val="25"/>
          <w:szCs w:val="25"/>
        </w:rPr>
      </w:pPr>
    </w:p>
    <w:p w:rsidR="00DD73AC" w:rsidRPr="00043A93" w:rsidRDefault="00DD73AC" w:rsidP="00DD73AC">
      <w:pPr>
        <w:spacing w:after="0" w:line="240" w:lineRule="auto"/>
        <w:jc w:val="both"/>
        <w:rPr>
          <w:rFonts w:cstheme="minorHAnsi"/>
          <w:b/>
          <w:i/>
          <w:sz w:val="25"/>
          <w:szCs w:val="25"/>
        </w:rPr>
      </w:pPr>
      <w:r w:rsidRPr="00043A93">
        <w:rPr>
          <w:rFonts w:cstheme="minorHAnsi"/>
          <w:b/>
          <w:sz w:val="25"/>
          <w:szCs w:val="25"/>
        </w:rPr>
        <w:t>Model Tender Schedule (For Forestry, Minor and Major civil works</w:t>
      </w:r>
      <w:r w:rsidRPr="00043A93">
        <w:rPr>
          <w:rFonts w:cstheme="minorHAnsi"/>
          <w:b/>
          <w:i/>
          <w:sz w:val="25"/>
          <w:szCs w:val="25"/>
        </w:rPr>
        <w:t xml:space="preserve">) </w:t>
      </w:r>
      <w:r w:rsidRPr="00043A93">
        <w:rPr>
          <w:rFonts w:cstheme="minorHAnsi"/>
          <w:i/>
          <w:sz w:val="25"/>
          <w:szCs w:val="25"/>
        </w:rPr>
        <w:t>(para 4.4.5)</w:t>
      </w:r>
    </w:p>
    <w:p w:rsidR="00DD73AC" w:rsidRPr="00043A93" w:rsidRDefault="00DD73AC" w:rsidP="00DD73AC">
      <w:pPr>
        <w:spacing w:after="0" w:line="240" w:lineRule="auto"/>
        <w:jc w:val="both"/>
        <w:rPr>
          <w:rFonts w:cstheme="minorHAnsi"/>
          <w:sz w:val="25"/>
          <w:szCs w:val="25"/>
        </w:rPr>
      </w:pPr>
    </w:p>
    <w:p w:rsidR="00DD73AC" w:rsidRPr="00043A93" w:rsidRDefault="00DD73AC" w:rsidP="00DD73AC">
      <w:pPr>
        <w:spacing w:after="0" w:line="240" w:lineRule="auto"/>
        <w:ind w:left="3600" w:firstLine="720"/>
        <w:jc w:val="both"/>
        <w:rPr>
          <w:rFonts w:cstheme="minorHAnsi"/>
          <w:sz w:val="25"/>
          <w:szCs w:val="25"/>
        </w:rPr>
      </w:pPr>
      <w:r w:rsidRPr="00043A93">
        <w:rPr>
          <w:rFonts w:cstheme="minorHAnsi"/>
          <w:sz w:val="25"/>
          <w:szCs w:val="25"/>
        </w:rPr>
        <w:t>Date :</w:t>
      </w:r>
    </w:p>
    <w:p w:rsidR="00D76808" w:rsidRPr="00043A93" w:rsidRDefault="00D76808"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To</w:t>
      </w:r>
    </w:p>
    <w:p w:rsidR="00DD73AC" w:rsidRPr="00043A93" w:rsidRDefault="00D76808" w:rsidP="00DD73AC">
      <w:pPr>
        <w:spacing w:after="0" w:line="240" w:lineRule="auto"/>
        <w:jc w:val="both"/>
        <w:rPr>
          <w:rFonts w:cstheme="minorHAnsi"/>
          <w:sz w:val="25"/>
          <w:szCs w:val="25"/>
        </w:rPr>
      </w:pPr>
      <w:r w:rsidRPr="00043A93">
        <w:rPr>
          <w:rFonts w:cstheme="minorHAnsi"/>
          <w:sz w:val="25"/>
          <w:szCs w:val="25"/>
        </w:rPr>
        <w:tab/>
      </w:r>
      <w:r w:rsidR="00DD73AC" w:rsidRPr="00043A93">
        <w:rPr>
          <w:rFonts w:cstheme="minorHAnsi"/>
          <w:sz w:val="25"/>
          <w:szCs w:val="25"/>
        </w:rPr>
        <w:t>The</w:t>
      </w:r>
      <w:r w:rsidRPr="00043A93">
        <w:rPr>
          <w:rFonts w:cstheme="minorHAnsi"/>
          <w:sz w:val="25"/>
          <w:szCs w:val="25"/>
        </w:rPr>
        <w:t xml:space="preserve"> Divisional Forest Officer</w:t>
      </w:r>
      <w:r w:rsidR="00B0468D">
        <w:rPr>
          <w:rFonts w:cstheme="minorHAnsi"/>
          <w:sz w:val="25"/>
          <w:szCs w:val="25"/>
        </w:rPr>
        <w:t>/Deputy Conservator of Forests</w:t>
      </w:r>
      <w:r w:rsidRPr="00043A93">
        <w:rPr>
          <w:rFonts w:cstheme="minorHAnsi"/>
          <w:sz w:val="25"/>
          <w:szCs w:val="25"/>
        </w:rPr>
        <w:t>/Conservator o</w:t>
      </w:r>
      <w:r w:rsidR="00DD73AC" w:rsidRPr="00043A93">
        <w:rPr>
          <w:rFonts w:cstheme="minorHAnsi"/>
          <w:sz w:val="25"/>
          <w:szCs w:val="25"/>
        </w:rPr>
        <w:t>f Forests -----</w:t>
      </w:r>
      <w:r w:rsidR="00B0468D">
        <w:rPr>
          <w:rFonts w:cstheme="minorHAnsi"/>
          <w:sz w:val="25"/>
          <w:szCs w:val="25"/>
        </w:rPr>
        <w:tab/>
      </w:r>
      <w:r w:rsidR="00DD73AC" w:rsidRPr="00043A93">
        <w:rPr>
          <w:rFonts w:cstheme="minorHAnsi"/>
          <w:sz w:val="25"/>
          <w:szCs w:val="25"/>
        </w:rPr>
        <w:t>------------</w:t>
      </w:r>
    </w:p>
    <w:p w:rsidR="00D76808" w:rsidRPr="00043A93" w:rsidRDefault="00D76808"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Sir,</w:t>
      </w:r>
    </w:p>
    <w:p w:rsidR="00DD73AC" w:rsidRPr="00043A93" w:rsidRDefault="00DD73AC"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ab/>
        <w:t>With reference to your Tender Notice in Ref No. ________________Dt. ____________</w:t>
      </w:r>
      <w:r w:rsidR="00D76808" w:rsidRPr="00043A93">
        <w:rPr>
          <w:rFonts w:cstheme="minorHAnsi"/>
          <w:sz w:val="25"/>
          <w:szCs w:val="25"/>
        </w:rPr>
        <w:t xml:space="preserve"> </w:t>
      </w:r>
      <w:r w:rsidRPr="00043A93">
        <w:rPr>
          <w:rFonts w:cstheme="minorHAnsi"/>
          <w:sz w:val="25"/>
          <w:szCs w:val="25"/>
        </w:rPr>
        <w:t>I ____________________offer the following rates for the works mentioned.</w:t>
      </w:r>
    </w:p>
    <w:p w:rsidR="00DD73AC" w:rsidRPr="00043A93" w:rsidRDefault="00DD73AC" w:rsidP="00DD73AC">
      <w:pPr>
        <w:spacing w:after="0" w:line="240" w:lineRule="auto"/>
        <w:jc w:val="both"/>
        <w:rPr>
          <w:rFonts w:cstheme="minorHAnsi"/>
          <w:sz w:val="25"/>
          <w:szCs w:val="25"/>
        </w:rPr>
      </w:pPr>
    </w:p>
    <w:tbl>
      <w:tblPr>
        <w:tblStyle w:val="TableGrid"/>
        <w:tblW w:w="10188" w:type="dxa"/>
        <w:tblLayout w:type="fixed"/>
        <w:tblLook w:val="04A0"/>
      </w:tblPr>
      <w:tblGrid>
        <w:gridCol w:w="740"/>
        <w:gridCol w:w="943"/>
        <w:gridCol w:w="782"/>
        <w:gridCol w:w="1083"/>
        <w:gridCol w:w="790"/>
        <w:gridCol w:w="1125"/>
        <w:gridCol w:w="1264"/>
        <w:gridCol w:w="1301"/>
        <w:gridCol w:w="2160"/>
      </w:tblGrid>
      <w:tr w:rsidR="00DD73AC" w:rsidRPr="00043A93" w:rsidTr="00D76808">
        <w:tc>
          <w:tcPr>
            <w:tcW w:w="740" w:type="dxa"/>
            <w:vAlign w:val="center"/>
          </w:tcPr>
          <w:p w:rsidR="00DD73AC" w:rsidRPr="00043A93" w:rsidRDefault="00DD73AC" w:rsidP="00D76808">
            <w:pPr>
              <w:jc w:val="center"/>
              <w:rPr>
                <w:rFonts w:cstheme="minorHAnsi"/>
                <w:sz w:val="25"/>
                <w:szCs w:val="25"/>
              </w:rPr>
            </w:pPr>
            <w:r w:rsidRPr="00043A93">
              <w:rPr>
                <w:rFonts w:cstheme="minorHAnsi"/>
                <w:sz w:val="25"/>
                <w:szCs w:val="25"/>
              </w:rPr>
              <w:t>Item No.</w:t>
            </w:r>
          </w:p>
        </w:tc>
        <w:tc>
          <w:tcPr>
            <w:tcW w:w="943" w:type="dxa"/>
            <w:vAlign w:val="center"/>
          </w:tcPr>
          <w:p w:rsidR="00DD73AC" w:rsidRPr="00043A93" w:rsidRDefault="00DD73AC" w:rsidP="00D76808">
            <w:pPr>
              <w:jc w:val="center"/>
              <w:rPr>
                <w:rFonts w:cstheme="minorHAnsi"/>
                <w:sz w:val="25"/>
                <w:szCs w:val="25"/>
              </w:rPr>
            </w:pPr>
            <w:r w:rsidRPr="00043A93">
              <w:rPr>
                <w:rFonts w:cstheme="minorHAnsi"/>
                <w:sz w:val="25"/>
                <w:szCs w:val="25"/>
              </w:rPr>
              <w:t>Name of work (see tender notice)</w:t>
            </w:r>
          </w:p>
        </w:tc>
        <w:tc>
          <w:tcPr>
            <w:tcW w:w="782" w:type="dxa"/>
            <w:vAlign w:val="center"/>
          </w:tcPr>
          <w:p w:rsidR="00DD73AC" w:rsidRPr="00043A93" w:rsidRDefault="00DD73AC" w:rsidP="00D76808">
            <w:pPr>
              <w:jc w:val="center"/>
              <w:rPr>
                <w:rFonts w:cstheme="minorHAnsi"/>
                <w:sz w:val="25"/>
                <w:szCs w:val="25"/>
              </w:rPr>
            </w:pPr>
            <w:r w:rsidRPr="00043A93">
              <w:rPr>
                <w:rFonts w:cstheme="minorHAnsi"/>
                <w:sz w:val="25"/>
                <w:szCs w:val="25"/>
              </w:rPr>
              <w:t>Item of work</w:t>
            </w:r>
          </w:p>
        </w:tc>
        <w:tc>
          <w:tcPr>
            <w:tcW w:w="1083" w:type="dxa"/>
            <w:vAlign w:val="center"/>
          </w:tcPr>
          <w:p w:rsidR="00DD73AC" w:rsidRPr="00043A93" w:rsidRDefault="00DD73AC" w:rsidP="00D76808">
            <w:pPr>
              <w:jc w:val="center"/>
              <w:rPr>
                <w:rFonts w:cstheme="minorHAnsi"/>
                <w:sz w:val="25"/>
                <w:szCs w:val="25"/>
              </w:rPr>
            </w:pPr>
            <w:r w:rsidRPr="00043A93">
              <w:rPr>
                <w:rFonts w:cstheme="minorHAnsi"/>
                <w:sz w:val="25"/>
                <w:szCs w:val="25"/>
              </w:rPr>
              <w:t>APSS/ FSR Number</w:t>
            </w:r>
          </w:p>
        </w:tc>
        <w:tc>
          <w:tcPr>
            <w:tcW w:w="790" w:type="dxa"/>
            <w:vAlign w:val="center"/>
          </w:tcPr>
          <w:p w:rsidR="00DD73AC" w:rsidRPr="00043A93" w:rsidRDefault="00DD73AC" w:rsidP="00D76808">
            <w:pPr>
              <w:jc w:val="center"/>
              <w:rPr>
                <w:rFonts w:cstheme="minorHAnsi"/>
                <w:sz w:val="25"/>
                <w:szCs w:val="25"/>
              </w:rPr>
            </w:pPr>
            <w:r w:rsidRPr="00043A93">
              <w:rPr>
                <w:rFonts w:cstheme="minorHAnsi"/>
                <w:sz w:val="25"/>
                <w:szCs w:val="25"/>
              </w:rPr>
              <w:t>Physical units</w:t>
            </w:r>
          </w:p>
        </w:tc>
        <w:tc>
          <w:tcPr>
            <w:tcW w:w="1125" w:type="dxa"/>
            <w:vAlign w:val="center"/>
          </w:tcPr>
          <w:p w:rsidR="00DD73AC" w:rsidRPr="00043A93" w:rsidRDefault="00DD73AC" w:rsidP="00D76808">
            <w:pPr>
              <w:ind w:right="272"/>
              <w:jc w:val="center"/>
              <w:rPr>
                <w:rFonts w:cstheme="minorHAnsi"/>
                <w:sz w:val="25"/>
                <w:szCs w:val="25"/>
              </w:rPr>
            </w:pPr>
            <w:r w:rsidRPr="00043A93">
              <w:rPr>
                <w:rFonts w:cstheme="minorHAnsi"/>
                <w:sz w:val="25"/>
                <w:szCs w:val="25"/>
              </w:rPr>
              <w:t>Estimated rate</w:t>
            </w:r>
          </w:p>
        </w:tc>
        <w:tc>
          <w:tcPr>
            <w:tcW w:w="1264" w:type="dxa"/>
            <w:vAlign w:val="center"/>
          </w:tcPr>
          <w:p w:rsidR="00DD73AC" w:rsidRPr="00043A93" w:rsidRDefault="00DD73AC" w:rsidP="00D76808">
            <w:pPr>
              <w:jc w:val="center"/>
              <w:rPr>
                <w:rFonts w:cstheme="minorHAnsi"/>
                <w:sz w:val="25"/>
                <w:szCs w:val="25"/>
              </w:rPr>
            </w:pPr>
            <w:r w:rsidRPr="00043A93">
              <w:rPr>
                <w:rFonts w:cstheme="minorHAnsi"/>
                <w:sz w:val="25"/>
                <w:szCs w:val="25"/>
              </w:rPr>
              <w:t>Total estimated value of the work for each item of work as in column 3</w:t>
            </w:r>
          </w:p>
        </w:tc>
        <w:tc>
          <w:tcPr>
            <w:tcW w:w="1301" w:type="dxa"/>
            <w:vAlign w:val="center"/>
          </w:tcPr>
          <w:p w:rsidR="00DD73AC" w:rsidRPr="00043A93" w:rsidRDefault="00DD73AC" w:rsidP="00D76808">
            <w:pPr>
              <w:jc w:val="center"/>
              <w:rPr>
                <w:rFonts w:cstheme="minorHAnsi"/>
                <w:sz w:val="25"/>
                <w:szCs w:val="25"/>
              </w:rPr>
            </w:pPr>
            <w:r w:rsidRPr="00043A93">
              <w:rPr>
                <w:rFonts w:cstheme="minorHAnsi"/>
                <w:sz w:val="25"/>
                <w:szCs w:val="25"/>
              </w:rPr>
              <w:t>Total tender amount for the work for the item of work as in column 3</w:t>
            </w:r>
          </w:p>
        </w:tc>
        <w:tc>
          <w:tcPr>
            <w:tcW w:w="2160" w:type="dxa"/>
            <w:vAlign w:val="center"/>
          </w:tcPr>
          <w:p w:rsidR="00DD73AC" w:rsidRPr="00043A93" w:rsidRDefault="00D76808" w:rsidP="00D76808">
            <w:pPr>
              <w:jc w:val="center"/>
              <w:rPr>
                <w:rFonts w:cstheme="minorHAnsi"/>
                <w:sz w:val="25"/>
                <w:szCs w:val="25"/>
              </w:rPr>
            </w:pPr>
            <w:r w:rsidRPr="00043A93">
              <w:rPr>
                <w:rFonts w:cstheme="minorHAnsi"/>
                <w:sz w:val="25"/>
                <w:szCs w:val="25"/>
              </w:rPr>
              <w:t xml:space="preserve">Increase </w:t>
            </w:r>
            <w:r w:rsidR="00DD73AC" w:rsidRPr="00043A93">
              <w:rPr>
                <w:rFonts w:cstheme="minorHAnsi"/>
                <w:sz w:val="25"/>
                <w:szCs w:val="25"/>
              </w:rPr>
              <w:t>or decrease of tendered amount over estimated amount for the entire mentioned in column 2 in percentage either (+), or (-) or (at par).</w:t>
            </w:r>
          </w:p>
        </w:tc>
      </w:tr>
      <w:tr w:rsidR="00DD73AC" w:rsidRPr="00043A93" w:rsidTr="00D76808">
        <w:tc>
          <w:tcPr>
            <w:tcW w:w="740" w:type="dxa"/>
            <w:vAlign w:val="center"/>
          </w:tcPr>
          <w:p w:rsidR="00DD73AC" w:rsidRPr="00043A93" w:rsidRDefault="00DD73AC" w:rsidP="00605EA9">
            <w:pPr>
              <w:jc w:val="center"/>
              <w:rPr>
                <w:rFonts w:cstheme="minorHAnsi"/>
                <w:sz w:val="25"/>
                <w:szCs w:val="25"/>
              </w:rPr>
            </w:pPr>
            <w:r w:rsidRPr="00043A93">
              <w:rPr>
                <w:rFonts w:cstheme="minorHAnsi"/>
                <w:sz w:val="25"/>
                <w:szCs w:val="25"/>
              </w:rPr>
              <w:t>1</w:t>
            </w:r>
          </w:p>
        </w:tc>
        <w:tc>
          <w:tcPr>
            <w:tcW w:w="943" w:type="dxa"/>
            <w:vAlign w:val="center"/>
          </w:tcPr>
          <w:p w:rsidR="00DD73AC" w:rsidRPr="00043A93" w:rsidRDefault="00DD73AC" w:rsidP="00605EA9">
            <w:pPr>
              <w:jc w:val="center"/>
              <w:rPr>
                <w:rFonts w:cstheme="minorHAnsi"/>
                <w:sz w:val="25"/>
                <w:szCs w:val="25"/>
              </w:rPr>
            </w:pPr>
            <w:r w:rsidRPr="00043A93">
              <w:rPr>
                <w:rFonts w:cstheme="minorHAnsi"/>
                <w:sz w:val="25"/>
                <w:szCs w:val="25"/>
              </w:rPr>
              <w:t>2</w:t>
            </w:r>
          </w:p>
        </w:tc>
        <w:tc>
          <w:tcPr>
            <w:tcW w:w="782" w:type="dxa"/>
            <w:vAlign w:val="center"/>
          </w:tcPr>
          <w:p w:rsidR="00DD73AC" w:rsidRPr="00043A93" w:rsidRDefault="00DD73AC" w:rsidP="00605EA9">
            <w:pPr>
              <w:jc w:val="center"/>
              <w:rPr>
                <w:rFonts w:cstheme="minorHAnsi"/>
                <w:sz w:val="25"/>
                <w:szCs w:val="25"/>
              </w:rPr>
            </w:pPr>
            <w:r w:rsidRPr="00043A93">
              <w:rPr>
                <w:rFonts w:cstheme="minorHAnsi"/>
                <w:sz w:val="25"/>
                <w:szCs w:val="25"/>
              </w:rPr>
              <w:t>3</w:t>
            </w:r>
          </w:p>
        </w:tc>
        <w:tc>
          <w:tcPr>
            <w:tcW w:w="1083" w:type="dxa"/>
            <w:vAlign w:val="center"/>
          </w:tcPr>
          <w:p w:rsidR="00DD73AC" w:rsidRPr="00043A93" w:rsidRDefault="00DD73AC" w:rsidP="00605EA9">
            <w:pPr>
              <w:jc w:val="center"/>
              <w:rPr>
                <w:rFonts w:cstheme="minorHAnsi"/>
                <w:sz w:val="25"/>
                <w:szCs w:val="25"/>
              </w:rPr>
            </w:pPr>
            <w:r w:rsidRPr="00043A93">
              <w:rPr>
                <w:rFonts w:cstheme="minorHAnsi"/>
                <w:sz w:val="25"/>
                <w:szCs w:val="25"/>
              </w:rPr>
              <w:t>4</w:t>
            </w:r>
          </w:p>
        </w:tc>
        <w:tc>
          <w:tcPr>
            <w:tcW w:w="790" w:type="dxa"/>
            <w:vAlign w:val="center"/>
          </w:tcPr>
          <w:p w:rsidR="00DD73AC" w:rsidRPr="00043A93" w:rsidRDefault="00DD73AC" w:rsidP="00605EA9">
            <w:pPr>
              <w:jc w:val="center"/>
              <w:rPr>
                <w:rFonts w:cstheme="minorHAnsi"/>
                <w:sz w:val="25"/>
                <w:szCs w:val="25"/>
              </w:rPr>
            </w:pPr>
            <w:r w:rsidRPr="00043A93">
              <w:rPr>
                <w:rFonts w:cstheme="minorHAnsi"/>
                <w:sz w:val="25"/>
                <w:szCs w:val="25"/>
              </w:rPr>
              <w:t>5</w:t>
            </w:r>
          </w:p>
        </w:tc>
        <w:tc>
          <w:tcPr>
            <w:tcW w:w="1125" w:type="dxa"/>
            <w:vAlign w:val="center"/>
          </w:tcPr>
          <w:p w:rsidR="00DD73AC" w:rsidRPr="00043A93" w:rsidRDefault="00DD73AC" w:rsidP="00605EA9">
            <w:pPr>
              <w:jc w:val="center"/>
              <w:rPr>
                <w:rFonts w:cstheme="minorHAnsi"/>
                <w:sz w:val="25"/>
                <w:szCs w:val="25"/>
              </w:rPr>
            </w:pPr>
            <w:r w:rsidRPr="00043A93">
              <w:rPr>
                <w:rFonts w:cstheme="minorHAnsi"/>
                <w:sz w:val="25"/>
                <w:szCs w:val="25"/>
              </w:rPr>
              <w:t>6</w:t>
            </w:r>
          </w:p>
        </w:tc>
        <w:tc>
          <w:tcPr>
            <w:tcW w:w="1264" w:type="dxa"/>
            <w:vAlign w:val="center"/>
          </w:tcPr>
          <w:p w:rsidR="00DD73AC" w:rsidRPr="00043A93" w:rsidRDefault="00DD73AC" w:rsidP="00605EA9">
            <w:pPr>
              <w:jc w:val="center"/>
              <w:rPr>
                <w:rFonts w:cstheme="minorHAnsi"/>
                <w:sz w:val="25"/>
                <w:szCs w:val="25"/>
              </w:rPr>
            </w:pPr>
            <w:r w:rsidRPr="00043A93">
              <w:rPr>
                <w:rFonts w:cstheme="minorHAnsi"/>
                <w:sz w:val="25"/>
                <w:szCs w:val="25"/>
              </w:rPr>
              <w:t>7</w:t>
            </w:r>
          </w:p>
        </w:tc>
        <w:tc>
          <w:tcPr>
            <w:tcW w:w="1301" w:type="dxa"/>
            <w:vAlign w:val="center"/>
          </w:tcPr>
          <w:p w:rsidR="00DD73AC" w:rsidRPr="00043A93" w:rsidRDefault="00DD73AC" w:rsidP="00605EA9">
            <w:pPr>
              <w:jc w:val="center"/>
              <w:rPr>
                <w:rFonts w:cstheme="minorHAnsi"/>
                <w:sz w:val="25"/>
                <w:szCs w:val="25"/>
              </w:rPr>
            </w:pPr>
            <w:r w:rsidRPr="00043A93">
              <w:rPr>
                <w:rFonts w:cstheme="minorHAnsi"/>
                <w:sz w:val="25"/>
                <w:szCs w:val="25"/>
              </w:rPr>
              <w:t>8</w:t>
            </w:r>
          </w:p>
        </w:tc>
        <w:tc>
          <w:tcPr>
            <w:tcW w:w="2160" w:type="dxa"/>
            <w:vAlign w:val="center"/>
          </w:tcPr>
          <w:p w:rsidR="00DD73AC" w:rsidRPr="00043A93" w:rsidRDefault="00DD73AC" w:rsidP="00605EA9">
            <w:pPr>
              <w:jc w:val="center"/>
              <w:rPr>
                <w:rFonts w:cstheme="minorHAnsi"/>
                <w:sz w:val="25"/>
                <w:szCs w:val="25"/>
              </w:rPr>
            </w:pPr>
            <w:r w:rsidRPr="00043A93">
              <w:rPr>
                <w:rFonts w:cstheme="minorHAnsi"/>
                <w:sz w:val="25"/>
                <w:szCs w:val="25"/>
              </w:rPr>
              <w:t>9</w:t>
            </w:r>
          </w:p>
        </w:tc>
      </w:tr>
    </w:tbl>
    <w:p w:rsidR="00DD73AC" w:rsidRPr="00043A93" w:rsidRDefault="00DD73AC" w:rsidP="00605EA9">
      <w:pPr>
        <w:spacing w:after="0" w:line="240" w:lineRule="auto"/>
        <w:jc w:val="center"/>
        <w:rPr>
          <w:rFonts w:cstheme="minorHAnsi"/>
          <w:sz w:val="25"/>
          <w:szCs w:val="25"/>
        </w:rPr>
      </w:pP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(Note: please quote rate either Plus (+) or Minus (-) (ie., overall uniform percentage) or At par” of estimated rates mentioned in the estimate)</w:t>
      </w:r>
    </w:p>
    <w:p w:rsidR="00605EA9" w:rsidRPr="00043A93" w:rsidRDefault="00605EA9"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Schedule (A)</w:t>
      </w: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E.M.D details : D.D No. ____________ Dt. _____________ Amount _______________ Bank __________</w:t>
      </w:r>
    </w:p>
    <w:p w:rsidR="00DD73AC" w:rsidRPr="00043A93" w:rsidRDefault="00DD73AC"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ab/>
        <w:t>I have read and understood the terms and conditions and Estimates of tender notice issued by the Forest Dept. , ___________ (date) ____________ and I hereby undertake to abide by all the conditions that may be prescribed in the tender notice and tender schedule.</w:t>
      </w:r>
    </w:p>
    <w:p w:rsidR="00DD73AC" w:rsidRPr="00043A93" w:rsidRDefault="00DD73AC"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Place:</w:t>
      </w: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Date:</w:t>
      </w:r>
    </w:p>
    <w:p w:rsidR="00DD73AC" w:rsidRPr="00043A93" w:rsidRDefault="00DD73AC"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b/>
          <w:sz w:val="25"/>
          <w:szCs w:val="25"/>
        </w:rPr>
      </w:pPr>
      <w:r w:rsidRPr="00043A93">
        <w:rPr>
          <w:rFonts w:cstheme="minorHAnsi"/>
          <w:b/>
          <w:sz w:val="25"/>
          <w:szCs w:val="25"/>
        </w:rPr>
        <w:t>Signature of the tenderer</w:t>
      </w:r>
    </w:p>
    <w:p w:rsidR="00DD73AC" w:rsidRPr="00043A93" w:rsidRDefault="00DD73AC" w:rsidP="00DD73AC">
      <w:pPr>
        <w:spacing w:after="0" w:line="240" w:lineRule="auto"/>
        <w:jc w:val="both"/>
        <w:rPr>
          <w:rFonts w:cstheme="minorHAnsi"/>
          <w:b/>
          <w:sz w:val="25"/>
          <w:szCs w:val="25"/>
        </w:rPr>
      </w:pP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Tenderer’s Address:</w:t>
      </w:r>
    </w:p>
    <w:p w:rsidR="00DD73AC" w:rsidRPr="00043A93" w:rsidRDefault="00DD73AC"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t>Name:_________________________Father’s Name: ________________ H.No. __________________</w:t>
      </w:r>
    </w:p>
    <w:p w:rsidR="00DD73AC" w:rsidRPr="00043A93" w:rsidRDefault="00DD73AC" w:rsidP="00DD73AC">
      <w:pPr>
        <w:spacing w:after="0" w:line="240" w:lineRule="auto"/>
        <w:jc w:val="both"/>
        <w:rPr>
          <w:rFonts w:cstheme="minorHAnsi"/>
          <w:sz w:val="25"/>
          <w:szCs w:val="25"/>
        </w:rPr>
      </w:pPr>
      <w:r w:rsidRPr="00043A93">
        <w:rPr>
          <w:rFonts w:cstheme="minorHAnsi"/>
          <w:sz w:val="25"/>
          <w:szCs w:val="25"/>
        </w:rPr>
        <w:lastRenderedPageBreak/>
        <w:t xml:space="preserve">Village: _________________________ </w:t>
      </w:r>
      <w:r w:rsidR="00605EA9" w:rsidRPr="00043A93">
        <w:rPr>
          <w:rFonts w:cstheme="minorHAnsi"/>
          <w:sz w:val="25"/>
          <w:szCs w:val="25"/>
        </w:rPr>
        <w:t>Block</w:t>
      </w:r>
      <w:r w:rsidRPr="00043A93">
        <w:rPr>
          <w:rFonts w:cstheme="minorHAnsi"/>
          <w:sz w:val="25"/>
          <w:szCs w:val="25"/>
        </w:rPr>
        <w:t xml:space="preserve"> ______________________ District _________________Pin Code _</w:t>
      </w:r>
      <w:r w:rsidR="00605EA9" w:rsidRPr="00043A93">
        <w:rPr>
          <w:rFonts w:cstheme="minorHAnsi"/>
          <w:sz w:val="25"/>
          <w:szCs w:val="25"/>
        </w:rPr>
        <w:t>_______________________Phone No</w:t>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r>
      <w:r w:rsidR="00605EA9" w:rsidRPr="00043A93">
        <w:rPr>
          <w:rFonts w:cstheme="minorHAnsi"/>
          <w:sz w:val="25"/>
          <w:szCs w:val="25"/>
        </w:rPr>
        <w:softHyphen/>
        <w:t>___________________</w:t>
      </w:r>
      <w:r w:rsidRPr="00043A93">
        <w:rPr>
          <w:rFonts w:cstheme="minorHAnsi"/>
          <w:sz w:val="25"/>
          <w:szCs w:val="25"/>
        </w:rPr>
        <w:t xml:space="preserve"> Area Code___________ Number_________________</w:t>
      </w:r>
    </w:p>
    <w:p w:rsidR="00DD73AC" w:rsidRPr="00043A93" w:rsidRDefault="00DD73AC"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sz w:val="25"/>
          <w:szCs w:val="25"/>
        </w:rPr>
      </w:pPr>
    </w:p>
    <w:p w:rsidR="00DD73AC" w:rsidRPr="00043A93" w:rsidRDefault="00DD73AC" w:rsidP="00DD73AC">
      <w:pPr>
        <w:spacing w:after="0" w:line="240" w:lineRule="auto"/>
        <w:jc w:val="both"/>
        <w:rPr>
          <w:rFonts w:cstheme="minorHAnsi"/>
          <w:sz w:val="25"/>
          <w:szCs w:val="25"/>
        </w:rPr>
      </w:pPr>
    </w:p>
    <w:p w:rsidR="00DD73AC" w:rsidRPr="00043A93" w:rsidRDefault="00605EA9" w:rsidP="00DD73AC">
      <w:pPr>
        <w:spacing w:after="0" w:line="240" w:lineRule="auto"/>
        <w:jc w:val="both"/>
        <w:rPr>
          <w:rFonts w:cstheme="minorHAnsi"/>
          <w:b/>
          <w:sz w:val="25"/>
          <w:szCs w:val="25"/>
        </w:rPr>
      </w:pPr>
      <w:r w:rsidRPr="00043A93">
        <w:rPr>
          <w:rFonts w:cstheme="minorHAnsi"/>
          <w:b/>
          <w:sz w:val="25"/>
          <w:szCs w:val="25"/>
        </w:rPr>
        <w:t>Terms and Conditi</w:t>
      </w:r>
      <w:r w:rsidR="00DD73AC" w:rsidRPr="00043A93">
        <w:rPr>
          <w:rFonts w:cstheme="minorHAnsi"/>
          <w:b/>
          <w:sz w:val="25"/>
          <w:szCs w:val="25"/>
        </w:rPr>
        <w:t>ons</w:t>
      </w:r>
      <w:r w:rsidRPr="00043A93">
        <w:rPr>
          <w:rFonts w:cstheme="minorHAnsi"/>
          <w:b/>
          <w:sz w:val="25"/>
          <w:szCs w:val="25"/>
        </w:rPr>
        <w:t>:</w:t>
      </w:r>
    </w:p>
    <w:p w:rsidR="00DD73AC" w:rsidRPr="00043A93" w:rsidRDefault="00DD73AC" w:rsidP="00DD73AC">
      <w:pPr>
        <w:spacing w:after="0" w:line="240" w:lineRule="auto"/>
        <w:jc w:val="both"/>
        <w:rPr>
          <w:rFonts w:cstheme="minorHAnsi"/>
          <w:b/>
          <w:sz w:val="25"/>
          <w:szCs w:val="25"/>
        </w:rPr>
      </w:pPr>
    </w:p>
    <w:p w:rsidR="00DD73AC" w:rsidRPr="00043A93" w:rsidRDefault="00DD73AC" w:rsidP="00DD73AC">
      <w:pPr>
        <w:pStyle w:val="ListParagraph"/>
        <w:numPr>
          <w:ilvl w:val="0"/>
          <w:numId w:val="21"/>
        </w:numPr>
        <w:spacing w:after="0" w:line="240" w:lineRule="auto"/>
        <w:jc w:val="both"/>
        <w:rPr>
          <w:rFonts w:cstheme="minorHAnsi"/>
          <w:b/>
          <w:sz w:val="25"/>
          <w:szCs w:val="25"/>
        </w:rPr>
      </w:pPr>
      <w:r w:rsidRPr="00043A93">
        <w:rPr>
          <w:rFonts w:cstheme="minorHAnsi"/>
          <w:b/>
          <w:sz w:val="25"/>
          <w:szCs w:val="25"/>
        </w:rPr>
        <w:t>Tenders Offers:</w:t>
      </w:r>
    </w:p>
    <w:p w:rsidR="00DD73AC" w:rsidRPr="00043A93" w:rsidRDefault="00DD73AC" w:rsidP="00DD73AC">
      <w:pPr>
        <w:spacing w:after="0" w:line="240" w:lineRule="auto"/>
        <w:ind w:left="360"/>
        <w:jc w:val="both"/>
        <w:rPr>
          <w:rFonts w:cstheme="minorHAnsi"/>
          <w:b/>
          <w:sz w:val="25"/>
          <w:szCs w:val="25"/>
        </w:rPr>
      </w:pPr>
    </w:p>
    <w:p w:rsidR="00DD73AC" w:rsidRPr="00043A93" w:rsidRDefault="00DD73AC" w:rsidP="00DD73AC">
      <w:pPr>
        <w:pStyle w:val="ListParagraph"/>
        <w:numPr>
          <w:ilvl w:val="0"/>
          <w:numId w:val="22"/>
        </w:numPr>
        <w:spacing w:after="0" w:line="240" w:lineRule="auto"/>
        <w:jc w:val="both"/>
        <w:rPr>
          <w:rFonts w:cstheme="minorHAnsi"/>
          <w:sz w:val="25"/>
          <w:szCs w:val="25"/>
        </w:rPr>
      </w:pPr>
      <w:r w:rsidRPr="00043A93">
        <w:rPr>
          <w:rFonts w:cstheme="minorHAnsi"/>
          <w:sz w:val="25"/>
          <w:szCs w:val="25"/>
        </w:rPr>
        <w:t>Offers in the prescribed proforma of the schedules supplied by the Department only will be accepted.</w:t>
      </w:r>
    </w:p>
    <w:p w:rsidR="000D5B27" w:rsidRPr="00043A93" w:rsidRDefault="000D5B27" w:rsidP="000D5B27">
      <w:pPr>
        <w:pStyle w:val="ListParagraph"/>
        <w:spacing w:after="0" w:line="240" w:lineRule="auto"/>
        <w:jc w:val="both"/>
        <w:rPr>
          <w:rFonts w:cstheme="minorHAnsi"/>
          <w:sz w:val="25"/>
          <w:szCs w:val="25"/>
        </w:rPr>
      </w:pPr>
    </w:p>
    <w:p w:rsidR="00DD73AC" w:rsidRPr="00043A93" w:rsidRDefault="00DD73AC" w:rsidP="00DD73AC">
      <w:pPr>
        <w:pStyle w:val="ListParagraph"/>
        <w:numPr>
          <w:ilvl w:val="0"/>
          <w:numId w:val="22"/>
        </w:numPr>
        <w:spacing w:after="0" w:line="240" w:lineRule="auto"/>
        <w:jc w:val="both"/>
        <w:rPr>
          <w:rFonts w:cstheme="minorHAnsi"/>
          <w:sz w:val="25"/>
          <w:szCs w:val="25"/>
        </w:rPr>
      </w:pPr>
      <w:r w:rsidRPr="00043A93">
        <w:rPr>
          <w:rFonts w:cstheme="minorHAnsi"/>
          <w:sz w:val="25"/>
          <w:szCs w:val="25"/>
        </w:rPr>
        <w:t>Conditional tenderers are not accepted. If a tenderer wishes to introduce any condition not specified in the tender documents the tenderer must submit the tender indicating clearly on the top of the covers what the cover contains viz., the tender of the special conditions in order to enable the officers receiving the tenders to opened the sealed covers containing the conditions first. In the seals covers containing the conditions, the tenderer must invariably indicate the definite financial effect of each of the condition. The financial effect so indicated will be taken into account in evaluating his tender and if the actual expenditure during execution is found to be more than that indicated by him, the express expenditure will be to his account i.e., it will be adjusted in the bills to be paid to him. Alternatively the tenderer may quote his rates on the basis that no conditions other than those specified in the tender notice would be accepted and indicate in a separate sealed cover the rebates he would offer if the Department is prepared to sealed accept or any one more conditions to be specified therein. In the absence of such clarifications, or such financial assessment, the tender will be deemed to be incomplete and is liable to be rejected.</w:t>
      </w:r>
    </w:p>
    <w:p w:rsidR="000D5B27" w:rsidRPr="00043A93" w:rsidRDefault="000D5B27" w:rsidP="000D5B27">
      <w:pPr>
        <w:pStyle w:val="ListParagraph"/>
        <w:spacing w:after="0" w:line="240" w:lineRule="auto"/>
        <w:jc w:val="both"/>
        <w:rPr>
          <w:rFonts w:cstheme="minorHAnsi"/>
          <w:sz w:val="25"/>
          <w:szCs w:val="25"/>
        </w:rPr>
      </w:pPr>
    </w:p>
    <w:p w:rsidR="00DD73AC" w:rsidRPr="00043A93" w:rsidRDefault="00DD73AC" w:rsidP="00DD73AC">
      <w:pPr>
        <w:pStyle w:val="ListParagraph"/>
        <w:numPr>
          <w:ilvl w:val="0"/>
          <w:numId w:val="22"/>
        </w:numPr>
        <w:spacing w:after="0" w:line="240" w:lineRule="auto"/>
        <w:jc w:val="both"/>
        <w:rPr>
          <w:rFonts w:cstheme="minorHAnsi"/>
          <w:sz w:val="25"/>
          <w:szCs w:val="25"/>
        </w:rPr>
      </w:pPr>
      <w:r w:rsidRPr="00043A93">
        <w:rPr>
          <w:rFonts w:cstheme="minorHAnsi"/>
          <w:sz w:val="25"/>
          <w:szCs w:val="25"/>
        </w:rPr>
        <w:t>The validity of the tender will be in-force for a period of two months from the date of tender or its acceptance whichever is earlier. During the above mentioned period no plea by the tenderer for any sort of modifications of the tender based upon arising out of any alleged misunderstanding or misconception or mistake or any reason will be entertained.</w:t>
      </w:r>
    </w:p>
    <w:p w:rsidR="000D5B27" w:rsidRPr="00043A93" w:rsidRDefault="000D5B27" w:rsidP="000D5B27">
      <w:pPr>
        <w:pStyle w:val="ListParagraph"/>
        <w:spacing w:after="0" w:line="240" w:lineRule="auto"/>
        <w:jc w:val="both"/>
        <w:rPr>
          <w:rFonts w:cstheme="minorHAnsi"/>
          <w:sz w:val="25"/>
          <w:szCs w:val="25"/>
        </w:rPr>
      </w:pPr>
    </w:p>
    <w:p w:rsidR="00DD73AC" w:rsidRPr="00043A93" w:rsidRDefault="00DD73AC" w:rsidP="00DD73AC">
      <w:pPr>
        <w:pStyle w:val="ListParagraph"/>
        <w:numPr>
          <w:ilvl w:val="0"/>
          <w:numId w:val="22"/>
        </w:numPr>
        <w:spacing w:after="0" w:line="240" w:lineRule="auto"/>
        <w:jc w:val="both"/>
        <w:rPr>
          <w:rFonts w:cstheme="minorHAnsi"/>
          <w:sz w:val="25"/>
          <w:szCs w:val="25"/>
        </w:rPr>
      </w:pPr>
      <w:r w:rsidRPr="00043A93">
        <w:rPr>
          <w:rFonts w:cstheme="minorHAnsi"/>
          <w:sz w:val="25"/>
          <w:szCs w:val="25"/>
        </w:rPr>
        <w:t xml:space="preserve">In consideration of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 </w:t>
      </w:r>
      <w:r w:rsidRPr="00043A93">
        <w:rPr>
          <w:rFonts w:cstheme="minorHAnsi"/>
          <w:sz w:val="25"/>
          <w:szCs w:val="25"/>
        </w:rPr>
        <w:t>undertaking to investigate and to take into account each tender and in consideration of the work there by involved, all earnest monies deposited by the tenderer will be forfeited to the Government in the event of such tenderer either modifying or withdrawing his tender at his instance within the said period of two months. Before the expiry of the validity period the authority competent to all for tenders shall seek further extension of validity from the tenderer. In case validity is not extended, his tender will not be considered and the EMD shall be returned.</w:t>
      </w:r>
    </w:p>
    <w:p w:rsidR="000D5B27" w:rsidRPr="00043A93" w:rsidRDefault="000D5B27" w:rsidP="000D5B27">
      <w:pPr>
        <w:pStyle w:val="ListParagraph"/>
        <w:spacing w:after="0" w:line="240" w:lineRule="auto"/>
        <w:jc w:val="both"/>
        <w:rPr>
          <w:rFonts w:cstheme="minorHAnsi"/>
          <w:sz w:val="25"/>
          <w:szCs w:val="25"/>
        </w:rPr>
      </w:pPr>
    </w:p>
    <w:p w:rsidR="00DD73AC" w:rsidRPr="00043A93" w:rsidRDefault="00DD73AC" w:rsidP="00DD73AC">
      <w:pPr>
        <w:pStyle w:val="ListParagraph"/>
        <w:numPr>
          <w:ilvl w:val="0"/>
          <w:numId w:val="22"/>
        </w:numPr>
        <w:spacing w:after="0" w:line="240" w:lineRule="auto"/>
        <w:jc w:val="both"/>
        <w:rPr>
          <w:rFonts w:cstheme="minorHAnsi"/>
          <w:sz w:val="25"/>
          <w:szCs w:val="25"/>
        </w:rPr>
      </w:pPr>
      <w:r w:rsidRPr="00043A93">
        <w:rPr>
          <w:rFonts w:cstheme="minorHAnsi"/>
          <w:sz w:val="25"/>
          <w:szCs w:val="25"/>
        </w:rPr>
        <w:t xml:space="preserve">2.5% of the total estimated value of the work put to tender will be kept as EMD. Out of this, EMD equivalent to 1% is to be paid at the time of application for supply of tender schedules in respect of major works and 1.5% is to be paid at the time of application for </w:t>
      </w:r>
      <w:r w:rsidRPr="00043A93">
        <w:rPr>
          <w:rFonts w:cstheme="minorHAnsi"/>
          <w:sz w:val="25"/>
          <w:szCs w:val="25"/>
        </w:rPr>
        <w:lastRenderedPageBreak/>
        <w:t xml:space="preserve">supply of tender schedules in respect of minor works. When the tender is to be accepted, the tenderer whose tender is under consideration shall, attend the Division Office/Circle Office on the date fixed by written intimation to him. He shall forthwith upon intimation being given to him by the </w:t>
      </w:r>
      <w:r w:rsidR="00B0468D" w:rsidRPr="00043A93">
        <w:rPr>
          <w:rFonts w:cstheme="minorHAnsi"/>
          <w:sz w:val="25"/>
          <w:szCs w:val="25"/>
        </w:rPr>
        <w:t>DFO</w:t>
      </w:r>
      <w:r w:rsidR="00B0468D">
        <w:rPr>
          <w:rFonts w:cstheme="minorHAnsi"/>
          <w:sz w:val="25"/>
          <w:szCs w:val="25"/>
        </w:rPr>
        <w:t>/DCF/CF</w:t>
      </w:r>
      <w:r w:rsidRPr="00043A93">
        <w:rPr>
          <w:rFonts w:cstheme="minorHAnsi"/>
          <w:sz w:val="25"/>
          <w:szCs w:val="25"/>
        </w:rPr>
        <w:t xml:space="preserve"> of acceptance of his tender. Make the balance EMD of 1½ /1% in one of the forms prescribed and sign an agreement for the due fulfillment of the contract. In case of discount tenders, the tenderer has to produce Bank guarantee for the amount equivalent for the less percentage quoted as compared to the estimate value of the work at the time of concluding the contract. This Bank guarantee should nor revalidated by the contractor from time to time for the entire period of currency of contract. Failure to attend the Division Office on the date fixed in the written intimation as defined on this paragraph shall entail forfeiture of the earnest money. The written agreement to be entered into between the contractor and the Government shall be the foundation of the right of both the parties and the contract shall not be deemed to be complete until the agreement has first been signed by the contractor and then by the proper officer authorized to enter into contracts on behalf of Government.</w:t>
      </w:r>
    </w:p>
    <w:p w:rsidR="000D5B27" w:rsidRPr="00043A93" w:rsidRDefault="000D5B27" w:rsidP="000D5B27">
      <w:pPr>
        <w:pStyle w:val="ListParagraph"/>
        <w:spacing w:after="0" w:line="240" w:lineRule="auto"/>
        <w:jc w:val="both"/>
        <w:rPr>
          <w:rFonts w:cstheme="minorHAnsi"/>
          <w:sz w:val="25"/>
          <w:szCs w:val="25"/>
        </w:rPr>
      </w:pPr>
    </w:p>
    <w:p w:rsidR="00DD73AC" w:rsidRPr="00043A93" w:rsidRDefault="00DD73AC" w:rsidP="00DD73AC">
      <w:pPr>
        <w:pStyle w:val="ListParagraph"/>
        <w:numPr>
          <w:ilvl w:val="0"/>
          <w:numId w:val="22"/>
        </w:numPr>
        <w:spacing w:after="0" w:line="240" w:lineRule="auto"/>
        <w:jc w:val="both"/>
        <w:rPr>
          <w:rFonts w:cstheme="minorHAnsi"/>
          <w:sz w:val="25"/>
          <w:szCs w:val="25"/>
        </w:rPr>
      </w:pPr>
      <w:r w:rsidRPr="00043A93">
        <w:rPr>
          <w:rFonts w:cstheme="minorHAnsi"/>
          <w:sz w:val="25"/>
          <w:szCs w:val="25"/>
        </w:rPr>
        <w:t xml:space="preserve">The Tenderer shall examine closely the </w:t>
      </w:r>
      <w:r w:rsidR="00CE66A7" w:rsidRPr="00043A93">
        <w:rPr>
          <w:rFonts w:cstheme="minorHAnsi"/>
          <w:sz w:val="25"/>
          <w:szCs w:val="25"/>
        </w:rPr>
        <w:t>Mizoram</w:t>
      </w:r>
      <w:r w:rsidRPr="00043A93">
        <w:rPr>
          <w:rFonts w:cstheme="minorHAnsi"/>
          <w:sz w:val="25"/>
          <w:szCs w:val="25"/>
        </w:rPr>
        <w:t xml:space="preserve"> Standard Specification, F.S.R. and also the standard </w:t>
      </w:r>
      <w:r w:rsidR="009E0670" w:rsidRPr="00043A93">
        <w:rPr>
          <w:rFonts w:cstheme="minorHAnsi"/>
          <w:sz w:val="25"/>
          <w:szCs w:val="25"/>
        </w:rPr>
        <w:t>Preliminary</w:t>
      </w:r>
      <w:r w:rsidRPr="00043A93">
        <w:rPr>
          <w:rFonts w:cstheme="minorHAnsi"/>
          <w:sz w:val="25"/>
          <w:szCs w:val="25"/>
        </w:rPr>
        <w:t xml:space="preserve"> Specification contained therein, and sign the Divisional Office/ Circle office </w:t>
      </w:r>
      <w:r w:rsidRPr="00B0468D">
        <w:rPr>
          <w:rFonts w:cstheme="minorHAnsi"/>
          <w:b/>
          <w:sz w:val="25"/>
          <w:szCs w:val="25"/>
          <w:u w:val="single"/>
        </w:rPr>
        <w:t xml:space="preserve">Copy of the </w:t>
      </w:r>
      <w:r w:rsidR="00CE66A7" w:rsidRPr="00B0468D">
        <w:rPr>
          <w:rFonts w:cstheme="minorHAnsi"/>
          <w:b/>
          <w:sz w:val="25"/>
          <w:szCs w:val="25"/>
          <w:u w:val="single"/>
        </w:rPr>
        <w:t>Mizoram</w:t>
      </w:r>
      <w:r w:rsidRPr="00B0468D">
        <w:rPr>
          <w:rFonts w:cstheme="minorHAnsi"/>
          <w:b/>
          <w:sz w:val="25"/>
          <w:szCs w:val="25"/>
          <w:u w:val="single"/>
        </w:rPr>
        <w:t xml:space="preserve"> Standard Specifications, F.S.R</w:t>
      </w:r>
      <w:r w:rsidRPr="00043A93">
        <w:rPr>
          <w:rFonts w:cstheme="minorHAnsi"/>
          <w:sz w:val="25"/>
          <w:szCs w:val="25"/>
        </w:rPr>
        <w:t xml:space="preserve">. and its addenda volume in token of such study before submitting his tender unit rates which shall be for finished work in </w:t>
      </w:r>
      <w:r w:rsidRPr="00043A93">
        <w:rPr>
          <w:rFonts w:cstheme="minorHAnsi"/>
          <w:i/>
          <w:sz w:val="25"/>
          <w:szCs w:val="25"/>
        </w:rPr>
        <w:t xml:space="preserve">situ. </w:t>
      </w:r>
      <w:r w:rsidRPr="00043A93">
        <w:rPr>
          <w:rFonts w:cstheme="minorHAnsi"/>
          <w:sz w:val="25"/>
          <w:szCs w:val="25"/>
        </w:rPr>
        <w:t xml:space="preserve">He shall also carefully study the drawing and additional specifications and all the documents which form part of the agreement to be entered into by the accepted tenderer. </w:t>
      </w:r>
      <w:r w:rsidRPr="00B0468D">
        <w:rPr>
          <w:rFonts w:cstheme="minorHAnsi"/>
          <w:b/>
          <w:sz w:val="25"/>
          <w:szCs w:val="25"/>
          <w:u w:val="single"/>
        </w:rPr>
        <w:t xml:space="preserve">The </w:t>
      </w:r>
      <w:r w:rsidR="00CE66A7" w:rsidRPr="00B0468D">
        <w:rPr>
          <w:rFonts w:cstheme="minorHAnsi"/>
          <w:b/>
          <w:sz w:val="25"/>
          <w:szCs w:val="25"/>
          <w:u w:val="single"/>
        </w:rPr>
        <w:t>Mizoram</w:t>
      </w:r>
      <w:r w:rsidRPr="00B0468D">
        <w:rPr>
          <w:rFonts w:cstheme="minorHAnsi"/>
          <w:b/>
          <w:sz w:val="25"/>
          <w:szCs w:val="25"/>
          <w:u w:val="single"/>
        </w:rPr>
        <w:t xml:space="preserve"> Standard Specifications</w:t>
      </w:r>
      <w:r w:rsidRPr="00043A93">
        <w:rPr>
          <w:rFonts w:cstheme="minorHAnsi"/>
          <w:sz w:val="25"/>
          <w:szCs w:val="25"/>
        </w:rPr>
        <w:t xml:space="preserve"> and other documents connected with the contract such as specifications, plans, descriptive specification sheet regarding materials, etc, can be seen at any time between 11 AM and 5 PM in office of the </w:t>
      </w:r>
      <w:r w:rsidR="00B0468D" w:rsidRPr="00043A93">
        <w:rPr>
          <w:rFonts w:cstheme="minorHAnsi"/>
          <w:sz w:val="25"/>
          <w:szCs w:val="25"/>
        </w:rPr>
        <w:t>DFO</w:t>
      </w:r>
      <w:r w:rsidR="00B0468D">
        <w:rPr>
          <w:rFonts w:cstheme="minorHAnsi"/>
          <w:sz w:val="25"/>
          <w:szCs w:val="25"/>
        </w:rPr>
        <w:t>/DCF/CF</w:t>
      </w:r>
      <w:r w:rsidRPr="00043A93">
        <w:rPr>
          <w:rFonts w:cstheme="minorHAnsi"/>
          <w:sz w:val="25"/>
          <w:szCs w:val="25"/>
        </w:rPr>
        <w:t>…….</w:t>
      </w:r>
    </w:p>
    <w:p w:rsidR="000D5B27" w:rsidRPr="00043A93" w:rsidRDefault="000D5B27" w:rsidP="000D5B27">
      <w:pPr>
        <w:pStyle w:val="ListParagraph"/>
        <w:spacing w:after="0" w:line="240" w:lineRule="auto"/>
        <w:jc w:val="both"/>
        <w:rPr>
          <w:rFonts w:cstheme="minorHAnsi"/>
          <w:sz w:val="25"/>
          <w:szCs w:val="25"/>
        </w:rPr>
      </w:pPr>
    </w:p>
    <w:p w:rsidR="00DD73AC" w:rsidRPr="00043A93" w:rsidRDefault="00DD73AC" w:rsidP="00DD73AC">
      <w:pPr>
        <w:pStyle w:val="ListParagraph"/>
        <w:numPr>
          <w:ilvl w:val="0"/>
          <w:numId w:val="22"/>
        </w:numPr>
        <w:spacing w:after="0" w:line="240" w:lineRule="auto"/>
        <w:jc w:val="both"/>
        <w:rPr>
          <w:rFonts w:cstheme="minorHAnsi"/>
          <w:sz w:val="25"/>
          <w:szCs w:val="25"/>
        </w:rPr>
      </w:pPr>
      <w:r w:rsidRPr="00043A93">
        <w:rPr>
          <w:rFonts w:cstheme="minorHAnsi"/>
          <w:sz w:val="25"/>
          <w:szCs w:val="25"/>
        </w:rPr>
        <w:t xml:space="preserve">Every tenderer is expected, before quoting his rates, to inspect the site of the proposed work. He should also inspect the quarried if required, and satisfy himself about the quality and availability of materials. The names of quarries, </w:t>
      </w:r>
      <w:r w:rsidR="009E0670" w:rsidRPr="00043A93">
        <w:rPr>
          <w:rFonts w:cstheme="minorHAnsi"/>
          <w:sz w:val="25"/>
          <w:szCs w:val="25"/>
        </w:rPr>
        <w:t>kilns</w:t>
      </w:r>
      <w:r w:rsidRPr="00043A93">
        <w:rPr>
          <w:rFonts w:cstheme="minorHAnsi"/>
          <w:sz w:val="25"/>
          <w:szCs w:val="25"/>
        </w:rPr>
        <w:t xml:space="preserve">, etc., where from certain materials are to be obtained will be obtained from the quarries or other sources defined shall be used on the work. In every case, the materials must comply with the relevant Standard specification or in this tender notice or as required by the </w:t>
      </w:r>
      <w:r w:rsidR="00B0468D" w:rsidRPr="00043A93">
        <w:rPr>
          <w:rFonts w:cstheme="minorHAnsi"/>
          <w:sz w:val="25"/>
          <w:szCs w:val="25"/>
        </w:rPr>
        <w:t>DFO</w:t>
      </w:r>
      <w:r w:rsidR="00B0468D">
        <w:rPr>
          <w:rFonts w:cstheme="minorHAnsi"/>
          <w:sz w:val="25"/>
          <w:szCs w:val="25"/>
        </w:rPr>
        <w:t>/DCF/CF</w:t>
      </w:r>
      <w:r w:rsidR="00B0468D" w:rsidRPr="00043A93">
        <w:rPr>
          <w:rFonts w:cstheme="minorHAnsi"/>
          <w:sz w:val="25"/>
          <w:szCs w:val="25"/>
        </w:rPr>
        <w:t xml:space="preserve"> </w:t>
      </w:r>
      <w:r w:rsidRPr="00043A93">
        <w:rPr>
          <w:rFonts w:cstheme="minorHAnsi"/>
          <w:sz w:val="25"/>
          <w:szCs w:val="25"/>
        </w:rPr>
        <w:t xml:space="preserve">in any case shall be submitted for the </w:t>
      </w:r>
      <w:r w:rsidR="00B0468D">
        <w:rPr>
          <w:rFonts w:cstheme="minorHAnsi"/>
          <w:sz w:val="25"/>
          <w:szCs w:val="25"/>
        </w:rPr>
        <w:t>DFO/DCF/CF</w:t>
      </w:r>
      <w:r w:rsidRPr="00043A93">
        <w:rPr>
          <w:rFonts w:cstheme="minorHAnsi"/>
          <w:sz w:val="25"/>
          <w:szCs w:val="25"/>
        </w:rPr>
        <w:t xml:space="preserve"> approval before the supply to site work is begun. If the contractor, after examination of the source of materials is of opinion that materials complying with the Standard or other Specifications of the contract cannot be obtained in quantity or sufficient quality from the source he shall so state clearly in his tender and state where from he intends to obtain materials subject to the approval of the DFO</w:t>
      </w:r>
      <w:r w:rsidR="00B0468D">
        <w:rPr>
          <w:rFonts w:cstheme="minorHAnsi"/>
          <w:sz w:val="25"/>
          <w:szCs w:val="25"/>
        </w:rPr>
        <w:t>/DCF</w:t>
      </w:r>
      <w:r w:rsidRPr="00043A93">
        <w:rPr>
          <w:rFonts w:cstheme="minorHAnsi"/>
          <w:sz w:val="25"/>
          <w:szCs w:val="25"/>
        </w:rPr>
        <w:t>/CF.</w:t>
      </w:r>
    </w:p>
    <w:p w:rsidR="000D5B27" w:rsidRPr="00043A93" w:rsidRDefault="000D5B27" w:rsidP="000D5B27">
      <w:pPr>
        <w:pStyle w:val="ListParagraph"/>
        <w:spacing w:after="0" w:line="240" w:lineRule="auto"/>
        <w:jc w:val="both"/>
        <w:rPr>
          <w:rFonts w:cstheme="minorHAnsi"/>
          <w:sz w:val="25"/>
          <w:szCs w:val="25"/>
        </w:rPr>
      </w:pPr>
    </w:p>
    <w:p w:rsidR="00DD73AC" w:rsidRPr="00043A93" w:rsidRDefault="00DD73AC" w:rsidP="00DD73AC">
      <w:pPr>
        <w:pStyle w:val="ListParagraph"/>
        <w:numPr>
          <w:ilvl w:val="0"/>
          <w:numId w:val="22"/>
        </w:numPr>
        <w:spacing w:after="0" w:line="240" w:lineRule="auto"/>
        <w:jc w:val="both"/>
        <w:rPr>
          <w:rFonts w:cstheme="minorHAnsi"/>
          <w:sz w:val="25"/>
          <w:szCs w:val="25"/>
        </w:rPr>
      </w:pPr>
      <w:r w:rsidRPr="00043A93">
        <w:rPr>
          <w:rFonts w:cstheme="minorHAnsi"/>
          <w:sz w:val="25"/>
          <w:szCs w:val="25"/>
        </w:rPr>
        <w:t>The Government will not, however, after acceptance of a contract rate pay any extra charges for lead or for any other reason, in case the contractor is found later on to have misjudged the materials available. Attention of the contractor is directed to the standard “Preliminary Specification” regarding payment of seignorage, tolls, etc.</w:t>
      </w:r>
    </w:p>
    <w:p w:rsidR="00DD73AC" w:rsidRPr="00043A93" w:rsidRDefault="00DD73AC" w:rsidP="00DD73AC">
      <w:pPr>
        <w:pStyle w:val="ListParagraph"/>
        <w:numPr>
          <w:ilvl w:val="0"/>
          <w:numId w:val="22"/>
        </w:numPr>
        <w:spacing w:after="0" w:line="240" w:lineRule="auto"/>
        <w:jc w:val="both"/>
        <w:rPr>
          <w:rFonts w:cstheme="minorHAnsi"/>
          <w:sz w:val="25"/>
          <w:szCs w:val="25"/>
        </w:rPr>
      </w:pPr>
      <w:r w:rsidRPr="00043A93">
        <w:rPr>
          <w:rFonts w:cstheme="minorHAnsi"/>
          <w:sz w:val="25"/>
          <w:szCs w:val="25"/>
        </w:rPr>
        <w:t xml:space="preserve">If the tender is made by an individual, it shall be signed with his full name and his address shall be given. If it is made by a firm, it shall be signed with the co-partnership </w:t>
      </w:r>
      <w:r w:rsidRPr="00043A93">
        <w:rPr>
          <w:rFonts w:cstheme="minorHAnsi"/>
          <w:sz w:val="25"/>
          <w:szCs w:val="25"/>
        </w:rPr>
        <w:lastRenderedPageBreak/>
        <w:t>name by a member of the firm, who shall also sign his own name, and the name and address of each member of the firm shall be given. If the tender is made by a corporation, it shall be signed by a duly authorized officer who shall produce with his tender, satisfactory evidence of his authorization such tendering corporation may be required, before the contract is executed, to furnish evidence of its corporation existence.</w:t>
      </w:r>
    </w:p>
    <w:p w:rsidR="000D5B27" w:rsidRPr="00043A93" w:rsidRDefault="000D5B27" w:rsidP="000D5B27">
      <w:pPr>
        <w:pStyle w:val="ListParagraph"/>
        <w:spacing w:after="0" w:line="240" w:lineRule="auto"/>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The responsibility to receive promptly all the communications rests fully on the tenderer himself.</w:t>
      </w:r>
    </w:p>
    <w:p w:rsidR="000D5B27" w:rsidRPr="00043A93" w:rsidRDefault="000D5B27" w:rsidP="000D5B27">
      <w:pPr>
        <w:pStyle w:val="ListParagraph"/>
        <w:spacing w:after="0" w:line="240" w:lineRule="auto"/>
        <w:ind w:left="63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Information on the following to be furnished along with tender.</w:t>
      </w:r>
    </w:p>
    <w:p w:rsidR="00DD73AC" w:rsidRPr="00043A93" w:rsidRDefault="00DD73AC" w:rsidP="00DD73AC">
      <w:pPr>
        <w:pStyle w:val="ListParagraph"/>
        <w:numPr>
          <w:ilvl w:val="0"/>
          <w:numId w:val="23"/>
        </w:numPr>
        <w:spacing w:after="0" w:line="240" w:lineRule="auto"/>
        <w:jc w:val="both"/>
        <w:rPr>
          <w:rFonts w:cstheme="minorHAnsi"/>
          <w:sz w:val="25"/>
          <w:szCs w:val="25"/>
        </w:rPr>
      </w:pPr>
      <w:r w:rsidRPr="00043A93">
        <w:rPr>
          <w:rFonts w:cstheme="minorHAnsi"/>
          <w:sz w:val="25"/>
          <w:szCs w:val="25"/>
        </w:rPr>
        <w:t>Whether the tender is a limited Company/partnership firm if so, the name of the partners thereof.</w:t>
      </w:r>
    </w:p>
    <w:p w:rsidR="00DD73AC" w:rsidRPr="00043A93" w:rsidRDefault="00DD73AC" w:rsidP="00DD73AC">
      <w:pPr>
        <w:pStyle w:val="ListParagraph"/>
        <w:numPr>
          <w:ilvl w:val="0"/>
          <w:numId w:val="23"/>
        </w:numPr>
        <w:spacing w:after="0" w:line="240" w:lineRule="auto"/>
        <w:jc w:val="both"/>
        <w:rPr>
          <w:rFonts w:cstheme="minorHAnsi"/>
          <w:sz w:val="25"/>
          <w:szCs w:val="25"/>
        </w:rPr>
      </w:pPr>
      <w:r w:rsidRPr="00043A93">
        <w:rPr>
          <w:rFonts w:cstheme="minorHAnsi"/>
          <w:sz w:val="25"/>
          <w:szCs w:val="25"/>
        </w:rPr>
        <w:t>Bankers name and address.</w:t>
      </w:r>
    </w:p>
    <w:p w:rsidR="00DD73AC" w:rsidRPr="00043A93" w:rsidRDefault="00DD73AC" w:rsidP="00DD73AC">
      <w:pPr>
        <w:pStyle w:val="ListParagraph"/>
        <w:numPr>
          <w:ilvl w:val="0"/>
          <w:numId w:val="23"/>
        </w:numPr>
        <w:spacing w:after="0" w:line="240" w:lineRule="auto"/>
        <w:jc w:val="both"/>
        <w:rPr>
          <w:rFonts w:cstheme="minorHAnsi"/>
          <w:sz w:val="25"/>
          <w:szCs w:val="25"/>
        </w:rPr>
      </w:pPr>
      <w:r w:rsidRPr="00043A93">
        <w:rPr>
          <w:rFonts w:cstheme="minorHAnsi"/>
          <w:sz w:val="25"/>
          <w:szCs w:val="25"/>
        </w:rPr>
        <w:t>Income tax permanent account number.</w:t>
      </w:r>
    </w:p>
    <w:p w:rsidR="000D5B27" w:rsidRPr="00043A93" w:rsidRDefault="000D5B27" w:rsidP="000D5B27">
      <w:pPr>
        <w:pStyle w:val="ListParagraph"/>
        <w:spacing w:after="0" w:line="240" w:lineRule="auto"/>
        <w:ind w:left="180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The tender shall be treated as incomplete if:</w:t>
      </w:r>
    </w:p>
    <w:p w:rsidR="00DD73AC" w:rsidRPr="00043A93" w:rsidRDefault="00DD73AC" w:rsidP="00DD73AC">
      <w:pPr>
        <w:pStyle w:val="ListParagraph"/>
        <w:numPr>
          <w:ilvl w:val="0"/>
          <w:numId w:val="24"/>
        </w:numPr>
        <w:spacing w:after="0" w:line="240" w:lineRule="auto"/>
        <w:jc w:val="both"/>
        <w:rPr>
          <w:rFonts w:cstheme="minorHAnsi"/>
          <w:sz w:val="25"/>
          <w:szCs w:val="25"/>
        </w:rPr>
      </w:pPr>
      <w:r w:rsidRPr="00043A93">
        <w:rPr>
          <w:rFonts w:cstheme="minorHAnsi"/>
          <w:sz w:val="25"/>
          <w:szCs w:val="25"/>
        </w:rPr>
        <w:t>It contains any over writings, corrections, alternations not attested by the tenderer with full signature.</w:t>
      </w:r>
    </w:p>
    <w:p w:rsidR="00DD73AC" w:rsidRPr="00043A93" w:rsidRDefault="00DD73AC" w:rsidP="00DD73AC">
      <w:pPr>
        <w:pStyle w:val="ListParagraph"/>
        <w:numPr>
          <w:ilvl w:val="0"/>
          <w:numId w:val="24"/>
        </w:numPr>
        <w:spacing w:after="0" w:line="240" w:lineRule="auto"/>
        <w:jc w:val="both"/>
        <w:rPr>
          <w:rFonts w:cstheme="minorHAnsi"/>
          <w:sz w:val="25"/>
          <w:szCs w:val="25"/>
        </w:rPr>
      </w:pPr>
      <w:r w:rsidRPr="00043A93">
        <w:rPr>
          <w:rFonts w:cstheme="minorHAnsi"/>
          <w:sz w:val="25"/>
          <w:szCs w:val="25"/>
        </w:rPr>
        <w:t>It contains any columns left un-filled.</w:t>
      </w:r>
    </w:p>
    <w:p w:rsidR="00DD73AC" w:rsidRPr="00043A93" w:rsidRDefault="00DD73AC" w:rsidP="00DD73AC">
      <w:pPr>
        <w:pStyle w:val="ListParagraph"/>
        <w:numPr>
          <w:ilvl w:val="0"/>
          <w:numId w:val="24"/>
        </w:numPr>
        <w:spacing w:after="0" w:line="240" w:lineRule="auto"/>
        <w:jc w:val="both"/>
        <w:rPr>
          <w:rFonts w:cstheme="minorHAnsi"/>
          <w:sz w:val="25"/>
          <w:szCs w:val="25"/>
        </w:rPr>
      </w:pPr>
      <w:r w:rsidRPr="00043A93">
        <w:rPr>
          <w:rFonts w:cstheme="minorHAnsi"/>
          <w:sz w:val="25"/>
          <w:szCs w:val="25"/>
        </w:rPr>
        <w:t xml:space="preserve">It does not include his willingness to take up further maintenance, if required by the Department. </w:t>
      </w:r>
    </w:p>
    <w:p w:rsidR="00DD73AC" w:rsidRPr="00043A93" w:rsidRDefault="00DD73AC" w:rsidP="00DD73AC">
      <w:pPr>
        <w:pStyle w:val="ListParagraph"/>
        <w:numPr>
          <w:ilvl w:val="0"/>
          <w:numId w:val="23"/>
        </w:numPr>
        <w:spacing w:after="0" w:line="240" w:lineRule="auto"/>
        <w:jc w:val="both"/>
        <w:rPr>
          <w:rFonts w:cstheme="minorHAnsi"/>
          <w:sz w:val="25"/>
          <w:szCs w:val="25"/>
        </w:rPr>
      </w:pPr>
      <w:r w:rsidRPr="00043A93">
        <w:rPr>
          <w:rFonts w:cstheme="minorHAnsi"/>
          <w:sz w:val="25"/>
          <w:szCs w:val="25"/>
        </w:rPr>
        <w:t>It does not contain the signature of the tenderer on the schedule and on each page of the terms and conditions it will be rejected.</w:t>
      </w:r>
    </w:p>
    <w:p w:rsidR="00DD73AC" w:rsidRPr="00043A93" w:rsidRDefault="00DD73AC" w:rsidP="00DD73AC">
      <w:pPr>
        <w:spacing w:after="0" w:line="240" w:lineRule="auto"/>
        <w:ind w:firstLine="720"/>
        <w:jc w:val="both"/>
        <w:rPr>
          <w:rFonts w:cstheme="minorHAnsi"/>
          <w:sz w:val="25"/>
          <w:szCs w:val="25"/>
        </w:rPr>
      </w:pPr>
      <w:r w:rsidRPr="00043A93">
        <w:rPr>
          <w:rFonts w:cstheme="minorHAnsi"/>
          <w:sz w:val="25"/>
          <w:szCs w:val="25"/>
        </w:rPr>
        <w:t>No further correspondence will be entertained in this regard.</w:t>
      </w:r>
    </w:p>
    <w:p w:rsidR="000D5B27" w:rsidRPr="00043A93" w:rsidRDefault="000D5B27" w:rsidP="00DD73AC">
      <w:pPr>
        <w:spacing w:after="0" w:line="240" w:lineRule="auto"/>
        <w:ind w:firstLine="72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The tenderer or their agents are expected to be present at the time of opening of the tenders. The Tender Receiving Officer will, on opening each tender, prepare a statement of the attested and unattested corrections therein and hand it over to the tenderer concerned and initial all such corrections in the presence of the tenderer. If any of the tenderers or their agents finds it inconvenient to be present at the time, then in such a case, the Tender Receiving Officer will, on opening the tender of the absentee tenderer, make out a statement of the unattested corrections and communicate it to him. The absentee tenderer shall then accept the statement of the corrections without any question whatsoever.</w:t>
      </w:r>
    </w:p>
    <w:p w:rsidR="000D5B27" w:rsidRPr="00043A93" w:rsidRDefault="000D5B27" w:rsidP="000D5B27">
      <w:pPr>
        <w:pStyle w:val="ListParagraph"/>
        <w:spacing w:after="0" w:line="240" w:lineRule="auto"/>
        <w:ind w:left="63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The cost of the tender schedules will not be refunded under any circumstances.</w:t>
      </w:r>
    </w:p>
    <w:p w:rsidR="000D5B27" w:rsidRPr="00043A93" w:rsidRDefault="000D5B27" w:rsidP="000D5B27">
      <w:pPr>
        <w:pStyle w:val="ListParagraph"/>
        <w:spacing w:after="0" w:line="240" w:lineRule="auto"/>
        <w:ind w:left="63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 xml:space="preserve">The </w:t>
      </w:r>
      <w:r w:rsidR="000D5B27" w:rsidRPr="00043A93">
        <w:rPr>
          <w:rFonts w:cstheme="minorHAnsi"/>
          <w:sz w:val="25"/>
          <w:szCs w:val="25"/>
        </w:rPr>
        <w:t xml:space="preserve">Environment &amp; </w:t>
      </w:r>
      <w:r w:rsidRPr="00043A93">
        <w:rPr>
          <w:rFonts w:cstheme="minorHAnsi"/>
          <w:sz w:val="25"/>
          <w:szCs w:val="25"/>
        </w:rPr>
        <w:t>Forest Department reserves the right to accept or reject any tender or all tenders without assigning any reasons thereof.</w:t>
      </w:r>
    </w:p>
    <w:p w:rsidR="000D5B27" w:rsidRPr="00043A93" w:rsidRDefault="000D5B27" w:rsidP="000D5B27">
      <w:pPr>
        <w:pStyle w:val="ListParagraph"/>
        <w:spacing w:after="0" w:line="240" w:lineRule="auto"/>
        <w:ind w:left="63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The tender shall be submitted in a sealed cover super scribed with tender notice reference no. and date etc., as mentioned in item 7 of Tender Notice.</w:t>
      </w:r>
    </w:p>
    <w:p w:rsidR="000D5B27" w:rsidRPr="00043A93" w:rsidRDefault="000D5B27" w:rsidP="000D5B27">
      <w:pPr>
        <w:pStyle w:val="ListParagraph"/>
        <w:spacing w:after="0" w:line="240" w:lineRule="auto"/>
        <w:ind w:left="630"/>
        <w:jc w:val="both"/>
        <w:rPr>
          <w:rFonts w:cstheme="minorHAnsi"/>
          <w:sz w:val="25"/>
          <w:szCs w:val="25"/>
        </w:rPr>
      </w:pPr>
    </w:p>
    <w:p w:rsidR="00DD73AC" w:rsidRPr="00043A93" w:rsidRDefault="00DD73AC" w:rsidP="009E0670">
      <w:pPr>
        <w:pStyle w:val="ListParagraph"/>
        <w:numPr>
          <w:ilvl w:val="0"/>
          <w:numId w:val="22"/>
        </w:numPr>
        <w:spacing w:after="0" w:line="240" w:lineRule="auto"/>
        <w:ind w:left="540" w:hanging="270"/>
        <w:jc w:val="both"/>
        <w:rPr>
          <w:rFonts w:cstheme="minorHAnsi"/>
          <w:sz w:val="25"/>
          <w:szCs w:val="25"/>
        </w:rPr>
      </w:pPr>
      <w:r w:rsidRPr="00043A93">
        <w:rPr>
          <w:rFonts w:cstheme="minorHAnsi"/>
          <w:sz w:val="25"/>
          <w:szCs w:val="25"/>
        </w:rPr>
        <w:t xml:space="preserve">Tenders offering a percentage deduction from an increase on the estimate amount, and those not submitted in proper form or in due time will be rejected. Rates or lump - sum amounts for items not call for shall not be included in the tender. No alternation </w:t>
      </w:r>
      <w:r w:rsidRPr="00043A93">
        <w:rPr>
          <w:rFonts w:cstheme="minorHAnsi"/>
          <w:sz w:val="25"/>
          <w:szCs w:val="25"/>
        </w:rPr>
        <w:lastRenderedPageBreak/>
        <w:t>which is made by the tenderer in the contract form, the conditions of the contracts, the drawings, or quantities accompanying same will be recognized and, if any alternations are made. The tender will be void.</w:t>
      </w:r>
    </w:p>
    <w:p w:rsidR="000D5B27" w:rsidRPr="00043A93" w:rsidRDefault="000D5B27" w:rsidP="000D5B27">
      <w:pPr>
        <w:pStyle w:val="ListParagraph"/>
        <w:spacing w:after="0" w:line="240" w:lineRule="auto"/>
        <w:ind w:left="54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The tender should work out his own on the basis of rates worked out by the department and the amount for each item and the total value of the contract.</w:t>
      </w:r>
    </w:p>
    <w:p w:rsidR="000D5B27" w:rsidRPr="00043A93" w:rsidRDefault="000D5B27" w:rsidP="000D5B27">
      <w:pPr>
        <w:pStyle w:val="ListParagraph"/>
        <w:spacing w:after="0" w:line="240" w:lineRule="auto"/>
        <w:ind w:left="63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Preference in the selection from the tenders will be given, other things being equal, to those who are themselves, professional qualified or who undertake to employ qualified men at their cost to look after the work. The tenderer should therefore  state in clear terms, whether they are professionally qualified or whether they undertake to employ qualified technical staff and if so, to give their professional qualifications or of the staff to be employed. In case the selected tenderer is one who has undertaken to employ technical staff under him, he should see that one of the staff is always at site of the work during working hours, personally checking all items of work and paying extra attention to such works as may demand special attention.</w:t>
      </w:r>
    </w:p>
    <w:p w:rsidR="000D5B27" w:rsidRPr="00043A93" w:rsidRDefault="000D5B27" w:rsidP="000D5B27">
      <w:pPr>
        <w:pStyle w:val="ListParagraph"/>
        <w:spacing w:after="0" w:line="240" w:lineRule="auto"/>
        <w:ind w:left="63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 xml:space="preserve">A schedule of quantities accompanies this tender notice. It shall be definitely understood that the Government does not accepted any responsibility for the correctness or completeness of this schedule and that this schedule is liable to alternations by omissions, deductions, or additions at the discretion of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 </w:t>
      </w:r>
      <w:r w:rsidRPr="00043A93">
        <w:rPr>
          <w:rFonts w:cstheme="minorHAnsi"/>
          <w:sz w:val="25"/>
          <w:szCs w:val="25"/>
        </w:rPr>
        <w:t xml:space="preserve">of the division, </w:t>
      </w:r>
      <w:r w:rsidR="00B0468D">
        <w:rPr>
          <w:rFonts w:cstheme="minorHAnsi"/>
          <w:sz w:val="25"/>
          <w:szCs w:val="25"/>
        </w:rPr>
        <w:t>CF</w:t>
      </w:r>
      <w:r w:rsidRPr="00043A93">
        <w:rPr>
          <w:rFonts w:cstheme="minorHAnsi"/>
          <w:sz w:val="25"/>
          <w:szCs w:val="25"/>
        </w:rPr>
        <w:t xml:space="preserve"> of circle or as set forth in the conditions of the contract. The tenderer will, however, base his lump - sum tender on this schedule of quantities. The unit rates are those governing payment of extras or deductions for omissions according to the conditions of the contract set forth in the preliminary specifications and author conditions or specifications of this contract.</w:t>
      </w:r>
    </w:p>
    <w:p w:rsidR="000D5B27" w:rsidRPr="00043A93" w:rsidRDefault="000D5B27" w:rsidP="000D5B27">
      <w:pPr>
        <w:pStyle w:val="ListParagraph"/>
        <w:spacing w:after="0" w:line="240" w:lineRule="auto"/>
        <w:ind w:left="63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The tenderer should indicate his willingness to do work at the estimated value of the work or at a percentage in excess of the estimated value of the work or at a percentage less than the estimated value of the work. This schedule accompanying the lump - sum tender shall be written legibly and free from erasures over writings, or corrections of figures. Corrections where unavoidable should be made by crossing out initialing, dating and rewriting.</w:t>
      </w:r>
    </w:p>
    <w:p w:rsidR="000D5B27" w:rsidRPr="00043A93" w:rsidRDefault="000D5B27" w:rsidP="000D5B27">
      <w:pPr>
        <w:pStyle w:val="ListParagraph"/>
        <w:spacing w:after="0" w:line="240" w:lineRule="auto"/>
        <w:ind w:left="63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 xml:space="preserve">The attention of the tenderers is directed to the contract requirements as to the time of beginning work, the rate of progress and the dates for the completion of the whole work and its several parts. The following rate of progress and proportionate value of work done from time to time, as will be indicated by the </w:t>
      </w:r>
      <w:r w:rsidR="00B0468D" w:rsidRPr="00043A93">
        <w:rPr>
          <w:rFonts w:cstheme="minorHAnsi"/>
          <w:sz w:val="25"/>
          <w:szCs w:val="25"/>
        </w:rPr>
        <w:t>DFO</w:t>
      </w:r>
      <w:r w:rsidR="00B0468D">
        <w:rPr>
          <w:rFonts w:cstheme="minorHAnsi"/>
          <w:sz w:val="25"/>
          <w:szCs w:val="25"/>
        </w:rPr>
        <w:t xml:space="preserve">/DCF/CF </w:t>
      </w:r>
      <w:r w:rsidRPr="00043A93">
        <w:rPr>
          <w:rFonts w:cstheme="minorHAnsi"/>
          <w:sz w:val="25"/>
          <w:szCs w:val="25"/>
        </w:rPr>
        <w:t>certificates of the value of work done, will be required. Date of commencement of this Programme will be the date on which the site (or premises) is handed over to the contractor.</w:t>
      </w:r>
    </w:p>
    <w:p w:rsidR="00DD73AC" w:rsidRPr="00043A93" w:rsidRDefault="00DD73AC" w:rsidP="00DD73AC">
      <w:pPr>
        <w:pStyle w:val="ListParagraph"/>
        <w:spacing w:after="0" w:line="240" w:lineRule="auto"/>
        <w:jc w:val="both"/>
        <w:rPr>
          <w:rFonts w:cstheme="minorHAnsi"/>
          <w:sz w:val="25"/>
          <w:szCs w:val="25"/>
        </w:rPr>
      </w:pPr>
    </w:p>
    <w:tbl>
      <w:tblPr>
        <w:tblStyle w:val="TableGrid"/>
        <w:tblW w:w="0" w:type="auto"/>
        <w:tblInd w:w="720" w:type="dxa"/>
        <w:tblLook w:val="04A0"/>
      </w:tblPr>
      <w:tblGrid>
        <w:gridCol w:w="2308"/>
        <w:gridCol w:w="2660"/>
        <w:gridCol w:w="4050"/>
      </w:tblGrid>
      <w:tr w:rsidR="00DD73AC" w:rsidRPr="00043A93" w:rsidTr="000D5B27">
        <w:trPr>
          <w:trHeight w:val="270"/>
        </w:trPr>
        <w:tc>
          <w:tcPr>
            <w:tcW w:w="2308" w:type="dxa"/>
            <w:vAlign w:val="center"/>
          </w:tcPr>
          <w:p w:rsidR="00DD73AC" w:rsidRPr="00043A93" w:rsidRDefault="00DD73AC" w:rsidP="000D5B27">
            <w:pPr>
              <w:pStyle w:val="ListParagraph"/>
              <w:ind w:left="0"/>
              <w:jc w:val="center"/>
              <w:rPr>
                <w:rFonts w:cstheme="minorHAnsi"/>
                <w:sz w:val="25"/>
                <w:szCs w:val="25"/>
              </w:rPr>
            </w:pPr>
            <w:r w:rsidRPr="00043A93">
              <w:rPr>
                <w:rFonts w:cstheme="minorHAnsi"/>
                <w:sz w:val="25"/>
                <w:szCs w:val="25"/>
              </w:rPr>
              <w:t>Month</w:t>
            </w:r>
          </w:p>
        </w:tc>
        <w:tc>
          <w:tcPr>
            <w:tcW w:w="2660" w:type="dxa"/>
            <w:vAlign w:val="center"/>
          </w:tcPr>
          <w:p w:rsidR="00DD73AC" w:rsidRPr="00043A93" w:rsidRDefault="00DD73AC" w:rsidP="000D5B27">
            <w:pPr>
              <w:pStyle w:val="ListParagraph"/>
              <w:ind w:left="0"/>
              <w:jc w:val="center"/>
              <w:rPr>
                <w:rFonts w:cstheme="minorHAnsi"/>
                <w:sz w:val="25"/>
                <w:szCs w:val="25"/>
              </w:rPr>
            </w:pPr>
            <w:r w:rsidRPr="00043A93">
              <w:rPr>
                <w:rFonts w:cstheme="minorHAnsi"/>
                <w:sz w:val="25"/>
                <w:szCs w:val="25"/>
              </w:rPr>
              <w:t>Physical Progress %</w:t>
            </w:r>
          </w:p>
        </w:tc>
        <w:tc>
          <w:tcPr>
            <w:tcW w:w="4050" w:type="dxa"/>
            <w:vAlign w:val="center"/>
          </w:tcPr>
          <w:p w:rsidR="00DD73AC" w:rsidRPr="00043A93" w:rsidRDefault="00DD73AC" w:rsidP="000D5B27">
            <w:pPr>
              <w:pStyle w:val="ListParagraph"/>
              <w:ind w:left="0"/>
              <w:jc w:val="center"/>
              <w:rPr>
                <w:rFonts w:cstheme="minorHAnsi"/>
                <w:sz w:val="25"/>
                <w:szCs w:val="25"/>
              </w:rPr>
            </w:pPr>
            <w:r w:rsidRPr="00043A93">
              <w:rPr>
                <w:rFonts w:cstheme="minorHAnsi"/>
                <w:sz w:val="25"/>
                <w:szCs w:val="25"/>
              </w:rPr>
              <w:t>Financial Progress %</w:t>
            </w:r>
          </w:p>
        </w:tc>
      </w:tr>
      <w:tr w:rsidR="00DD73AC" w:rsidRPr="00043A93" w:rsidTr="000D5B27">
        <w:trPr>
          <w:trHeight w:val="281"/>
        </w:trPr>
        <w:tc>
          <w:tcPr>
            <w:tcW w:w="2308" w:type="dxa"/>
            <w:vAlign w:val="center"/>
          </w:tcPr>
          <w:p w:rsidR="00DD73AC" w:rsidRPr="00043A93" w:rsidRDefault="00DD73AC" w:rsidP="000D5B27">
            <w:pPr>
              <w:pStyle w:val="ListParagraph"/>
              <w:ind w:left="0"/>
              <w:jc w:val="center"/>
              <w:rPr>
                <w:rFonts w:cstheme="minorHAnsi"/>
                <w:sz w:val="25"/>
                <w:szCs w:val="25"/>
              </w:rPr>
            </w:pPr>
            <w:r w:rsidRPr="00043A93">
              <w:rPr>
                <w:rFonts w:cstheme="minorHAnsi"/>
                <w:sz w:val="25"/>
                <w:szCs w:val="25"/>
              </w:rPr>
              <w:t>1</w:t>
            </w:r>
          </w:p>
        </w:tc>
        <w:tc>
          <w:tcPr>
            <w:tcW w:w="2660" w:type="dxa"/>
            <w:vAlign w:val="center"/>
          </w:tcPr>
          <w:p w:rsidR="00DD73AC" w:rsidRPr="00043A93" w:rsidRDefault="00DD73AC" w:rsidP="000D5B27">
            <w:pPr>
              <w:pStyle w:val="ListParagraph"/>
              <w:ind w:left="0"/>
              <w:jc w:val="center"/>
              <w:rPr>
                <w:rFonts w:cstheme="minorHAnsi"/>
                <w:sz w:val="25"/>
                <w:szCs w:val="25"/>
              </w:rPr>
            </w:pPr>
            <w:r w:rsidRPr="00043A93">
              <w:rPr>
                <w:rFonts w:cstheme="minorHAnsi"/>
                <w:sz w:val="25"/>
                <w:szCs w:val="25"/>
              </w:rPr>
              <w:t>2</w:t>
            </w:r>
          </w:p>
        </w:tc>
        <w:tc>
          <w:tcPr>
            <w:tcW w:w="4050" w:type="dxa"/>
            <w:vAlign w:val="center"/>
          </w:tcPr>
          <w:p w:rsidR="00DD73AC" w:rsidRPr="00043A93" w:rsidRDefault="00DD73AC" w:rsidP="000D5B27">
            <w:pPr>
              <w:pStyle w:val="ListParagraph"/>
              <w:ind w:left="0"/>
              <w:jc w:val="center"/>
              <w:rPr>
                <w:rFonts w:cstheme="minorHAnsi"/>
                <w:sz w:val="25"/>
                <w:szCs w:val="25"/>
              </w:rPr>
            </w:pPr>
            <w:r w:rsidRPr="00043A93">
              <w:rPr>
                <w:rFonts w:cstheme="minorHAnsi"/>
                <w:sz w:val="25"/>
                <w:szCs w:val="25"/>
              </w:rPr>
              <w:t>3</w:t>
            </w:r>
          </w:p>
        </w:tc>
      </w:tr>
    </w:tbl>
    <w:p w:rsidR="00DD73AC" w:rsidRPr="00043A93" w:rsidRDefault="00DD73AC" w:rsidP="00DD73AC">
      <w:pPr>
        <w:pStyle w:val="ListParagraph"/>
        <w:spacing w:after="0" w:line="240" w:lineRule="auto"/>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 xml:space="preserve">No part of the contract shall be sublet without written permission of the </w:t>
      </w:r>
      <w:r w:rsidR="00B0468D" w:rsidRPr="00043A93">
        <w:rPr>
          <w:rFonts w:cstheme="minorHAnsi"/>
          <w:sz w:val="25"/>
          <w:szCs w:val="25"/>
        </w:rPr>
        <w:t>DFO</w:t>
      </w:r>
      <w:r w:rsidR="00B0468D">
        <w:rPr>
          <w:rFonts w:cstheme="minorHAnsi"/>
          <w:sz w:val="25"/>
          <w:szCs w:val="25"/>
        </w:rPr>
        <w:t xml:space="preserve">/DCF/CF </w:t>
      </w:r>
      <w:r w:rsidRPr="00043A93">
        <w:rPr>
          <w:rFonts w:cstheme="minorHAnsi"/>
          <w:sz w:val="25"/>
          <w:szCs w:val="25"/>
        </w:rPr>
        <w:t>nor shall be made by power of attorney authorizing others to receive payments on the contract’s behalf.</w:t>
      </w:r>
    </w:p>
    <w:p w:rsidR="000D5B27" w:rsidRPr="00043A93" w:rsidRDefault="000D5B27" w:rsidP="000D5B27">
      <w:pPr>
        <w:pStyle w:val="ListParagraph"/>
        <w:spacing w:after="0" w:line="240" w:lineRule="auto"/>
        <w:ind w:left="630"/>
        <w:jc w:val="both"/>
        <w:rPr>
          <w:rFonts w:cstheme="minorHAnsi"/>
          <w:sz w:val="25"/>
          <w:szCs w:val="25"/>
        </w:rPr>
      </w:pPr>
    </w:p>
    <w:p w:rsidR="00DD73AC" w:rsidRPr="00043A93" w:rsidRDefault="00DD73AC" w:rsidP="009E0670">
      <w:pPr>
        <w:pStyle w:val="ListParagraph"/>
        <w:numPr>
          <w:ilvl w:val="0"/>
          <w:numId w:val="22"/>
        </w:numPr>
        <w:spacing w:after="0" w:line="240" w:lineRule="auto"/>
        <w:ind w:left="630"/>
        <w:jc w:val="both"/>
        <w:rPr>
          <w:rFonts w:cstheme="minorHAnsi"/>
          <w:sz w:val="25"/>
          <w:szCs w:val="25"/>
        </w:rPr>
      </w:pPr>
      <w:r w:rsidRPr="00043A93">
        <w:rPr>
          <w:rFonts w:cstheme="minorHAnsi"/>
          <w:sz w:val="25"/>
          <w:szCs w:val="25"/>
        </w:rPr>
        <w:t xml:space="preserve">If further necessary information is required, the </w:t>
      </w:r>
      <w:r w:rsidR="00B0468D" w:rsidRPr="00043A93">
        <w:rPr>
          <w:rFonts w:cstheme="minorHAnsi"/>
          <w:sz w:val="25"/>
          <w:szCs w:val="25"/>
        </w:rPr>
        <w:t>DFO</w:t>
      </w:r>
      <w:r w:rsidR="00B0468D">
        <w:rPr>
          <w:rFonts w:cstheme="minorHAnsi"/>
          <w:sz w:val="25"/>
          <w:szCs w:val="25"/>
        </w:rPr>
        <w:t xml:space="preserve">/DCF </w:t>
      </w:r>
      <w:r w:rsidRPr="00043A93">
        <w:rPr>
          <w:rFonts w:cstheme="minorHAnsi"/>
          <w:sz w:val="25"/>
          <w:szCs w:val="25"/>
        </w:rPr>
        <w:t>of the division will be furnish such, information but it must be clearly understood that the tenders must be received in order, and according to instructions.</w:t>
      </w:r>
    </w:p>
    <w:p w:rsidR="00380397" w:rsidRPr="00043A93" w:rsidRDefault="00380397" w:rsidP="00DD73AC">
      <w:pPr>
        <w:jc w:val="both"/>
        <w:rPr>
          <w:rFonts w:cstheme="minorHAnsi"/>
          <w:b/>
          <w:sz w:val="25"/>
          <w:szCs w:val="25"/>
        </w:rPr>
      </w:pPr>
    </w:p>
    <w:p w:rsidR="00DD73AC" w:rsidRPr="00043A93" w:rsidRDefault="00DD73AC" w:rsidP="00DD73AC">
      <w:pPr>
        <w:jc w:val="both"/>
        <w:rPr>
          <w:rFonts w:cstheme="minorHAnsi"/>
          <w:b/>
          <w:sz w:val="25"/>
          <w:szCs w:val="25"/>
        </w:rPr>
      </w:pPr>
      <w:r w:rsidRPr="00043A93">
        <w:rPr>
          <w:rFonts w:cstheme="minorHAnsi"/>
          <w:b/>
          <w:sz w:val="25"/>
          <w:szCs w:val="25"/>
        </w:rPr>
        <w:t>B.Deposits:</w:t>
      </w:r>
    </w:p>
    <w:p w:rsidR="00DD73AC" w:rsidRPr="00043A93" w:rsidRDefault="00DD73AC" w:rsidP="00DD73AC">
      <w:pPr>
        <w:tabs>
          <w:tab w:val="left" w:pos="360"/>
        </w:tabs>
        <w:ind w:left="720" w:hanging="720"/>
        <w:jc w:val="both"/>
        <w:rPr>
          <w:rFonts w:cstheme="minorHAnsi"/>
          <w:sz w:val="25"/>
          <w:szCs w:val="25"/>
        </w:rPr>
      </w:pPr>
      <w:r w:rsidRPr="00043A93">
        <w:rPr>
          <w:rFonts w:cstheme="minorHAnsi"/>
          <w:sz w:val="25"/>
          <w:szCs w:val="25"/>
        </w:rPr>
        <w:tab/>
        <w:t>25. 2.5% of the total estimated value of the work put to tender will be kept as EMD. Out of this, EMD equivalent to 1% is to be paid at the time of application for supply of tender schedules in respect of major works and 1.5% is to be said at the time of application for supply of tender schedules in respect of minor works. The balance of 1.5% / 1% is paid by the successful tenderers at the time of concluding in the agreement.</w:t>
      </w:r>
    </w:p>
    <w:p w:rsidR="00DD73AC" w:rsidRPr="00043A93" w:rsidRDefault="00DD73AC" w:rsidP="00DD73AC">
      <w:pPr>
        <w:tabs>
          <w:tab w:val="left" w:pos="360"/>
        </w:tabs>
        <w:ind w:left="720" w:hanging="720"/>
        <w:jc w:val="both"/>
        <w:rPr>
          <w:rFonts w:cstheme="minorHAnsi"/>
          <w:sz w:val="25"/>
          <w:szCs w:val="25"/>
        </w:rPr>
      </w:pPr>
      <w:r w:rsidRPr="00043A93">
        <w:rPr>
          <w:rFonts w:cstheme="minorHAnsi"/>
          <w:sz w:val="25"/>
          <w:szCs w:val="25"/>
        </w:rPr>
        <w:tab/>
        <w:t>26. In respect of major works, the FSD be 7.5% of the total value of work done, and it will be 3% for minor works costing more than 50,000. This F.S.D at &amp;.5% or 3% as the case may be will held from the running account bills of the contractor for due fulfillment of the contract.</w:t>
      </w:r>
    </w:p>
    <w:p w:rsidR="00DD73AC" w:rsidRPr="00043A93" w:rsidRDefault="00DD73AC" w:rsidP="00DD73AC">
      <w:pPr>
        <w:tabs>
          <w:tab w:val="left" w:pos="360"/>
        </w:tabs>
        <w:ind w:left="720" w:hanging="720"/>
        <w:jc w:val="both"/>
        <w:rPr>
          <w:rFonts w:cstheme="minorHAnsi"/>
          <w:sz w:val="25"/>
          <w:szCs w:val="25"/>
        </w:rPr>
      </w:pPr>
      <w:r w:rsidRPr="00043A93">
        <w:rPr>
          <w:rFonts w:cstheme="minorHAnsi"/>
          <w:sz w:val="25"/>
          <w:szCs w:val="25"/>
        </w:rPr>
        <w:tab/>
        <w:t>27. In respect major Civil Works here FSD is with held at 7.5% of the value of work done from the running account bills, FSD of 5% will be released after payment of final bill and the balance of 2.5%, FSD which is kept in revenue deposits and E.M.D will be released after payment of final bill and after defect liability period of 2 years for major original civil work and one year for major civil maintenance work. In respect of minor civil works refunds of EMDs and FSDs will be made after the payment of final bill to the contractor and the initial observation period of 6 months from the date of completion of the works. The EMD and FSD shall be refunded after successful completion of the contract payment of bill and after defect liability period 6 months in the case of original forestry works and 3 months in the case of forestry maintenance work.</w:t>
      </w:r>
    </w:p>
    <w:p w:rsidR="00DD73AC" w:rsidRPr="00043A93" w:rsidRDefault="00DD73AC" w:rsidP="00DD73AC">
      <w:pPr>
        <w:tabs>
          <w:tab w:val="left" w:pos="360"/>
        </w:tabs>
        <w:ind w:left="720" w:hanging="720"/>
        <w:jc w:val="both"/>
        <w:rPr>
          <w:rFonts w:cstheme="minorHAnsi"/>
          <w:sz w:val="25"/>
          <w:szCs w:val="25"/>
        </w:rPr>
      </w:pPr>
      <w:r w:rsidRPr="00043A93">
        <w:rPr>
          <w:rFonts w:cstheme="minorHAnsi"/>
          <w:sz w:val="25"/>
          <w:szCs w:val="25"/>
        </w:rPr>
        <w:tab/>
        <w:t>28. The EMD of the unsuccessful tenderers will be refunded at the expiry of the period of validity of tender or entrustment of the work to the successful tenderer, whichever is earlier.</w:t>
      </w:r>
    </w:p>
    <w:p w:rsidR="00DD73AC" w:rsidRPr="00043A93" w:rsidRDefault="00DD73AC" w:rsidP="00DD73AC">
      <w:pPr>
        <w:tabs>
          <w:tab w:val="left" w:pos="360"/>
        </w:tabs>
        <w:ind w:left="720" w:hanging="720"/>
        <w:jc w:val="both"/>
        <w:rPr>
          <w:rFonts w:cstheme="minorHAnsi"/>
          <w:sz w:val="25"/>
          <w:szCs w:val="25"/>
        </w:rPr>
      </w:pPr>
      <w:r w:rsidRPr="00043A93">
        <w:rPr>
          <w:rFonts w:cstheme="minorHAnsi"/>
          <w:sz w:val="25"/>
          <w:szCs w:val="25"/>
        </w:rPr>
        <w:tab/>
        <w:t>29. Request for the adjustment of the bills pending of payment to the tenderer towards FSD and EMD of other works excuted by the contractor and not which are due for refund towards the EMD and FSD of this tender will not be accepted.</w:t>
      </w:r>
    </w:p>
    <w:p w:rsidR="00DD73AC" w:rsidRDefault="00DD73AC" w:rsidP="00DD73AC">
      <w:pPr>
        <w:tabs>
          <w:tab w:val="left" w:pos="360"/>
        </w:tabs>
        <w:ind w:left="720" w:hanging="720"/>
        <w:jc w:val="both"/>
        <w:rPr>
          <w:rFonts w:cstheme="minorHAnsi"/>
          <w:sz w:val="25"/>
          <w:szCs w:val="25"/>
        </w:rPr>
      </w:pPr>
      <w:r w:rsidRPr="00043A93">
        <w:rPr>
          <w:rFonts w:cstheme="minorHAnsi"/>
          <w:sz w:val="25"/>
          <w:szCs w:val="25"/>
        </w:rPr>
        <w:tab/>
        <w:t>30. EMD can be paid in the form of Crossed DD in favor of _______________ (</w:t>
      </w:r>
      <w:r w:rsidRPr="00043A93">
        <w:rPr>
          <w:rFonts w:cstheme="minorHAnsi"/>
          <w:i/>
          <w:sz w:val="25"/>
          <w:szCs w:val="25"/>
        </w:rPr>
        <w:t>give address and designation</w:t>
      </w:r>
      <w:r w:rsidRPr="00043A93">
        <w:rPr>
          <w:rFonts w:cstheme="minorHAnsi"/>
          <w:sz w:val="25"/>
          <w:szCs w:val="25"/>
        </w:rPr>
        <w:t>). The DD should be valid for a minimum period of 6 months from the date of opening of the tenders. The successful tenderer shall extend the same for the duration of the contract or till the EMD is returned.</w:t>
      </w:r>
    </w:p>
    <w:p w:rsidR="00B0468D" w:rsidRPr="00043A93" w:rsidRDefault="00B0468D" w:rsidP="00DD73AC">
      <w:pPr>
        <w:tabs>
          <w:tab w:val="left" w:pos="360"/>
        </w:tabs>
        <w:ind w:left="720" w:hanging="720"/>
        <w:jc w:val="both"/>
        <w:rPr>
          <w:rFonts w:cstheme="minorHAnsi"/>
          <w:sz w:val="25"/>
          <w:szCs w:val="25"/>
        </w:rPr>
      </w:pPr>
    </w:p>
    <w:p w:rsidR="00DD73AC" w:rsidRPr="00043A93" w:rsidRDefault="00DD73AC" w:rsidP="00DD73AC">
      <w:pPr>
        <w:tabs>
          <w:tab w:val="left" w:pos="360"/>
        </w:tabs>
        <w:ind w:left="720" w:hanging="720"/>
        <w:jc w:val="both"/>
        <w:rPr>
          <w:rFonts w:cstheme="minorHAnsi"/>
          <w:b/>
          <w:sz w:val="25"/>
          <w:szCs w:val="25"/>
        </w:rPr>
      </w:pPr>
      <w:r w:rsidRPr="00043A93">
        <w:rPr>
          <w:rFonts w:cstheme="minorHAnsi"/>
          <w:b/>
          <w:sz w:val="25"/>
          <w:szCs w:val="25"/>
        </w:rPr>
        <w:lastRenderedPageBreak/>
        <w:t>C. Discount Tenders</w:t>
      </w:r>
    </w:p>
    <w:p w:rsidR="00DD73AC" w:rsidRPr="00043A93" w:rsidRDefault="00DD73AC" w:rsidP="00DD73AC">
      <w:pPr>
        <w:tabs>
          <w:tab w:val="left" w:pos="360"/>
        </w:tabs>
        <w:ind w:left="720" w:hanging="720"/>
        <w:jc w:val="both"/>
        <w:rPr>
          <w:rFonts w:cstheme="minorHAnsi"/>
          <w:sz w:val="25"/>
          <w:szCs w:val="25"/>
        </w:rPr>
      </w:pPr>
      <w:r w:rsidRPr="00043A93">
        <w:rPr>
          <w:rFonts w:cstheme="minorHAnsi"/>
          <w:sz w:val="25"/>
          <w:szCs w:val="25"/>
        </w:rPr>
        <w:tab/>
        <w:t>31. In case of discount tenders, the successful tenderers should furnish additional security at the of concluding the contract in the form of Bank guarantee for the amount equivalent to the less or (-) / minus percentage quoted as compared to the estimate value of work put to tender. This bank guarantee should be got revalidated by the contractor from the bank from time to time for the entire period of validity of contract.</w:t>
      </w:r>
    </w:p>
    <w:p w:rsidR="00DD73AC" w:rsidRPr="00043A93" w:rsidRDefault="00DD73AC" w:rsidP="00DD73AC">
      <w:pPr>
        <w:tabs>
          <w:tab w:val="left" w:pos="360"/>
        </w:tabs>
        <w:ind w:left="720" w:hanging="720"/>
        <w:jc w:val="both"/>
        <w:rPr>
          <w:rFonts w:cstheme="minorHAnsi"/>
          <w:b/>
          <w:sz w:val="25"/>
          <w:szCs w:val="25"/>
        </w:rPr>
      </w:pPr>
      <w:r w:rsidRPr="00043A93">
        <w:rPr>
          <w:rFonts w:cstheme="minorHAnsi"/>
          <w:b/>
          <w:sz w:val="25"/>
          <w:szCs w:val="25"/>
        </w:rPr>
        <w:t xml:space="preserve">D. Agreement bond </w:t>
      </w:r>
    </w:p>
    <w:p w:rsidR="00DD73AC" w:rsidRPr="00043A93" w:rsidRDefault="00DD73AC" w:rsidP="00DD73AC">
      <w:pPr>
        <w:tabs>
          <w:tab w:val="left" w:pos="360"/>
        </w:tabs>
        <w:ind w:left="720" w:hanging="720"/>
        <w:jc w:val="both"/>
        <w:rPr>
          <w:rFonts w:cstheme="minorHAnsi"/>
          <w:sz w:val="25"/>
          <w:szCs w:val="25"/>
        </w:rPr>
      </w:pPr>
      <w:r w:rsidRPr="00043A93">
        <w:rPr>
          <w:rFonts w:cstheme="minorHAnsi"/>
          <w:sz w:val="25"/>
          <w:szCs w:val="25"/>
        </w:rPr>
        <w:t xml:space="preserve">32.  </w:t>
      </w:r>
      <w:r w:rsidRPr="00043A93">
        <w:rPr>
          <w:rFonts w:cstheme="minorHAnsi"/>
          <w:sz w:val="25"/>
          <w:szCs w:val="25"/>
        </w:rPr>
        <w:tab/>
        <w:t xml:space="preserve">Once the tender is accepted, it is deemed that the tenderer has accepted all the conditions that are detailed in the tender schedule and shall execute an agreement with the Department on stamped paper of </w:t>
      </w:r>
      <w:r w:rsidR="006C4FE4" w:rsidRPr="00043A93">
        <w:rPr>
          <w:rFonts w:cstheme="minorHAnsi"/>
          <w:sz w:val="25"/>
          <w:szCs w:val="25"/>
        </w:rPr>
        <w:t>`</w:t>
      </w:r>
      <w:r w:rsidRPr="00043A93">
        <w:rPr>
          <w:rFonts w:cstheme="minorHAnsi"/>
          <w:sz w:val="25"/>
          <w:szCs w:val="25"/>
        </w:rPr>
        <w:t xml:space="preserve"> 100/- within 7 days from the date of the confirmation order.</w:t>
      </w:r>
    </w:p>
    <w:p w:rsidR="00DD73AC" w:rsidRPr="00043A93" w:rsidRDefault="00DD73AC" w:rsidP="00DD73AC">
      <w:pPr>
        <w:tabs>
          <w:tab w:val="left" w:pos="360"/>
        </w:tabs>
        <w:ind w:left="720" w:hanging="720"/>
        <w:jc w:val="both"/>
        <w:rPr>
          <w:rFonts w:cstheme="minorHAnsi"/>
          <w:b/>
          <w:sz w:val="25"/>
          <w:szCs w:val="25"/>
        </w:rPr>
      </w:pPr>
      <w:r w:rsidRPr="00043A93">
        <w:rPr>
          <w:rFonts w:cstheme="minorHAnsi"/>
          <w:b/>
          <w:sz w:val="25"/>
          <w:szCs w:val="25"/>
        </w:rPr>
        <w:t>E. Execution of works</w:t>
      </w:r>
    </w:p>
    <w:p w:rsidR="00DD73AC" w:rsidRPr="00043A93" w:rsidRDefault="00DD73AC" w:rsidP="009E0670">
      <w:pPr>
        <w:tabs>
          <w:tab w:val="left" w:pos="360"/>
        </w:tabs>
        <w:ind w:left="630" w:hanging="720"/>
        <w:jc w:val="both"/>
        <w:rPr>
          <w:rFonts w:cstheme="minorHAnsi"/>
          <w:sz w:val="25"/>
          <w:szCs w:val="25"/>
        </w:rPr>
      </w:pPr>
      <w:r w:rsidRPr="00043A93">
        <w:rPr>
          <w:rFonts w:cstheme="minorHAnsi"/>
          <w:sz w:val="25"/>
          <w:szCs w:val="25"/>
        </w:rPr>
        <w:t>33.</w:t>
      </w:r>
      <w:r w:rsidRPr="00043A93">
        <w:rPr>
          <w:rFonts w:cstheme="minorHAnsi"/>
          <w:sz w:val="25"/>
          <w:szCs w:val="25"/>
        </w:rPr>
        <w:tab/>
      </w:r>
      <w:r w:rsidRPr="00043A93">
        <w:rPr>
          <w:rFonts w:cstheme="minorHAnsi"/>
          <w:sz w:val="25"/>
          <w:szCs w:val="25"/>
        </w:rPr>
        <w:tab/>
        <w:t>The quality of work may be increased or decreased as per the field conditions at the discretion of the DFO</w:t>
      </w:r>
      <w:r w:rsidR="00B0468D">
        <w:rPr>
          <w:rFonts w:cstheme="minorHAnsi"/>
          <w:sz w:val="25"/>
          <w:szCs w:val="25"/>
        </w:rPr>
        <w:t>/DCF</w:t>
      </w:r>
      <w:r w:rsidRPr="00043A93">
        <w:rPr>
          <w:rFonts w:cstheme="minorHAnsi"/>
          <w:sz w:val="25"/>
          <w:szCs w:val="25"/>
        </w:rPr>
        <w:t>/CF…………….. The contractor is bound to execute all additional items of work contingent on the main work. Payment for all items of work in excess of the quantities shown in schedule of the tender or new items not included in the original estimate or for deducible item of work, shall be Standard Schedule Rates / Forest Schedule of Rates plus or minus overall tender excess /  deficit accepted by the competent authority. (Standard Schedule Rate and Forest Schedule of Rate mean the schedule of rates on which the sanctioned estimate was prepared)</w:t>
      </w:r>
    </w:p>
    <w:p w:rsidR="00DD73AC" w:rsidRPr="00043A93" w:rsidRDefault="00DD73AC" w:rsidP="009E0670">
      <w:pPr>
        <w:tabs>
          <w:tab w:val="left" w:pos="360"/>
        </w:tabs>
        <w:ind w:left="540" w:hanging="720"/>
        <w:jc w:val="both"/>
        <w:rPr>
          <w:rFonts w:cstheme="minorHAnsi"/>
          <w:sz w:val="25"/>
          <w:szCs w:val="25"/>
        </w:rPr>
      </w:pPr>
      <w:r w:rsidRPr="00043A93">
        <w:rPr>
          <w:rFonts w:cstheme="minorHAnsi"/>
          <w:sz w:val="25"/>
          <w:szCs w:val="25"/>
        </w:rPr>
        <w:t>34.</w:t>
      </w:r>
      <w:r w:rsidRPr="00043A93">
        <w:rPr>
          <w:rFonts w:cstheme="minorHAnsi"/>
          <w:sz w:val="25"/>
          <w:szCs w:val="25"/>
        </w:rPr>
        <w:tab/>
      </w:r>
      <w:r w:rsidRPr="00043A93">
        <w:rPr>
          <w:rFonts w:cstheme="minorHAnsi"/>
          <w:sz w:val="25"/>
          <w:szCs w:val="25"/>
        </w:rPr>
        <w:tab/>
        <w:t xml:space="preserve">The successful tenderer shall complete the work within the stipulated time as per the calendar of operations Specified in </w:t>
      </w:r>
      <w:r w:rsidRPr="00524BF0">
        <w:rPr>
          <w:rFonts w:cstheme="minorHAnsi"/>
          <w:color w:val="FF0000"/>
          <w:sz w:val="25"/>
          <w:szCs w:val="25"/>
        </w:rPr>
        <w:t>SSR/FSR.</w:t>
      </w:r>
    </w:p>
    <w:p w:rsidR="00DD73AC" w:rsidRPr="00043A93" w:rsidRDefault="00DD73AC" w:rsidP="009E0670">
      <w:pPr>
        <w:tabs>
          <w:tab w:val="left" w:pos="360"/>
        </w:tabs>
        <w:ind w:left="630" w:hanging="720"/>
        <w:jc w:val="both"/>
        <w:rPr>
          <w:rFonts w:cstheme="minorHAnsi"/>
          <w:sz w:val="25"/>
          <w:szCs w:val="25"/>
        </w:rPr>
      </w:pPr>
      <w:r w:rsidRPr="00043A93">
        <w:rPr>
          <w:rFonts w:cstheme="minorHAnsi"/>
          <w:sz w:val="25"/>
          <w:szCs w:val="25"/>
        </w:rPr>
        <w:t>35.</w:t>
      </w:r>
      <w:r w:rsidRPr="00043A93">
        <w:rPr>
          <w:rFonts w:cstheme="minorHAnsi"/>
          <w:sz w:val="25"/>
          <w:szCs w:val="25"/>
        </w:rPr>
        <w:tab/>
      </w:r>
      <w:r w:rsidRPr="00043A93">
        <w:rPr>
          <w:rFonts w:cstheme="minorHAnsi"/>
          <w:sz w:val="25"/>
          <w:szCs w:val="25"/>
        </w:rPr>
        <w:tab/>
        <w:t xml:space="preserve">Reasonable extension of time will be given by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 xml:space="preserve">or by the officer competent to sanction the extension for unavoidable delays which in the opinion of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 xml:space="preserve">etc. are undoubtedly beyond the control of the contractor. If the contractor is guilty of delay in commencing or carrying on the work and fails to improve in spite of notice it shall be lawful for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 xml:space="preserve">to determine the contract which shall entail forfeiture of security deposits (EMD &amp; FSD) and other amounts due to the contractor. Further, it shall be open to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to have the balance of work carried out by the another contractor / departmentally at the risk and cost of the contractor in respect of minor and major forestry works and major civil works. However in respect of minor civil works, such determination entails forfeiture of deposits (EMD &amp; FSD) and other amounts due to the contractor.</w:t>
      </w:r>
    </w:p>
    <w:p w:rsidR="00DD73AC" w:rsidRPr="00043A93" w:rsidRDefault="00DD73AC" w:rsidP="009E0670">
      <w:pPr>
        <w:tabs>
          <w:tab w:val="left" w:pos="360"/>
        </w:tabs>
        <w:ind w:left="630" w:hanging="630"/>
        <w:jc w:val="both"/>
        <w:rPr>
          <w:rFonts w:cstheme="minorHAnsi"/>
          <w:sz w:val="25"/>
          <w:szCs w:val="25"/>
        </w:rPr>
      </w:pPr>
      <w:r w:rsidRPr="00043A93">
        <w:rPr>
          <w:rFonts w:cstheme="minorHAnsi"/>
          <w:sz w:val="25"/>
          <w:szCs w:val="25"/>
        </w:rPr>
        <w:t>36.</w:t>
      </w:r>
      <w:r w:rsidRPr="00043A93">
        <w:rPr>
          <w:rFonts w:cstheme="minorHAnsi"/>
          <w:sz w:val="25"/>
          <w:szCs w:val="25"/>
        </w:rPr>
        <w:tab/>
      </w:r>
      <w:r w:rsidRPr="00043A93">
        <w:rPr>
          <w:rFonts w:cstheme="minorHAnsi"/>
          <w:sz w:val="25"/>
          <w:szCs w:val="25"/>
        </w:rPr>
        <w:tab/>
        <w:t xml:space="preserve">If the contractor by his own willful act or default suspends the work or sublet the work or a portion thereof without the sanction of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/CF</w:t>
      </w:r>
      <w:r w:rsidRPr="00043A93">
        <w:rPr>
          <w:rFonts w:cstheme="minorHAnsi"/>
          <w:sz w:val="25"/>
          <w:szCs w:val="25"/>
        </w:rPr>
        <w:t xml:space="preserve">, shall neglect or fail to proceed with the work as laid down in the schedule of rate of progress,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/CF</w:t>
      </w:r>
      <w:r w:rsidRPr="00043A93">
        <w:rPr>
          <w:rFonts w:cstheme="minorHAnsi"/>
          <w:sz w:val="25"/>
          <w:szCs w:val="25"/>
        </w:rPr>
        <w:t xml:space="preserve"> has </w:t>
      </w:r>
      <w:r w:rsidRPr="00043A93">
        <w:rPr>
          <w:rFonts w:cstheme="minorHAnsi"/>
          <w:sz w:val="25"/>
          <w:szCs w:val="25"/>
        </w:rPr>
        <w:lastRenderedPageBreak/>
        <w:t xml:space="preserve">powers to give notice in writing to the contractor asking him to proceed with the work according to terms of contract. Such a notice must specify the act / default on the part of the contractor. After such notice the contractor has no liberty to remove from the site of the work any plants / material belonging to him. If the contractor fails to comply with the same for 7 days in the case of both minor and major forestry works and 14 days for major civil works after such notice has been given,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/CF</w:t>
      </w:r>
      <w:r w:rsidRPr="00043A93">
        <w:rPr>
          <w:rFonts w:cstheme="minorHAnsi"/>
          <w:sz w:val="25"/>
          <w:szCs w:val="25"/>
        </w:rPr>
        <w:t xml:space="preserve"> can enter upon the work and take possession of work along with plant / material. The balance work will be got executed at risk and expense of the contractor in respect of major works.</w:t>
      </w:r>
    </w:p>
    <w:p w:rsidR="00DD73AC" w:rsidRPr="00043A93" w:rsidRDefault="00DD73AC" w:rsidP="009E0670">
      <w:pPr>
        <w:tabs>
          <w:tab w:val="left" w:pos="360"/>
        </w:tabs>
        <w:ind w:left="630" w:hanging="720"/>
        <w:jc w:val="both"/>
        <w:rPr>
          <w:rFonts w:cstheme="minorHAnsi"/>
          <w:sz w:val="25"/>
          <w:szCs w:val="25"/>
        </w:rPr>
      </w:pPr>
      <w:r w:rsidRPr="00043A93">
        <w:rPr>
          <w:rFonts w:cstheme="minorHAnsi"/>
          <w:sz w:val="25"/>
          <w:szCs w:val="25"/>
        </w:rPr>
        <w:t>37.</w:t>
      </w:r>
      <w:r w:rsidRPr="00043A93">
        <w:rPr>
          <w:rFonts w:cstheme="minorHAnsi"/>
          <w:sz w:val="25"/>
          <w:szCs w:val="25"/>
        </w:rPr>
        <w:tab/>
      </w:r>
      <w:r w:rsidRPr="00043A93">
        <w:rPr>
          <w:rFonts w:cstheme="minorHAnsi"/>
          <w:sz w:val="25"/>
          <w:szCs w:val="25"/>
        </w:rPr>
        <w:tab/>
        <w:t>The contractor should closely peruse all the specification clauses, which govern the rates, which he is tendering.</w:t>
      </w:r>
    </w:p>
    <w:p w:rsidR="00DD73AC" w:rsidRPr="00043A93" w:rsidRDefault="00DD73AC" w:rsidP="00DD73AC">
      <w:pPr>
        <w:tabs>
          <w:tab w:val="left" w:pos="720"/>
        </w:tabs>
        <w:ind w:left="720" w:hanging="720"/>
        <w:rPr>
          <w:rFonts w:cstheme="minorHAnsi"/>
          <w:sz w:val="25"/>
          <w:szCs w:val="25"/>
        </w:rPr>
      </w:pPr>
      <w:r w:rsidRPr="00043A93">
        <w:rPr>
          <w:rFonts w:cstheme="minorHAnsi"/>
          <w:sz w:val="25"/>
          <w:szCs w:val="25"/>
        </w:rPr>
        <w:t>38.</w:t>
      </w:r>
      <w:r w:rsidRPr="00043A93">
        <w:rPr>
          <w:rFonts w:cstheme="minorHAnsi"/>
          <w:sz w:val="25"/>
          <w:szCs w:val="25"/>
        </w:rPr>
        <w:tab/>
        <w:t>The contractor shall continuously maintain adequate protection to all his works from damage, etc.</w:t>
      </w:r>
    </w:p>
    <w:p w:rsidR="00DD73AC" w:rsidRPr="00043A93" w:rsidRDefault="000D5B27" w:rsidP="00DD73AC">
      <w:pPr>
        <w:tabs>
          <w:tab w:val="left" w:pos="720"/>
        </w:tabs>
        <w:ind w:left="720" w:hanging="720"/>
        <w:jc w:val="both"/>
        <w:rPr>
          <w:rFonts w:cstheme="minorHAnsi"/>
          <w:sz w:val="25"/>
          <w:szCs w:val="25"/>
        </w:rPr>
      </w:pPr>
      <w:r w:rsidRPr="00043A93">
        <w:rPr>
          <w:rFonts w:cstheme="minorHAnsi"/>
          <w:sz w:val="25"/>
          <w:szCs w:val="25"/>
        </w:rPr>
        <w:t>39.</w:t>
      </w:r>
      <w:r w:rsidRPr="00043A93">
        <w:rPr>
          <w:rFonts w:cstheme="minorHAnsi"/>
          <w:sz w:val="25"/>
          <w:szCs w:val="25"/>
        </w:rPr>
        <w:tab/>
        <w:t>The Environment &amp; F</w:t>
      </w:r>
      <w:r w:rsidR="00DD73AC" w:rsidRPr="00043A93">
        <w:rPr>
          <w:rFonts w:cstheme="minorHAnsi"/>
          <w:sz w:val="25"/>
          <w:szCs w:val="25"/>
        </w:rPr>
        <w:t>orest Department shall not be responsible for any loss or damage occurred to the work including the damage caused due to natural calamities. No claim from the contractor for compensation on this account shall be entertained.</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 xml:space="preserve">40. </w:t>
      </w:r>
      <w:r w:rsidRPr="00043A93">
        <w:rPr>
          <w:rFonts w:cstheme="minorHAnsi"/>
          <w:sz w:val="25"/>
          <w:szCs w:val="25"/>
        </w:rPr>
        <w:tab/>
        <w:t>The contractor will observe all safety and security regulations in respect of all the workers engaged by him. The contractor will observe all the Contract Labours Act and Rules in force. He should make his own arrangements for housing, resting, insurance etc. to the staff and labour.</w:t>
      </w:r>
    </w:p>
    <w:p w:rsidR="00DD73AC" w:rsidRPr="00043A93" w:rsidRDefault="000D5B27" w:rsidP="00DD73AC">
      <w:pPr>
        <w:tabs>
          <w:tab w:val="left" w:pos="720"/>
        </w:tabs>
        <w:ind w:left="720" w:hanging="720"/>
        <w:jc w:val="both"/>
        <w:rPr>
          <w:rFonts w:cstheme="minorHAnsi"/>
          <w:sz w:val="25"/>
          <w:szCs w:val="25"/>
        </w:rPr>
      </w:pPr>
      <w:r w:rsidRPr="00043A93">
        <w:rPr>
          <w:rFonts w:cstheme="minorHAnsi"/>
          <w:sz w:val="25"/>
          <w:szCs w:val="25"/>
        </w:rPr>
        <w:t>41.</w:t>
      </w:r>
      <w:r w:rsidRPr="00043A93">
        <w:rPr>
          <w:rFonts w:cstheme="minorHAnsi"/>
          <w:sz w:val="25"/>
          <w:szCs w:val="25"/>
        </w:rPr>
        <w:tab/>
        <w:t xml:space="preserve"> The Environment &amp; F</w:t>
      </w:r>
      <w:r w:rsidR="00DD73AC" w:rsidRPr="00043A93">
        <w:rPr>
          <w:rFonts w:cstheme="minorHAnsi"/>
          <w:sz w:val="25"/>
          <w:szCs w:val="25"/>
        </w:rPr>
        <w:t xml:space="preserve">orest Department shall not be responsible for any accident occurring to his workmen or any other person during the progress of work. The </w:t>
      </w:r>
      <w:r w:rsidRPr="00043A93">
        <w:rPr>
          <w:rFonts w:cstheme="minorHAnsi"/>
          <w:sz w:val="25"/>
          <w:szCs w:val="25"/>
        </w:rPr>
        <w:t xml:space="preserve">Environment &amp; </w:t>
      </w:r>
      <w:r w:rsidR="00DD73AC" w:rsidRPr="00043A93">
        <w:rPr>
          <w:rFonts w:cstheme="minorHAnsi"/>
          <w:sz w:val="25"/>
          <w:szCs w:val="25"/>
        </w:rPr>
        <w:t>Forest Department will not be liable to pay any compensation to the workmen employed in the execution of the work by the contractor under the Workmen’s Compensation Act.</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42.</w:t>
      </w:r>
      <w:r w:rsidRPr="00043A93">
        <w:rPr>
          <w:rFonts w:cstheme="minorHAnsi"/>
          <w:sz w:val="25"/>
          <w:szCs w:val="25"/>
        </w:rPr>
        <w:tab/>
        <w:t>The tenderer shall ensure payment of minimum wages prescribed by the Government under relevant statute from time to time to the workers employed by him carrying out the works tendered.</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43.</w:t>
      </w:r>
      <w:r w:rsidRPr="00043A93">
        <w:rPr>
          <w:rFonts w:cstheme="minorHAnsi"/>
          <w:sz w:val="25"/>
          <w:szCs w:val="25"/>
        </w:rPr>
        <w:tab/>
        <w:t>It shall be clearly understood that the department shall not consider any compensation what so ever towards the idleness of contractor’s labour, equipment etc.</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44.</w:t>
      </w:r>
      <w:r w:rsidRPr="00043A93">
        <w:rPr>
          <w:rFonts w:cstheme="minorHAnsi"/>
          <w:sz w:val="25"/>
          <w:szCs w:val="25"/>
        </w:rPr>
        <w:tab/>
        <w:t xml:space="preserve">Reasonable extension of time will be given by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/CF</w:t>
      </w:r>
      <w:r w:rsidRPr="00043A93">
        <w:rPr>
          <w:rFonts w:cstheme="minorHAnsi"/>
          <w:sz w:val="25"/>
          <w:szCs w:val="25"/>
        </w:rPr>
        <w:t xml:space="preserve"> or by the officer competent to sanction the extension for unavoidable delays which in the opinion of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/CF</w:t>
      </w:r>
      <w:r w:rsidRPr="00043A93">
        <w:rPr>
          <w:rFonts w:cstheme="minorHAnsi"/>
          <w:sz w:val="25"/>
          <w:szCs w:val="25"/>
        </w:rPr>
        <w:t xml:space="preserve"> etc. are undoubtedly beyond the control of the contractor. If the contractor is guilty of delay in commencing or carrying on the work and fails to improve in spite of notice it shall be lawful for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 xml:space="preserve">to determine the contract which shall entail forfeiture of security deposits (EMD &amp; FSD) and other amounts due to the contractor. Further, it shall be open to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 xml:space="preserve">to have the balance of work carried </w:t>
      </w:r>
      <w:r w:rsidRPr="00043A93">
        <w:rPr>
          <w:rFonts w:cstheme="minorHAnsi"/>
          <w:sz w:val="25"/>
          <w:szCs w:val="25"/>
        </w:rPr>
        <w:lastRenderedPageBreak/>
        <w:t>out by the another contractor / departmentally at the risk and cost of the contractor in respect of minor and major forestry works.</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45.</w:t>
      </w:r>
      <w:r w:rsidRPr="00043A93">
        <w:rPr>
          <w:rFonts w:cstheme="minorHAnsi"/>
          <w:sz w:val="25"/>
          <w:szCs w:val="25"/>
        </w:rPr>
        <w:tab/>
        <w:t xml:space="preserve">If the contractor by his own willful act or default suspends the work or sublet the work or a portion thereof without the sanction of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/CF</w:t>
      </w:r>
      <w:r w:rsidRPr="00043A93">
        <w:rPr>
          <w:rFonts w:cstheme="minorHAnsi"/>
          <w:sz w:val="25"/>
          <w:szCs w:val="25"/>
        </w:rPr>
        <w:t xml:space="preserve">, shall neglect or fail to proceed with the work as laid down in schedule rate of progress,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has powers to give notice in writing to the contractor asking him to proceed with the work according to the terms of the contract. Such a notice must specify the act / default on the part of the contractor. After such notice the contractor has no liberty to remove from the site of the work any plant / mate</w:t>
      </w:r>
      <w:r w:rsidR="00B0468D">
        <w:rPr>
          <w:rFonts w:cstheme="minorHAnsi"/>
          <w:sz w:val="25"/>
          <w:szCs w:val="25"/>
        </w:rPr>
        <w:t>rials belonging to him</w:t>
      </w:r>
      <w:r w:rsidRPr="00043A93">
        <w:rPr>
          <w:rFonts w:cstheme="minorHAnsi"/>
          <w:sz w:val="25"/>
          <w:szCs w:val="25"/>
        </w:rPr>
        <w:t xml:space="preserve"> . If the contractor fails to comply with the same for 7 days in the case of both minor and major forestry works and 14 days for major civil works after such notice has been given,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can enter upon the work and take possession of work along with plant / material. The balance work will be got executed at risk and expense of the contractor.</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46.</w:t>
      </w:r>
      <w:r w:rsidRPr="00043A93">
        <w:rPr>
          <w:rFonts w:cstheme="minorHAnsi"/>
          <w:sz w:val="25"/>
          <w:szCs w:val="25"/>
        </w:rPr>
        <w:tab/>
        <w:t>The calendar of operations may be changed, modified or altered by the Forest Department as and when necessary to match the changing conditions.</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47.</w:t>
      </w:r>
      <w:r w:rsidRPr="00043A93">
        <w:rPr>
          <w:rFonts w:cstheme="minorHAnsi"/>
          <w:sz w:val="25"/>
          <w:szCs w:val="25"/>
        </w:rPr>
        <w:tab/>
        <w:t>The tenderer is responsible not only for carrying out individual operations timely but also responsible for the overall success of plantations, nurseries and other forestry works including departmental extraction works, training programmes, workshops, study tours etc. which are carried out by him.</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48.</w:t>
      </w:r>
      <w:r w:rsidRPr="00043A93">
        <w:rPr>
          <w:rFonts w:cstheme="minorHAnsi"/>
          <w:sz w:val="25"/>
          <w:szCs w:val="25"/>
        </w:rPr>
        <w:tab/>
        <w:t>Details of operation have been indicated in the specification. However it is expected that the generally accepted silvicultural/Horticultural practices shall be followed even if the same are not specifically mentioned in the specification.</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49.</w:t>
      </w:r>
      <w:r w:rsidRPr="00043A93">
        <w:rPr>
          <w:rFonts w:cstheme="minorHAnsi"/>
          <w:sz w:val="25"/>
          <w:szCs w:val="25"/>
        </w:rPr>
        <w:tab/>
        <w:t>The contractor shall employ experienced supervisors and workers and take care of pesticide and fertilizer application.</w:t>
      </w:r>
    </w:p>
    <w:p w:rsidR="00DD73AC" w:rsidRPr="00043A93" w:rsidRDefault="00DD73AC" w:rsidP="00DD73AC">
      <w:pPr>
        <w:tabs>
          <w:tab w:val="left" w:pos="720"/>
        </w:tabs>
        <w:ind w:left="720" w:hanging="720"/>
        <w:jc w:val="both"/>
        <w:rPr>
          <w:rFonts w:cstheme="minorHAnsi"/>
          <w:b/>
          <w:sz w:val="25"/>
          <w:szCs w:val="25"/>
        </w:rPr>
      </w:pPr>
      <w:r w:rsidRPr="00043A93">
        <w:rPr>
          <w:rFonts w:cstheme="minorHAnsi"/>
          <w:b/>
          <w:sz w:val="25"/>
          <w:szCs w:val="25"/>
        </w:rPr>
        <w:t>F. Measurement of works</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50.</w:t>
      </w:r>
      <w:r w:rsidRPr="00043A93">
        <w:rPr>
          <w:rFonts w:cstheme="minorHAnsi"/>
          <w:sz w:val="25"/>
          <w:szCs w:val="25"/>
        </w:rPr>
        <w:tab/>
        <w:t>The quantities in the tender schedule are only approximate and therefore the payment will be restricted to the actual quantities after due measurements and check measurement.</w:t>
      </w:r>
      <w:r w:rsidRPr="00043A93">
        <w:rPr>
          <w:rFonts w:cstheme="minorHAnsi"/>
          <w:sz w:val="25"/>
          <w:szCs w:val="25"/>
        </w:rPr>
        <w:tab/>
        <w:t xml:space="preserve"> </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51.</w:t>
      </w:r>
      <w:r w:rsidRPr="00043A93">
        <w:rPr>
          <w:rFonts w:cstheme="minorHAnsi"/>
          <w:sz w:val="25"/>
          <w:szCs w:val="25"/>
        </w:rPr>
        <w:tab/>
        <w:t xml:space="preserve">Measurements of the works done will be made according to the progress of the work and the same will be valued according to the tender rates. Metric system of measurement will be adopted for measuring and checking the works. It is to be expressly understood that the measured work is to be taken not according to the actual quantities when in place and finished according to the drawings or as may be ordered from time to time by the </w:t>
      </w:r>
      <w:r w:rsidR="00B0468D">
        <w:rPr>
          <w:rFonts w:cstheme="minorHAnsi"/>
          <w:sz w:val="25"/>
          <w:szCs w:val="25"/>
        </w:rPr>
        <w:t>DFO/DCF</w:t>
      </w:r>
      <w:r w:rsidRPr="00043A93">
        <w:rPr>
          <w:rFonts w:cstheme="minorHAnsi"/>
          <w:sz w:val="25"/>
          <w:szCs w:val="25"/>
        </w:rPr>
        <w:t xml:space="preserve"> and the cost calculated by measurement or weight at the respective prices, without any additional charge for any necessary or contingent </w:t>
      </w:r>
      <w:r w:rsidRPr="00043A93">
        <w:rPr>
          <w:rFonts w:cstheme="minorHAnsi"/>
          <w:sz w:val="25"/>
          <w:szCs w:val="25"/>
        </w:rPr>
        <w:lastRenderedPageBreak/>
        <w:t>works connected therewith. The rates quoted are for work in situ and complete in every respect.</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 xml:space="preserve">52. </w:t>
      </w:r>
      <w:r w:rsidRPr="00043A93">
        <w:rPr>
          <w:rFonts w:cstheme="minorHAnsi"/>
          <w:sz w:val="25"/>
          <w:szCs w:val="25"/>
        </w:rPr>
        <w:tab/>
        <w:t>The contractor shall provide all assistance required for making out the measurements of the works like laying of paths, landscaping, checking the measurements etc.</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53.</w:t>
      </w:r>
      <w:r w:rsidRPr="00043A93">
        <w:rPr>
          <w:rFonts w:cstheme="minorHAnsi"/>
          <w:sz w:val="25"/>
          <w:szCs w:val="25"/>
        </w:rPr>
        <w:tab/>
        <w:t>All the rejected and substandard works shall be removed and redone at the cost of the contractor.</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54.</w:t>
      </w:r>
      <w:r w:rsidRPr="00043A93">
        <w:rPr>
          <w:rFonts w:cstheme="minorHAnsi"/>
          <w:sz w:val="25"/>
          <w:szCs w:val="25"/>
        </w:rPr>
        <w:tab/>
        <w:t xml:space="preserve">No FSD shall be with held from the bills for works costing upto </w:t>
      </w:r>
      <w:r w:rsidR="006C4FE4" w:rsidRPr="00043A93">
        <w:rPr>
          <w:rFonts w:cstheme="minorHAnsi"/>
          <w:sz w:val="25"/>
          <w:szCs w:val="25"/>
        </w:rPr>
        <w:t>`</w:t>
      </w:r>
      <w:r w:rsidRPr="00043A93">
        <w:rPr>
          <w:rFonts w:cstheme="minorHAnsi"/>
          <w:sz w:val="25"/>
          <w:szCs w:val="25"/>
        </w:rPr>
        <w:t xml:space="preserve"> 50,000 /- .</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55.</w:t>
      </w:r>
      <w:r w:rsidRPr="00043A93">
        <w:rPr>
          <w:rFonts w:cstheme="minorHAnsi"/>
          <w:sz w:val="25"/>
          <w:szCs w:val="25"/>
        </w:rPr>
        <w:tab/>
        <w:t>Employees in Government service should not participate in the tenders either directly or indirectly. If it is found at any stage that the contractor is a Government employee his contract will be terminated, forfeiting his FSD and EMD and all the money due to him in performance of the works besides initiating disciplinary action as per the Department rules.</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56.</w:t>
      </w:r>
      <w:r w:rsidRPr="00043A93">
        <w:rPr>
          <w:rFonts w:cstheme="minorHAnsi"/>
          <w:sz w:val="25"/>
          <w:szCs w:val="25"/>
        </w:rPr>
        <w:tab/>
        <w:t xml:space="preserve">The contractor shall attend joint inspection of plantation/nursery works/other forestry works including Departmental Extraction of Forest Produce, Training programmes, </w:t>
      </w:r>
      <w:r w:rsidR="00F75C51" w:rsidRPr="00043A93">
        <w:rPr>
          <w:rFonts w:cstheme="minorHAnsi"/>
          <w:sz w:val="25"/>
          <w:szCs w:val="25"/>
        </w:rPr>
        <w:t>workshops</w:t>
      </w:r>
      <w:r w:rsidRPr="00043A93">
        <w:rPr>
          <w:rFonts w:cstheme="minorHAnsi"/>
          <w:sz w:val="25"/>
          <w:szCs w:val="25"/>
        </w:rPr>
        <w:t>, study tours etc. being carried out by him whenever required by the Departmental authorities.</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57.</w:t>
      </w:r>
      <w:r w:rsidRPr="00043A93">
        <w:rPr>
          <w:rFonts w:cstheme="minorHAnsi"/>
          <w:sz w:val="25"/>
          <w:szCs w:val="25"/>
        </w:rPr>
        <w:tab/>
        <w:t xml:space="preserve">The contractor has also to sign the </w:t>
      </w:r>
      <w:r w:rsidRPr="00524BF0">
        <w:rPr>
          <w:rFonts w:cstheme="minorHAnsi"/>
          <w:color w:val="FF0000"/>
          <w:sz w:val="25"/>
          <w:szCs w:val="25"/>
        </w:rPr>
        <w:t>FSR</w:t>
      </w:r>
      <w:r w:rsidRPr="00043A93">
        <w:rPr>
          <w:rFonts w:cstheme="minorHAnsi"/>
          <w:sz w:val="25"/>
          <w:szCs w:val="25"/>
        </w:rPr>
        <w:t xml:space="preserve"> in token of acceptance of calendar operations and specifications of works.</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58.</w:t>
      </w:r>
      <w:r w:rsidRPr="00043A93">
        <w:rPr>
          <w:rFonts w:cstheme="minorHAnsi"/>
          <w:sz w:val="25"/>
          <w:szCs w:val="25"/>
        </w:rPr>
        <w:tab/>
        <w:t>No deviation shall ordinarily be permitted and the works as per schedule be strictly followed. For any negligence, non-performance or delay while dealing with the plantation/nursery work and other forestry work, the officer in charge has got all powers to suo-motu cancel the agreement without assigning any reasons and with hold the payments to the extent the works are substandard or in complete and can go ahead with the balance works by employing alternate tenderer, or in the event of non-availability of alternate terderer the Department itself will take up the work and complete at the risk and cost of the original contractor. Any savings in this process would accrue to the Department. In such case, his contract with the Department will be terminated and he will be black listed. The EMD &amp; FSD and the value of work done but not paid for will be forfeited to Government.</w:t>
      </w:r>
    </w:p>
    <w:p w:rsidR="00DD73AC" w:rsidRPr="00043A93" w:rsidRDefault="00DD73AC" w:rsidP="00DD73AC">
      <w:pPr>
        <w:tabs>
          <w:tab w:val="left" w:pos="720"/>
        </w:tabs>
        <w:ind w:left="720" w:hanging="720"/>
        <w:jc w:val="both"/>
        <w:rPr>
          <w:rFonts w:cstheme="minorHAnsi"/>
          <w:sz w:val="25"/>
          <w:szCs w:val="25"/>
        </w:rPr>
      </w:pPr>
      <w:r w:rsidRPr="00043A93">
        <w:rPr>
          <w:rFonts w:cstheme="minorHAnsi"/>
          <w:b/>
          <w:sz w:val="25"/>
          <w:szCs w:val="25"/>
        </w:rPr>
        <w:t>G.Payment</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59.</w:t>
      </w:r>
      <w:r w:rsidRPr="00043A93">
        <w:rPr>
          <w:rFonts w:cstheme="minorHAnsi"/>
          <w:sz w:val="25"/>
          <w:szCs w:val="25"/>
        </w:rPr>
        <w:tab/>
        <w:t>At any stage cumulative payment will not be more than actual work done.</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60.</w:t>
      </w:r>
      <w:r w:rsidRPr="00043A93">
        <w:rPr>
          <w:rFonts w:cstheme="minorHAnsi"/>
          <w:sz w:val="25"/>
          <w:szCs w:val="25"/>
        </w:rPr>
        <w:tab/>
        <w:t>All intermediate payments shall be treated as advance payments and are liable for deductions from subsequent and final bills.</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lastRenderedPageBreak/>
        <w:t>61.</w:t>
      </w:r>
      <w:r w:rsidRPr="00043A93">
        <w:rPr>
          <w:rFonts w:cstheme="minorHAnsi"/>
          <w:sz w:val="25"/>
          <w:szCs w:val="25"/>
        </w:rPr>
        <w:tab/>
        <w:t>All types of central and state government taxes and royalties on work contract will be deducted at source as per the directions of government from time to time from the bills of the contractor. Income tax will be deducted as per rules on the amount payable to the contractor to the extent or work executed by the contractor and the bills submitted from time to time.</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62.</w:t>
      </w:r>
      <w:r w:rsidRPr="00043A93">
        <w:rPr>
          <w:rFonts w:cstheme="minorHAnsi"/>
          <w:sz w:val="25"/>
          <w:szCs w:val="25"/>
        </w:rPr>
        <w:tab/>
        <w:t>Amounts if any due to the department/government from the tenderer for works done elsewhere will be recovered from the intermediate/final bills of this work.</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63.</w:t>
      </w:r>
      <w:r w:rsidRPr="00043A93">
        <w:rPr>
          <w:rFonts w:cstheme="minorHAnsi"/>
          <w:sz w:val="25"/>
          <w:szCs w:val="25"/>
        </w:rPr>
        <w:tab/>
        <w:t xml:space="preserve">Payment will be made in suitable installments and after the work reaches safe stage as fixed by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 xml:space="preserve">or his representative. Payment will be made after duly checking the quality of the work. (Payment schedule for nursery &amp; plantation works is given below. Similar suitable schedule will be fixed for all other forestry works including departmental extraction of forest produce, training programmes, </w:t>
      </w:r>
      <w:r w:rsidR="00F8672A" w:rsidRPr="00043A93">
        <w:rPr>
          <w:rFonts w:cstheme="minorHAnsi"/>
          <w:sz w:val="25"/>
          <w:szCs w:val="25"/>
        </w:rPr>
        <w:t>workshops</w:t>
      </w:r>
      <w:r w:rsidRPr="00043A93">
        <w:rPr>
          <w:rFonts w:cstheme="minorHAnsi"/>
          <w:sz w:val="25"/>
          <w:szCs w:val="25"/>
        </w:rPr>
        <w:t>, study tours etc. )</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64.</w:t>
      </w:r>
      <w:r w:rsidRPr="00043A93">
        <w:rPr>
          <w:rFonts w:cstheme="minorHAnsi"/>
          <w:sz w:val="25"/>
          <w:szCs w:val="25"/>
        </w:rPr>
        <w:tab/>
        <w:t>The payment will be with held at the end, limiting it to the condition of the nursery plantation etc. at the discretion of the officer in charge.</w:t>
      </w:r>
    </w:p>
    <w:p w:rsidR="00DD73AC" w:rsidRPr="00043A93" w:rsidRDefault="00DD73AC" w:rsidP="00DD73AC">
      <w:pPr>
        <w:tabs>
          <w:tab w:val="left" w:pos="720"/>
        </w:tabs>
        <w:ind w:left="720" w:hanging="720"/>
        <w:jc w:val="both"/>
        <w:rPr>
          <w:rFonts w:cstheme="minorHAnsi"/>
          <w:sz w:val="25"/>
          <w:szCs w:val="25"/>
        </w:rPr>
      </w:pPr>
      <w:r w:rsidRPr="00043A93">
        <w:rPr>
          <w:rFonts w:cstheme="minorHAnsi"/>
          <w:b/>
          <w:sz w:val="25"/>
          <w:szCs w:val="25"/>
        </w:rPr>
        <w:t>H. General</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65.</w:t>
      </w:r>
      <w:r w:rsidRPr="00043A93">
        <w:rPr>
          <w:rFonts w:cstheme="minorHAnsi"/>
          <w:sz w:val="25"/>
          <w:szCs w:val="25"/>
        </w:rPr>
        <w:tab/>
        <w:t>The Forest Department reserves the right to cancel or withdraw any unit, part of the unit or all the units of this tender notice/schedule without assigning any reasons there for.</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66.</w:t>
      </w:r>
      <w:r w:rsidRPr="00043A93">
        <w:rPr>
          <w:rFonts w:cstheme="minorHAnsi"/>
          <w:sz w:val="25"/>
          <w:szCs w:val="25"/>
        </w:rPr>
        <w:tab/>
        <w:t xml:space="preserve">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(Agreement Concluding authority) at his discretion can extend the period of contract at the risk and cost of the contractor for compliance of the terms and conditions of this tender. In any case such extended period shall not be more than the original period of agreement.</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67.</w:t>
      </w:r>
      <w:r w:rsidRPr="00043A93">
        <w:rPr>
          <w:rFonts w:cstheme="minorHAnsi"/>
          <w:sz w:val="25"/>
          <w:szCs w:val="25"/>
        </w:rPr>
        <w:tab/>
        <w:t>Arbitration and dispute settlement :- Except as otherwise provided in the contract, all disputes and differences arising out of relating to the contract shall be referred to adjudication as follows :-</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(1) (i)</w:t>
      </w:r>
      <w:r w:rsidRPr="00043A93">
        <w:rPr>
          <w:rFonts w:cstheme="minorHAnsi"/>
          <w:sz w:val="25"/>
          <w:szCs w:val="25"/>
        </w:rPr>
        <w:tab/>
        <w:t xml:space="preserve">Settlement of all claims up to </w:t>
      </w:r>
      <w:r w:rsidR="006C4FE4" w:rsidRPr="00043A93">
        <w:rPr>
          <w:rFonts w:cstheme="minorHAnsi"/>
          <w:sz w:val="25"/>
          <w:szCs w:val="25"/>
        </w:rPr>
        <w:t>`</w:t>
      </w:r>
      <w:r w:rsidRPr="00043A93">
        <w:rPr>
          <w:rFonts w:cstheme="minorHAnsi"/>
          <w:sz w:val="25"/>
          <w:szCs w:val="25"/>
        </w:rPr>
        <w:t>.50,000/- in  value and below by way of Arbitration to be referred as follows :-</w:t>
      </w:r>
    </w:p>
    <w:tbl>
      <w:tblPr>
        <w:tblStyle w:val="TableGrid"/>
        <w:tblW w:w="0" w:type="auto"/>
        <w:tblInd w:w="720" w:type="dxa"/>
        <w:tblLook w:val="04A0"/>
      </w:tblPr>
      <w:tblGrid>
        <w:gridCol w:w="4550"/>
        <w:gridCol w:w="4576"/>
      </w:tblGrid>
      <w:tr w:rsidR="00DD73AC" w:rsidRPr="00043A93" w:rsidTr="00B0468D">
        <w:tc>
          <w:tcPr>
            <w:tcW w:w="4550" w:type="dxa"/>
            <w:vAlign w:val="center"/>
          </w:tcPr>
          <w:p w:rsidR="00DD73AC" w:rsidRPr="00043A93" w:rsidRDefault="00DD73AC" w:rsidP="000D5B27">
            <w:pPr>
              <w:tabs>
                <w:tab w:val="left" w:pos="720"/>
              </w:tabs>
              <w:jc w:val="center"/>
              <w:rPr>
                <w:rFonts w:cstheme="minorHAnsi"/>
                <w:sz w:val="25"/>
                <w:szCs w:val="25"/>
              </w:rPr>
            </w:pPr>
            <w:r w:rsidRPr="00043A93">
              <w:rPr>
                <w:rFonts w:cstheme="minorHAnsi"/>
                <w:sz w:val="25"/>
                <w:szCs w:val="25"/>
              </w:rPr>
              <w:t xml:space="preserve">(a) </w:t>
            </w:r>
            <w:r w:rsidR="00F8672A" w:rsidRPr="00043A93">
              <w:rPr>
                <w:rFonts w:cstheme="minorHAnsi"/>
                <w:sz w:val="25"/>
                <w:szCs w:val="25"/>
              </w:rPr>
              <w:t>Claims</w:t>
            </w:r>
            <w:r w:rsidRPr="00043A93">
              <w:rPr>
                <w:rFonts w:cstheme="minorHAnsi"/>
                <w:sz w:val="25"/>
                <w:szCs w:val="25"/>
              </w:rPr>
              <w:t>/bill up to</w:t>
            </w:r>
            <w:r w:rsidR="00524BF0">
              <w:rPr>
                <w:rFonts w:cstheme="minorHAnsi"/>
                <w:sz w:val="25"/>
                <w:szCs w:val="25"/>
              </w:rPr>
              <w:t xml:space="preserve"> </w:t>
            </w:r>
            <w:r w:rsidR="00524BF0" w:rsidRPr="003F1786">
              <w:rPr>
                <w:rFonts w:ascii="Rupee Foradian" w:hAnsi="Rupee Foradian" w:cstheme="minorHAnsi"/>
                <w:sz w:val="25"/>
                <w:szCs w:val="25"/>
              </w:rPr>
              <w:t xml:space="preserve">` </w:t>
            </w:r>
            <w:r w:rsidRPr="00043A93">
              <w:rPr>
                <w:rFonts w:cstheme="minorHAnsi"/>
                <w:sz w:val="25"/>
                <w:szCs w:val="25"/>
              </w:rPr>
              <w:t xml:space="preserve"> 10,000/-</w:t>
            </w:r>
          </w:p>
        </w:tc>
        <w:tc>
          <w:tcPr>
            <w:tcW w:w="4576" w:type="dxa"/>
            <w:vAlign w:val="center"/>
          </w:tcPr>
          <w:p w:rsidR="00DD73AC" w:rsidRPr="00043A93" w:rsidRDefault="00DD73AC" w:rsidP="0079681B">
            <w:pPr>
              <w:tabs>
                <w:tab w:val="left" w:pos="720"/>
              </w:tabs>
              <w:jc w:val="center"/>
              <w:rPr>
                <w:rFonts w:cstheme="minorHAnsi"/>
                <w:sz w:val="25"/>
                <w:szCs w:val="25"/>
              </w:rPr>
            </w:pPr>
            <w:r w:rsidRPr="00043A93">
              <w:rPr>
                <w:rFonts w:cstheme="minorHAnsi"/>
                <w:sz w:val="25"/>
                <w:szCs w:val="25"/>
              </w:rPr>
              <w:t xml:space="preserve">Conservator of Forests of another circle to be notified by the </w:t>
            </w:r>
            <w:r w:rsidR="006E23E0" w:rsidRPr="00043A93">
              <w:rPr>
                <w:rFonts w:cstheme="minorHAnsi"/>
                <w:sz w:val="25"/>
                <w:szCs w:val="25"/>
              </w:rPr>
              <w:t>Principal</w:t>
            </w:r>
            <w:r w:rsidR="006C4FE4" w:rsidRPr="00043A93">
              <w:rPr>
                <w:rFonts w:cstheme="minorHAnsi"/>
                <w:sz w:val="25"/>
                <w:szCs w:val="25"/>
              </w:rPr>
              <w:t xml:space="preserve"> </w:t>
            </w:r>
            <w:r w:rsidRPr="00043A93">
              <w:rPr>
                <w:rFonts w:cstheme="minorHAnsi"/>
                <w:sz w:val="25"/>
                <w:szCs w:val="25"/>
              </w:rPr>
              <w:t>Chief Conservator of Forests</w:t>
            </w:r>
          </w:p>
        </w:tc>
      </w:tr>
      <w:tr w:rsidR="00DD73AC" w:rsidRPr="00043A93" w:rsidTr="00B0468D">
        <w:tc>
          <w:tcPr>
            <w:tcW w:w="4550" w:type="dxa"/>
            <w:vAlign w:val="center"/>
          </w:tcPr>
          <w:p w:rsidR="00524BF0" w:rsidRDefault="00DD73AC" w:rsidP="000D5B27">
            <w:pPr>
              <w:tabs>
                <w:tab w:val="left" w:pos="720"/>
              </w:tabs>
              <w:jc w:val="center"/>
              <w:rPr>
                <w:rFonts w:cstheme="minorHAnsi"/>
                <w:sz w:val="25"/>
                <w:szCs w:val="25"/>
              </w:rPr>
            </w:pPr>
            <w:r w:rsidRPr="00043A93">
              <w:rPr>
                <w:rFonts w:cstheme="minorHAnsi"/>
                <w:sz w:val="25"/>
                <w:szCs w:val="25"/>
              </w:rPr>
              <w:t xml:space="preserve">(b) Claims/bill above </w:t>
            </w:r>
            <w:r w:rsidR="00524BF0" w:rsidRPr="003F1786">
              <w:rPr>
                <w:rFonts w:ascii="Rupee Foradian" w:hAnsi="Rupee Foradian" w:cstheme="minorHAnsi"/>
                <w:sz w:val="25"/>
                <w:szCs w:val="25"/>
              </w:rPr>
              <w:t xml:space="preserve">` </w:t>
            </w:r>
            <w:r w:rsidRPr="00043A93">
              <w:rPr>
                <w:rFonts w:cstheme="minorHAnsi"/>
                <w:sz w:val="25"/>
                <w:szCs w:val="25"/>
              </w:rPr>
              <w:t xml:space="preserve">10,000/- and up to </w:t>
            </w:r>
            <w:r w:rsidR="00524BF0">
              <w:rPr>
                <w:rFonts w:cstheme="minorHAnsi"/>
                <w:sz w:val="25"/>
                <w:szCs w:val="25"/>
              </w:rPr>
              <w:t xml:space="preserve">   </w:t>
            </w:r>
          </w:p>
          <w:p w:rsidR="00DD73AC" w:rsidRPr="00043A93" w:rsidRDefault="00524BF0" w:rsidP="000D5B27">
            <w:pPr>
              <w:tabs>
                <w:tab w:val="left" w:pos="720"/>
              </w:tabs>
              <w:jc w:val="center"/>
              <w:rPr>
                <w:rFonts w:cstheme="minorHAnsi"/>
                <w:sz w:val="25"/>
                <w:szCs w:val="25"/>
              </w:rPr>
            </w:pPr>
            <w:r w:rsidRPr="003F1786">
              <w:rPr>
                <w:rFonts w:ascii="Rupee Foradian" w:hAnsi="Rupee Foradian" w:cstheme="minorHAnsi"/>
                <w:sz w:val="25"/>
                <w:szCs w:val="25"/>
              </w:rPr>
              <w:t xml:space="preserve">` </w:t>
            </w:r>
            <w:r w:rsidR="00DD73AC" w:rsidRPr="00043A93">
              <w:rPr>
                <w:rFonts w:cstheme="minorHAnsi"/>
                <w:sz w:val="25"/>
                <w:szCs w:val="25"/>
              </w:rPr>
              <w:t>50,000/-</w:t>
            </w:r>
          </w:p>
        </w:tc>
        <w:tc>
          <w:tcPr>
            <w:tcW w:w="4576" w:type="dxa"/>
            <w:vAlign w:val="center"/>
          </w:tcPr>
          <w:p w:rsidR="00DD73AC" w:rsidRPr="00B0468D" w:rsidRDefault="0079681B" w:rsidP="0079681B">
            <w:pPr>
              <w:tabs>
                <w:tab w:val="left" w:pos="720"/>
              </w:tabs>
              <w:jc w:val="center"/>
              <w:rPr>
                <w:rFonts w:cstheme="minorHAnsi"/>
                <w:b/>
                <w:sz w:val="25"/>
                <w:szCs w:val="25"/>
                <w:u w:val="single"/>
              </w:rPr>
            </w:pPr>
            <w:r w:rsidRPr="00B0468D">
              <w:rPr>
                <w:rFonts w:cstheme="minorHAnsi"/>
                <w:b/>
                <w:sz w:val="25"/>
                <w:szCs w:val="25"/>
                <w:u w:val="single"/>
              </w:rPr>
              <w:t xml:space="preserve">Addl Principal </w:t>
            </w:r>
            <w:r w:rsidR="00DD73AC" w:rsidRPr="00B0468D">
              <w:rPr>
                <w:rFonts w:cstheme="minorHAnsi"/>
                <w:b/>
                <w:sz w:val="25"/>
                <w:szCs w:val="25"/>
                <w:u w:val="single"/>
              </w:rPr>
              <w:t>Chief Conservator of Forests</w:t>
            </w:r>
            <w:r w:rsidRPr="00B0468D">
              <w:rPr>
                <w:rFonts w:cstheme="minorHAnsi"/>
                <w:b/>
                <w:sz w:val="25"/>
                <w:szCs w:val="25"/>
                <w:u w:val="single"/>
              </w:rPr>
              <w:t>/Nodal Officer</w:t>
            </w:r>
          </w:p>
        </w:tc>
      </w:tr>
    </w:tbl>
    <w:p w:rsidR="00DD73AC" w:rsidRPr="00043A93" w:rsidRDefault="00DD73AC" w:rsidP="00DD73AC">
      <w:pPr>
        <w:tabs>
          <w:tab w:val="left" w:pos="720"/>
        </w:tabs>
        <w:ind w:left="720" w:hanging="720"/>
        <w:jc w:val="both"/>
        <w:rPr>
          <w:rFonts w:cstheme="minorHAnsi"/>
          <w:sz w:val="25"/>
          <w:szCs w:val="25"/>
        </w:rPr>
      </w:pP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ab/>
        <w:t>The Arbitration proceedings will be conducted in accordance with provisions of the Arbitration Act. The Arbitrator shall invariably give reasons in the award.</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lastRenderedPageBreak/>
        <w:t xml:space="preserve">   (ii)</w:t>
      </w:r>
      <w:r w:rsidRPr="00043A93">
        <w:rPr>
          <w:rFonts w:cstheme="minorHAnsi"/>
          <w:sz w:val="25"/>
          <w:szCs w:val="25"/>
        </w:rPr>
        <w:tab/>
        <w:t xml:space="preserve">Settlement of all claims above </w:t>
      </w:r>
      <w:r w:rsidR="006C4FE4" w:rsidRPr="00043A93">
        <w:rPr>
          <w:rFonts w:cstheme="minorHAnsi"/>
          <w:sz w:val="25"/>
          <w:szCs w:val="25"/>
        </w:rPr>
        <w:t>`</w:t>
      </w:r>
      <w:r w:rsidRPr="00043A93">
        <w:rPr>
          <w:rFonts w:cstheme="minorHAnsi"/>
          <w:sz w:val="25"/>
          <w:szCs w:val="25"/>
        </w:rPr>
        <w:t xml:space="preserve">.50,000/- in value : All claims above </w:t>
      </w:r>
      <w:r w:rsidR="006C4FE4" w:rsidRPr="00043A93">
        <w:rPr>
          <w:rFonts w:cstheme="minorHAnsi"/>
          <w:sz w:val="25"/>
          <w:szCs w:val="25"/>
        </w:rPr>
        <w:t>`</w:t>
      </w:r>
      <w:r w:rsidRPr="00043A93">
        <w:rPr>
          <w:rFonts w:cstheme="minorHAnsi"/>
          <w:sz w:val="25"/>
          <w:szCs w:val="25"/>
        </w:rPr>
        <w:t>.50,000/- in value shall be decided by a Civil Court of competent jurisdiction by way of regular suit and not by arbitration.</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(2)</w:t>
      </w:r>
      <w:r w:rsidRPr="00043A93">
        <w:rPr>
          <w:rFonts w:cstheme="minorHAnsi"/>
          <w:sz w:val="25"/>
          <w:szCs w:val="25"/>
        </w:rPr>
        <w:tab/>
        <w:t>A reference for adjudication under this clause shall be made by either party to the contract within six months from the date of intimating the contractor of the preparation of final bill or his having accepted payment.</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68.</w:t>
      </w:r>
      <w:r w:rsidRPr="00043A93">
        <w:rPr>
          <w:rFonts w:cstheme="minorHAnsi"/>
          <w:sz w:val="25"/>
          <w:szCs w:val="25"/>
        </w:rPr>
        <w:tab/>
        <w:t>In case of overpayment or wrong payment made if any, to contractors due to wrong interpretation of the provisions of the contract, such wrong payment will be deducted in subsequent or final bill or at any time hereafter from the deposits or from any other amounts due to the contractor for other government works executed by him.</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69.</w:t>
      </w:r>
      <w:r w:rsidRPr="00043A93">
        <w:rPr>
          <w:rFonts w:cstheme="minorHAnsi"/>
          <w:sz w:val="25"/>
          <w:szCs w:val="25"/>
        </w:rPr>
        <w:tab/>
        <w:t>In addition to the conditions specified herein all other conditions will be as per general conditions of the contract of the Forest Department in force and the same forms part of the contract.</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70.</w:t>
      </w:r>
      <w:r w:rsidRPr="00043A93">
        <w:rPr>
          <w:rFonts w:cstheme="minorHAnsi"/>
          <w:sz w:val="25"/>
          <w:szCs w:val="25"/>
        </w:rPr>
        <w:tab/>
        <w:t>If the tenderers called for negotiations are not present a the time, date and venue for negotiations their EMD will be forfeited.</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71.</w:t>
      </w:r>
      <w:r w:rsidRPr="00043A93">
        <w:rPr>
          <w:rFonts w:cstheme="minorHAnsi"/>
          <w:sz w:val="25"/>
          <w:szCs w:val="25"/>
        </w:rPr>
        <w:tab/>
        <w:t>The contract will be extended at the risk and cost of the contractor, if the plants do not attain the prescribe height and growth till such time the plants attain the prescribed eight and growth.</w:t>
      </w:r>
    </w:p>
    <w:p w:rsidR="00DD73AC" w:rsidRPr="00043A93" w:rsidRDefault="00DD73AC" w:rsidP="00DD73AC">
      <w:pPr>
        <w:tabs>
          <w:tab w:val="left" w:pos="720"/>
        </w:tabs>
        <w:ind w:left="720" w:hanging="720"/>
        <w:jc w:val="both"/>
        <w:rPr>
          <w:rFonts w:cstheme="minorHAnsi"/>
          <w:sz w:val="25"/>
          <w:szCs w:val="25"/>
        </w:rPr>
      </w:pPr>
      <w:r w:rsidRPr="00043A93">
        <w:rPr>
          <w:rFonts w:cstheme="minorHAnsi"/>
          <w:sz w:val="25"/>
          <w:szCs w:val="25"/>
        </w:rPr>
        <w:t>72.</w:t>
      </w:r>
      <w:r w:rsidRPr="00043A93">
        <w:rPr>
          <w:rFonts w:cstheme="minorHAnsi"/>
          <w:sz w:val="25"/>
          <w:szCs w:val="25"/>
        </w:rPr>
        <w:tab/>
        <w:t xml:space="preserve">Penalties will be imposed and deducted from the outstanding bills of the contractor as per the decision by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(Agreement Concluding authority) for the following lapses/lacunae on the part of the contractor.</w:t>
      </w:r>
    </w:p>
    <w:p w:rsidR="00DD73AC" w:rsidRPr="00043A93" w:rsidRDefault="00291984" w:rsidP="00F75C51">
      <w:pPr>
        <w:tabs>
          <w:tab w:val="left" w:pos="720"/>
        </w:tabs>
        <w:spacing w:after="0"/>
        <w:ind w:left="720" w:hanging="720"/>
        <w:jc w:val="both"/>
        <w:rPr>
          <w:rFonts w:cstheme="minorHAnsi"/>
          <w:sz w:val="25"/>
          <w:szCs w:val="25"/>
        </w:rPr>
      </w:pPr>
      <w:r w:rsidRPr="00043A93">
        <w:rPr>
          <w:rFonts w:cstheme="minorHAnsi"/>
          <w:sz w:val="25"/>
          <w:szCs w:val="25"/>
        </w:rPr>
        <w:tab/>
      </w:r>
      <w:r w:rsidR="00DD73AC" w:rsidRPr="00043A93">
        <w:rPr>
          <w:rFonts w:cstheme="minorHAnsi"/>
          <w:sz w:val="25"/>
          <w:szCs w:val="25"/>
        </w:rPr>
        <w:t>a.</w:t>
      </w:r>
      <w:r w:rsidR="00DD73AC" w:rsidRPr="00043A93">
        <w:rPr>
          <w:rFonts w:cstheme="minorHAnsi"/>
          <w:sz w:val="25"/>
          <w:szCs w:val="25"/>
        </w:rPr>
        <w:tab/>
        <w:t xml:space="preserve">for negligence in carrying out the time bound operations as per the </w:t>
      </w:r>
      <w:r w:rsidRPr="00043A93">
        <w:rPr>
          <w:rFonts w:cstheme="minorHAnsi"/>
          <w:sz w:val="25"/>
          <w:szCs w:val="25"/>
        </w:rPr>
        <w:tab/>
      </w:r>
      <w:r w:rsidR="00DD73AC" w:rsidRPr="00043A93">
        <w:rPr>
          <w:rFonts w:cstheme="minorHAnsi"/>
          <w:sz w:val="25"/>
          <w:szCs w:val="25"/>
        </w:rPr>
        <w:t>annexure.</w:t>
      </w:r>
    </w:p>
    <w:p w:rsidR="00DD73AC" w:rsidRPr="00043A93" w:rsidRDefault="00291984" w:rsidP="00F75C51">
      <w:pPr>
        <w:tabs>
          <w:tab w:val="left" w:pos="720"/>
        </w:tabs>
        <w:spacing w:after="0"/>
        <w:ind w:left="720" w:hanging="720"/>
        <w:jc w:val="both"/>
        <w:rPr>
          <w:rFonts w:cstheme="minorHAnsi"/>
          <w:sz w:val="25"/>
          <w:szCs w:val="25"/>
        </w:rPr>
      </w:pPr>
      <w:r w:rsidRPr="00043A93">
        <w:rPr>
          <w:rFonts w:cstheme="minorHAnsi"/>
          <w:sz w:val="25"/>
          <w:szCs w:val="25"/>
        </w:rPr>
        <w:tab/>
      </w:r>
      <w:r w:rsidR="00DD73AC" w:rsidRPr="00043A93">
        <w:rPr>
          <w:rFonts w:cstheme="minorHAnsi"/>
          <w:sz w:val="25"/>
          <w:szCs w:val="25"/>
        </w:rPr>
        <w:t>b.</w:t>
      </w:r>
      <w:r w:rsidR="00DD73AC" w:rsidRPr="00043A93">
        <w:rPr>
          <w:rFonts w:cstheme="minorHAnsi"/>
          <w:sz w:val="25"/>
          <w:szCs w:val="25"/>
        </w:rPr>
        <w:tab/>
        <w:t xml:space="preserve">for not rectifying the substandard works as pointed out by the officer </w:t>
      </w:r>
      <w:r w:rsidRPr="00043A93">
        <w:rPr>
          <w:rFonts w:cstheme="minorHAnsi"/>
          <w:sz w:val="25"/>
          <w:szCs w:val="25"/>
        </w:rPr>
        <w:tab/>
      </w:r>
      <w:r w:rsidR="00DD73AC" w:rsidRPr="00043A93">
        <w:rPr>
          <w:rFonts w:cstheme="minorHAnsi"/>
          <w:sz w:val="25"/>
          <w:szCs w:val="25"/>
        </w:rPr>
        <w:t xml:space="preserve">in charge </w:t>
      </w:r>
      <w:r w:rsidR="00B0468D">
        <w:rPr>
          <w:rFonts w:cstheme="minorHAnsi"/>
          <w:sz w:val="25"/>
          <w:szCs w:val="25"/>
        </w:rPr>
        <w:tab/>
      </w:r>
      <w:r w:rsidR="00DD73AC" w:rsidRPr="00043A93">
        <w:rPr>
          <w:rFonts w:cstheme="minorHAnsi"/>
          <w:sz w:val="25"/>
          <w:szCs w:val="25"/>
        </w:rPr>
        <w:t>from time to time.</w:t>
      </w:r>
    </w:p>
    <w:p w:rsidR="00DD73AC" w:rsidRPr="00043A93" w:rsidRDefault="00291984" w:rsidP="00F75C51">
      <w:pPr>
        <w:tabs>
          <w:tab w:val="left" w:pos="720"/>
        </w:tabs>
        <w:spacing w:after="0"/>
        <w:ind w:left="720" w:hanging="720"/>
        <w:jc w:val="both"/>
        <w:rPr>
          <w:rFonts w:cstheme="minorHAnsi"/>
          <w:sz w:val="25"/>
          <w:szCs w:val="25"/>
        </w:rPr>
      </w:pPr>
      <w:r w:rsidRPr="00043A93">
        <w:rPr>
          <w:rFonts w:cstheme="minorHAnsi"/>
          <w:sz w:val="25"/>
          <w:szCs w:val="25"/>
        </w:rPr>
        <w:tab/>
      </w:r>
      <w:r w:rsidR="00DD73AC" w:rsidRPr="00043A93">
        <w:rPr>
          <w:rFonts w:cstheme="minorHAnsi"/>
          <w:sz w:val="25"/>
          <w:szCs w:val="25"/>
        </w:rPr>
        <w:t>c.</w:t>
      </w:r>
      <w:r w:rsidR="00DD73AC" w:rsidRPr="00043A93">
        <w:rPr>
          <w:rFonts w:cstheme="minorHAnsi"/>
          <w:sz w:val="25"/>
          <w:szCs w:val="25"/>
        </w:rPr>
        <w:tab/>
        <w:t>for frequent absence of watcher.</w:t>
      </w:r>
    </w:p>
    <w:p w:rsidR="00DD73AC" w:rsidRPr="00043A93" w:rsidRDefault="00291984" w:rsidP="00F75C51">
      <w:pPr>
        <w:tabs>
          <w:tab w:val="left" w:pos="720"/>
        </w:tabs>
        <w:spacing w:after="0"/>
        <w:ind w:left="720" w:hanging="720"/>
        <w:jc w:val="both"/>
        <w:rPr>
          <w:rFonts w:cstheme="minorHAnsi"/>
          <w:sz w:val="25"/>
          <w:szCs w:val="25"/>
        </w:rPr>
      </w:pPr>
      <w:r w:rsidRPr="00043A93">
        <w:rPr>
          <w:rFonts w:cstheme="minorHAnsi"/>
          <w:sz w:val="25"/>
          <w:szCs w:val="25"/>
        </w:rPr>
        <w:tab/>
      </w:r>
      <w:r w:rsidR="00DD73AC" w:rsidRPr="00043A93">
        <w:rPr>
          <w:rFonts w:cstheme="minorHAnsi"/>
          <w:sz w:val="25"/>
          <w:szCs w:val="25"/>
        </w:rPr>
        <w:t>d.</w:t>
      </w:r>
      <w:r w:rsidR="00DD73AC" w:rsidRPr="00043A93">
        <w:rPr>
          <w:rFonts w:cstheme="minorHAnsi"/>
          <w:sz w:val="25"/>
          <w:szCs w:val="25"/>
        </w:rPr>
        <w:tab/>
        <w:t>for cattle movements in the field.</w:t>
      </w:r>
    </w:p>
    <w:p w:rsidR="00DD73AC" w:rsidRPr="00043A93" w:rsidRDefault="00291984" w:rsidP="00F75C51">
      <w:pPr>
        <w:tabs>
          <w:tab w:val="left" w:pos="720"/>
        </w:tabs>
        <w:spacing w:after="0"/>
        <w:ind w:left="720" w:hanging="720"/>
        <w:jc w:val="both"/>
        <w:rPr>
          <w:rFonts w:cstheme="minorHAnsi"/>
          <w:sz w:val="25"/>
          <w:szCs w:val="25"/>
        </w:rPr>
      </w:pPr>
      <w:r w:rsidRPr="00043A93">
        <w:rPr>
          <w:rFonts w:cstheme="minorHAnsi"/>
          <w:sz w:val="25"/>
          <w:szCs w:val="25"/>
        </w:rPr>
        <w:tab/>
      </w:r>
      <w:r w:rsidR="00DD73AC" w:rsidRPr="00043A93">
        <w:rPr>
          <w:rFonts w:cstheme="minorHAnsi"/>
          <w:sz w:val="25"/>
          <w:szCs w:val="25"/>
        </w:rPr>
        <w:t>e.</w:t>
      </w:r>
      <w:r w:rsidR="00DD73AC" w:rsidRPr="00043A93">
        <w:rPr>
          <w:rFonts w:cstheme="minorHAnsi"/>
          <w:sz w:val="25"/>
          <w:szCs w:val="25"/>
        </w:rPr>
        <w:tab/>
        <w:t xml:space="preserve">for any illegal cutting of trees of the raised plantations during the contract </w:t>
      </w:r>
      <w:r w:rsidR="00B0468D">
        <w:rPr>
          <w:rFonts w:cstheme="minorHAnsi"/>
          <w:sz w:val="25"/>
          <w:szCs w:val="25"/>
        </w:rPr>
        <w:tab/>
      </w:r>
      <w:r w:rsidR="00DD73AC" w:rsidRPr="00043A93">
        <w:rPr>
          <w:rFonts w:cstheme="minorHAnsi"/>
          <w:sz w:val="25"/>
          <w:szCs w:val="25"/>
        </w:rPr>
        <w:t>period.</w:t>
      </w:r>
    </w:p>
    <w:p w:rsidR="00DD73AC" w:rsidRPr="00043A93" w:rsidRDefault="00291984" w:rsidP="00F75C51">
      <w:pPr>
        <w:tabs>
          <w:tab w:val="left" w:pos="720"/>
        </w:tabs>
        <w:spacing w:after="0"/>
        <w:ind w:left="720" w:hanging="720"/>
        <w:jc w:val="both"/>
        <w:rPr>
          <w:rFonts w:cstheme="minorHAnsi"/>
          <w:sz w:val="25"/>
          <w:szCs w:val="25"/>
        </w:rPr>
      </w:pPr>
      <w:r w:rsidRPr="00043A93">
        <w:rPr>
          <w:rFonts w:cstheme="minorHAnsi"/>
          <w:sz w:val="25"/>
          <w:szCs w:val="25"/>
        </w:rPr>
        <w:tab/>
      </w:r>
      <w:r w:rsidR="00DD73AC" w:rsidRPr="00043A93">
        <w:rPr>
          <w:rFonts w:cstheme="minorHAnsi"/>
          <w:sz w:val="25"/>
          <w:szCs w:val="25"/>
        </w:rPr>
        <w:t>f.</w:t>
      </w:r>
      <w:r w:rsidR="00DD73AC" w:rsidRPr="00043A93">
        <w:rPr>
          <w:rFonts w:cstheme="minorHAnsi"/>
          <w:sz w:val="25"/>
          <w:szCs w:val="25"/>
        </w:rPr>
        <w:tab/>
        <w:t>for not carrying at the operations timely.</w:t>
      </w:r>
    </w:p>
    <w:p w:rsidR="00291984" w:rsidRPr="00043A93" w:rsidRDefault="00291984" w:rsidP="00F75C51">
      <w:pPr>
        <w:tabs>
          <w:tab w:val="left" w:pos="720"/>
        </w:tabs>
        <w:spacing w:after="0"/>
        <w:ind w:left="720" w:hanging="720"/>
        <w:jc w:val="both"/>
        <w:rPr>
          <w:rFonts w:cstheme="minorHAnsi"/>
          <w:sz w:val="25"/>
          <w:szCs w:val="25"/>
        </w:rPr>
      </w:pPr>
    </w:p>
    <w:p w:rsidR="00DD73AC" w:rsidRPr="00043A93" w:rsidRDefault="00DD73AC" w:rsidP="00F75C51">
      <w:pPr>
        <w:tabs>
          <w:tab w:val="left" w:pos="720"/>
        </w:tabs>
        <w:spacing w:after="0"/>
        <w:ind w:left="720" w:hanging="720"/>
        <w:jc w:val="both"/>
        <w:rPr>
          <w:rFonts w:cstheme="minorHAnsi"/>
          <w:sz w:val="25"/>
          <w:szCs w:val="25"/>
        </w:rPr>
      </w:pPr>
      <w:r w:rsidRPr="00043A93">
        <w:rPr>
          <w:rFonts w:cstheme="minorHAnsi"/>
          <w:sz w:val="25"/>
          <w:szCs w:val="25"/>
        </w:rPr>
        <w:t>73.</w:t>
      </w:r>
      <w:r w:rsidRPr="00043A93">
        <w:rPr>
          <w:rFonts w:cstheme="minorHAnsi"/>
          <w:sz w:val="25"/>
          <w:szCs w:val="25"/>
        </w:rPr>
        <w:tab/>
        <w:t>In case of lower survival percentage (less than 75%) at the end of the contract, FSD and EMD will be forfeited either partially or fully at the discretion of the officer in charge of the work and cuts at the discretion of the department will be imposed from the bills payable to the contractor. However, for counting survival only plants with healthy growing tips will be counted. In case of nursery 100% stock as tendered should be handed over at the minimum height of 30 cm above the bag with healthy growing tips.</w:t>
      </w:r>
    </w:p>
    <w:p w:rsidR="00FF22E9" w:rsidRPr="00043A93" w:rsidRDefault="00DD73AC" w:rsidP="00B0468D">
      <w:pPr>
        <w:tabs>
          <w:tab w:val="left" w:pos="720"/>
        </w:tabs>
        <w:ind w:left="720" w:hanging="720"/>
        <w:jc w:val="both"/>
        <w:rPr>
          <w:rFonts w:cstheme="minorHAnsi"/>
          <w:b/>
          <w:i/>
          <w:sz w:val="25"/>
          <w:szCs w:val="25"/>
        </w:rPr>
      </w:pPr>
      <w:r w:rsidRPr="00043A93">
        <w:rPr>
          <w:rFonts w:cstheme="minorHAnsi"/>
          <w:sz w:val="25"/>
          <w:szCs w:val="25"/>
        </w:rPr>
        <w:lastRenderedPageBreak/>
        <w:br/>
      </w:r>
      <w:r w:rsidR="00B0468D">
        <w:rPr>
          <w:rFonts w:cstheme="minorHAnsi"/>
          <w:b/>
          <w:i/>
          <w:sz w:val="25"/>
          <w:szCs w:val="25"/>
        </w:rPr>
        <w:tab/>
      </w:r>
      <w:r w:rsidR="00B0468D">
        <w:rPr>
          <w:rFonts w:cstheme="minorHAnsi"/>
          <w:b/>
          <w:i/>
          <w:sz w:val="25"/>
          <w:szCs w:val="25"/>
        </w:rPr>
        <w:tab/>
      </w:r>
      <w:r w:rsidR="00B0468D">
        <w:rPr>
          <w:rFonts w:cstheme="minorHAnsi"/>
          <w:b/>
          <w:i/>
          <w:sz w:val="25"/>
          <w:szCs w:val="25"/>
        </w:rPr>
        <w:tab/>
      </w:r>
      <w:r w:rsidR="00B0468D">
        <w:rPr>
          <w:rFonts w:cstheme="minorHAnsi"/>
          <w:b/>
          <w:i/>
          <w:sz w:val="25"/>
          <w:szCs w:val="25"/>
        </w:rPr>
        <w:tab/>
      </w:r>
      <w:r w:rsidR="00B0468D">
        <w:rPr>
          <w:rFonts w:cstheme="minorHAnsi"/>
          <w:b/>
          <w:i/>
          <w:sz w:val="25"/>
          <w:szCs w:val="25"/>
        </w:rPr>
        <w:tab/>
      </w:r>
      <w:r w:rsidR="00B0468D">
        <w:rPr>
          <w:rFonts w:cstheme="minorHAnsi"/>
          <w:b/>
          <w:i/>
          <w:sz w:val="25"/>
          <w:szCs w:val="25"/>
        </w:rPr>
        <w:tab/>
      </w:r>
      <w:r w:rsidR="00B0468D">
        <w:rPr>
          <w:rFonts w:cstheme="minorHAnsi"/>
          <w:b/>
          <w:i/>
          <w:sz w:val="25"/>
          <w:szCs w:val="25"/>
        </w:rPr>
        <w:tab/>
      </w:r>
      <w:r w:rsidR="00B0468D">
        <w:rPr>
          <w:rFonts w:cstheme="minorHAnsi"/>
          <w:b/>
          <w:i/>
          <w:sz w:val="25"/>
          <w:szCs w:val="25"/>
        </w:rPr>
        <w:tab/>
      </w:r>
      <w:r w:rsidR="00B0468D">
        <w:rPr>
          <w:rFonts w:cstheme="minorHAnsi"/>
          <w:b/>
          <w:i/>
          <w:sz w:val="25"/>
          <w:szCs w:val="25"/>
        </w:rPr>
        <w:tab/>
        <w:t xml:space="preserve">         </w:t>
      </w:r>
      <w:r w:rsidR="000D41A5" w:rsidRPr="00043A93">
        <w:rPr>
          <w:rFonts w:cstheme="minorHAnsi"/>
          <w:b/>
          <w:i/>
          <w:sz w:val="25"/>
          <w:szCs w:val="25"/>
        </w:rPr>
        <w:t>Annexure – VII – C</w:t>
      </w:r>
    </w:p>
    <w:p w:rsidR="00291984" w:rsidRPr="00043A93" w:rsidRDefault="00291984" w:rsidP="000D41A5">
      <w:pPr>
        <w:spacing w:after="0"/>
        <w:rPr>
          <w:rFonts w:cstheme="minorHAnsi"/>
          <w:b/>
          <w:sz w:val="25"/>
          <w:szCs w:val="25"/>
        </w:rPr>
      </w:pPr>
    </w:p>
    <w:p w:rsidR="000D41A5" w:rsidRPr="00043A93" w:rsidRDefault="000D41A5" w:rsidP="000D41A5">
      <w:pPr>
        <w:spacing w:after="0"/>
        <w:rPr>
          <w:rFonts w:cstheme="minorHAnsi"/>
          <w:i/>
          <w:sz w:val="25"/>
          <w:szCs w:val="25"/>
        </w:rPr>
      </w:pPr>
      <w:r w:rsidRPr="00043A93">
        <w:rPr>
          <w:rFonts w:cstheme="minorHAnsi"/>
          <w:b/>
          <w:sz w:val="25"/>
          <w:szCs w:val="25"/>
        </w:rPr>
        <w:t xml:space="preserve">Model form of Agreement (Major &amp; Minor) </w:t>
      </w:r>
      <w:r w:rsidRPr="00043A93">
        <w:rPr>
          <w:rFonts w:cstheme="minorHAnsi"/>
          <w:i/>
          <w:sz w:val="25"/>
          <w:szCs w:val="25"/>
        </w:rPr>
        <w:t>(para 4.4.5)</w:t>
      </w:r>
    </w:p>
    <w:p w:rsidR="000D41A5" w:rsidRPr="00043A93" w:rsidRDefault="000D41A5" w:rsidP="000D41A5">
      <w:pPr>
        <w:spacing w:after="0"/>
        <w:rPr>
          <w:rFonts w:cstheme="minorHAnsi"/>
          <w:i/>
          <w:sz w:val="25"/>
          <w:szCs w:val="25"/>
        </w:rPr>
      </w:pPr>
    </w:p>
    <w:p w:rsidR="000D41A5" w:rsidRPr="00043A93" w:rsidRDefault="000D41A5" w:rsidP="000D41A5">
      <w:pPr>
        <w:pBdr>
          <w:bottom w:val="single" w:sz="12" w:space="1" w:color="auto"/>
        </w:pBdr>
        <w:spacing w:after="0"/>
        <w:jc w:val="both"/>
        <w:rPr>
          <w:rFonts w:cstheme="minorHAnsi"/>
          <w:sz w:val="25"/>
          <w:szCs w:val="25"/>
        </w:rPr>
      </w:pPr>
      <w:r w:rsidRPr="00043A93">
        <w:rPr>
          <w:rFonts w:cstheme="minorHAnsi"/>
          <w:i/>
          <w:sz w:val="25"/>
          <w:szCs w:val="25"/>
        </w:rPr>
        <w:tab/>
      </w:r>
      <w:r w:rsidRPr="00043A93">
        <w:rPr>
          <w:rFonts w:cstheme="minorHAnsi"/>
          <w:sz w:val="25"/>
          <w:szCs w:val="25"/>
        </w:rPr>
        <w:t>Articles of agreement made this…………………………………. Day of ………..20……….between……..(give name of Divisional Forest Officer</w:t>
      </w:r>
      <w:r w:rsidR="00B0468D">
        <w:rPr>
          <w:rFonts w:cstheme="minorHAnsi"/>
          <w:sz w:val="25"/>
          <w:szCs w:val="25"/>
        </w:rPr>
        <w:t xml:space="preserve">/Deputy Conservator of Forests </w:t>
      </w:r>
      <w:r w:rsidRPr="00043A93">
        <w:rPr>
          <w:rFonts w:cstheme="minorHAnsi"/>
          <w:sz w:val="25"/>
          <w:szCs w:val="25"/>
        </w:rPr>
        <w:t>)(herein after called the DFO</w:t>
      </w:r>
      <w:r w:rsidR="00B0468D">
        <w:rPr>
          <w:rFonts w:cstheme="minorHAnsi"/>
          <w:sz w:val="25"/>
          <w:szCs w:val="25"/>
        </w:rPr>
        <w:t>/DCF</w:t>
      </w:r>
      <w:r w:rsidRPr="00043A93">
        <w:rPr>
          <w:rFonts w:cstheme="minorHAnsi"/>
          <w:sz w:val="25"/>
          <w:szCs w:val="25"/>
        </w:rPr>
        <w:t xml:space="preserve"> which expression shall where the context so admits include his successors in Office and Assigns) of the One part and………………… of……………..(herein after called the contractor which expression shall where the context so admits include his heirs, executors, administrators and legal representatives) of the other part</w:t>
      </w:r>
    </w:p>
    <w:p w:rsidR="000D41A5" w:rsidRPr="00043A93" w:rsidRDefault="000D41A5" w:rsidP="000D41A5">
      <w:pPr>
        <w:spacing w:after="0"/>
        <w:jc w:val="both"/>
        <w:rPr>
          <w:rFonts w:cstheme="minorHAnsi"/>
          <w:sz w:val="25"/>
          <w:szCs w:val="25"/>
        </w:rPr>
      </w:pPr>
    </w:p>
    <w:p w:rsidR="000D41A5" w:rsidRPr="00043A93" w:rsidRDefault="000766E9" w:rsidP="000D41A5">
      <w:pPr>
        <w:spacing w:after="0"/>
        <w:jc w:val="both"/>
        <w:rPr>
          <w:rFonts w:cstheme="minorHAnsi"/>
          <w:sz w:val="25"/>
          <w:szCs w:val="25"/>
        </w:rPr>
      </w:pPr>
      <w:r w:rsidRPr="00043A93">
        <w:rPr>
          <w:rFonts w:cstheme="minorHAnsi"/>
          <w:sz w:val="25"/>
          <w:szCs w:val="25"/>
        </w:rPr>
        <w:tab/>
      </w:r>
      <w:r w:rsidR="000D41A5" w:rsidRPr="00043A93">
        <w:rPr>
          <w:rFonts w:cstheme="minorHAnsi"/>
          <w:sz w:val="25"/>
          <w:szCs w:val="25"/>
        </w:rPr>
        <w:t xml:space="preserve">Whereas the </w:t>
      </w:r>
      <w:r w:rsidRPr="00043A93">
        <w:rPr>
          <w:rFonts w:cstheme="minorHAnsi"/>
          <w:sz w:val="25"/>
          <w:szCs w:val="25"/>
        </w:rPr>
        <w:t xml:space="preserve">Environment &amp; </w:t>
      </w:r>
      <w:r w:rsidR="000D41A5" w:rsidRPr="00043A93">
        <w:rPr>
          <w:rFonts w:cstheme="minorHAnsi"/>
          <w:sz w:val="25"/>
          <w:szCs w:val="25"/>
        </w:rPr>
        <w:t>Forest Department</w:t>
      </w:r>
      <w:r w:rsidRPr="00043A93">
        <w:rPr>
          <w:rFonts w:cstheme="minorHAnsi"/>
          <w:sz w:val="25"/>
          <w:szCs w:val="25"/>
        </w:rPr>
        <w:t>,</w:t>
      </w:r>
      <w:r w:rsidR="000D41A5" w:rsidRPr="00043A93">
        <w:rPr>
          <w:rFonts w:cstheme="minorHAnsi"/>
          <w:sz w:val="25"/>
          <w:szCs w:val="25"/>
        </w:rPr>
        <w:t xml:space="preserve"> Government of </w:t>
      </w:r>
      <w:r w:rsidR="00A04C64" w:rsidRPr="00043A93">
        <w:rPr>
          <w:rFonts w:cstheme="minorHAnsi"/>
          <w:sz w:val="25"/>
          <w:szCs w:val="25"/>
        </w:rPr>
        <w:t>Mizoram</w:t>
      </w:r>
      <w:r w:rsidR="000D41A5" w:rsidRPr="00043A93">
        <w:rPr>
          <w:rFonts w:cstheme="minorHAnsi"/>
          <w:sz w:val="25"/>
          <w:szCs w:val="25"/>
        </w:rPr>
        <w:t xml:space="preserve"> (herein after called the Government) are desirous of (Name of work and locality)……………..and have caused an estimate of probable quantities contained in Schedule. A drawings and specifications describing the work to be done to be prepared.</w:t>
      </w:r>
    </w:p>
    <w:p w:rsidR="000766E9" w:rsidRPr="00043A93" w:rsidRDefault="000766E9" w:rsidP="000D41A5">
      <w:pPr>
        <w:spacing w:after="0"/>
        <w:jc w:val="both"/>
        <w:rPr>
          <w:rFonts w:cstheme="minorHAnsi"/>
          <w:sz w:val="25"/>
          <w:szCs w:val="25"/>
        </w:rPr>
      </w:pPr>
    </w:p>
    <w:p w:rsidR="000D41A5" w:rsidRPr="00043A93" w:rsidRDefault="000D41A5" w:rsidP="0021376A">
      <w:pPr>
        <w:spacing w:after="0"/>
        <w:ind w:firstLine="720"/>
        <w:jc w:val="both"/>
        <w:rPr>
          <w:rFonts w:cstheme="minorHAnsi"/>
          <w:sz w:val="25"/>
          <w:szCs w:val="25"/>
        </w:rPr>
      </w:pPr>
      <w:r w:rsidRPr="00043A93">
        <w:rPr>
          <w:rFonts w:cstheme="minorHAnsi"/>
          <w:sz w:val="25"/>
          <w:szCs w:val="25"/>
        </w:rPr>
        <w:t>And whereas the said schedule</w:t>
      </w:r>
      <w:r w:rsidR="00CF3EF0" w:rsidRPr="00043A93">
        <w:rPr>
          <w:rFonts w:cstheme="minorHAnsi"/>
          <w:sz w:val="25"/>
          <w:szCs w:val="25"/>
        </w:rPr>
        <w:t xml:space="preserve"> A, drawings numbered serially 1 to……….. inclusive – (Schedule - B) and the specifications- (Schedule – C) have been signed by or on behalf of the parties hereto.</w:t>
      </w:r>
    </w:p>
    <w:p w:rsidR="000766E9" w:rsidRPr="00043A93" w:rsidRDefault="000766E9" w:rsidP="0021376A">
      <w:pPr>
        <w:spacing w:after="0"/>
        <w:ind w:firstLine="720"/>
        <w:jc w:val="both"/>
        <w:rPr>
          <w:rFonts w:cstheme="minorHAnsi"/>
          <w:sz w:val="25"/>
          <w:szCs w:val="25"/>
        </w:rPr>
      </w:pPr>
    </w:p>
    <w:p w:rsidR="00CF3EF0" w:rsidRPr="00043A93" w:rsidRDefault="00CF3EF0" w:rsidP="0021376A">
      <w:pPr>
        <w:spacing w:after="0"/>
        <w:ind w:firstLine="720"/>
        <w:jc w:val="both"/>
        <w:rPr>
          <w:rFonts w:cstheme="minorHAnsi"/>
          <w:sz w:val="25"/>
          <w:szCs w:val="25"/>
        </w:rPr>
      </w:pPr>
      <w:r w:rsidRPr="00043A93">
        <w:rPr>
          <w:rFonts w:cstheme="minorHAnsi"/>
          <w:sz w:val="25"/>
          <w:szCs w:val="25"/>
        </w:rPr>
        <w:t>And whereas</w:t>
      </w:r>
      <w:r w:rsidR="00A44833" w:rsidRPr="00043A93">
        <w:rPr>
          <w:rFonts w:cstheme="minorHAnsi"/>
          <w:sz w:val="25"/>
          <w:szCs w:val="25"/>
        </w:rPr>
        <w:t xml:space="preserve"> the Contractor has agreed to the retention by the Government of the earnest money of </w:t>
      </w:r>
      <w:r w:rsidR="006C4FE4" w:rsidRPr="00043A93">
        <w:rPr>
          <w:rFonts w:cstheme="minorHAnsi"/>
          <w:sz w:val="25"/>
          <w:szCs w:val="25"/>
        </w:rPr>
        <w:t>`</w:t>
      </w:r>
      <w:r w:rsidR="00A44833" w:rsidRPr="00043A93">
        <w:rPr>
          <w:rFonts w:cstheme="minorHAnsi"/>
          <w:sz w:val="25"/>
          <w:szCs w:val="25"/>
        </w:rPr>
        <w:t xml:space="preserve"> ………….. paid by him along with application for supply of tender schedules and at the time of concluding the agreement as security for the due fulfillment of the contract to the satisfaction of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00A44833" w:rsidRPr="00043A93">
        <w:rPr>
          <w:rFonts w:cstheme="minorHAnsi"/>
          <w:sz w:val="25"/>
          <w:szCs w:val="25"/>
        </w:rPr>
        <w:t xml:space="preserve">or in the alternative as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00A44833" w:rsidRPr="00043A93">
        <w:rPr>
          <w:rFonts w:cstheme="minorHAnsi"/>
          <w:sz w:val="25"/>
          <w:szCs w:val="25"/>
        </w:rPr>
        <w:t>may direct to deposit as security for the aforesaid purpose.</w:t>
      </w:r>
    </w:p>
    <w:p w:rsidR="000766E9" w:rsidRPr="00043A93" w:rsidRDefault="000766E9" w:rsidP="0021376A">
      <w:pPr>
        <w:spacing w:after="0"/>
        <w:ind w:firstLine="720"/>
        <w:jc w:val="both"/>
        <w:rPr>
          <w:rFonts w:cstheme="minorHAnsi"/>
          <w:sz w:val="25"/>
          <w:szCs w:val="25"/>
        </w:rPr>
      </w:pPr>
    </w:p>
    <w:p w:rsidR="00A44833" w:rsidRPr="00043A93" w:rsidRDefault="00A44833" w:rsidP="0021376A">
      <w:pPr>
        <w:spacing w:after="0"/>
        <w:ind w:firstLine="720"/>
        <w:jc w:val="both"/>
        <w:rPr>
          <w:rFonts w:cstheme="minorHAnsi"/>
          <w:sz w:val="25"/>
          <w:szCs w:val="25"/>
        </w:rPr>
      </w:pPr>
      <w:r w:rsidRPr="00043A93">
        <w:rPr>
          <w:rFonts w:cstheme="minorHAnsi"/>
          <w:sz w:val="25"/>
          <w:szCs w:val="25"/>
        </w:rPr>
        <w:t xml:space="preserve">And whereas the contractor has deposited with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 xml:space="preserve">the sum of </w:t>
      </w:r>
      <w:r w:rsidR="00524BF0" w:rsidRPr="003F1786">
        <w:rPr>
          <w:rFonts w:ascii="Rupee Foradian" w:hAnsi="Rupee Foradian" w:cstheme="minorHAnsi"/>
          <w:sz w:val="25"/>
          <w:szCs w:val="25"/>
        </w:rPr>
        <w:t xml:space="preserve">` </w:t>
      </w:r>
      <w:r w:rsidRPr="00043A93">
        <w:rPr>
          <w:rFonts w:cstheme="minorHAnsi"/>
          <w:sz w:val="25"/>
          <w:szCs w:val="25"/>
        </w:rPr>
        <w:t xml:space="preserve">……………….by B.G. as additional security for the due fulfillment of the contract to satisfaction of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at the time of concluding the contractor.</w:t>
      </w:r>
    </w:p>
    <w:p w:rsidR="00887268" w:rsidRPr="00043A93" w:rsidRDefault="00887268" w:rsidP="000D41A5">
      <w:pPr>
        <w:spacing w:after="0"/>
        <w:jc w:val="both"/>
        <w:rPr>
          <w:rFonts w:cstheme="minorHAnsi"/>
          <w:sz w:val="25"/>
          <w:szCs w:val="25"/>
        </w:rPr>
      </w:pPr>
    </w:p>
    <w:p w:rsidR="00A44833" w:rsidRPr="00043A93" w:rsidRDefault="00A44833" w:rsidP="000D41A5">
      <w:pPr>
        <w:spacing w:after="0"/>
        <w:jc w:val="both"/>
        <w:rPr>
          <w:rFonts w:cstheme="minorHAnsi"/>
          <w:sz w:val="25"/>
          <w:szCs w:val="25"/>
        </w:rPr>
      </w:pPr>
      <w:r w:rsidRPr="00043A93">
        <w:rPr>
          <w:rFonts w:cstheme="minorHAnsi"/>
          <w:sz w:val="25"/>
          <w:szCs w:val="25"/>
        </w:rPr>
        <w:tab/>
        <w:t>And whereas</w:t>
      </w:r>
      <w:r w:rsidR="00B84B3A" w:rsidRPr="00043A93">
        <w:rPr>
          <w:rFonts w:cstheme="minorHAnsi"/>
          <w:sz w:val="25"/>
          <w:szCs w:val="25"/>
        </w:rPr>
        <w:t xml:space="preserve"> the Contractor has deposited with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00B84B3A" w:rsidRPr="00043A93">
        <w:rPr>
          <w:rFonts w:cstheme="minorHAnsi"/>
          <w:sz w:val="25"/>
          <w:szCs w:val="25"/>
        </w:rPr>
        <w:t xml:space="preserve">the sum of </w:t>
      </w:r>
      <w:r w:rsidR="006C4FE4" w:rsidRPr="00043A93">
        <w:rPr>
          <w:rFonts w:cstheme="minorHAnsi"/>
          <w:sz w:val="25"/>
          <w:szCs w:val="25"/>
        </w:rPr>
        <w:t>`</w:t>
      </w:r>
      <w:r w:rsidR="00B84B3A" w:rsidRPr="00043A93">
        <w:rPr>
          <w:rFonts w:cstheme="minorHAnsi"/>
          <w:sz w:val="25"/>
          <w:szCs w:val="25"/>
        </w:rPr>
        <w:t xml:space="preserve"> …………… by B.G. as additional security for the due fulfillment of the contract to satisfaction of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00B84B3A" w:rsidRPr="00043A93">
        <w:rPr>
          <w:rFonts w:cstheme="minorHAnsi"/>
          <w:sz w:val="25"/>
          <w:szCs w:val="25"/>
        </w:rPr>
        <w:t>at the time of concluding the contractor.</w:t>
      </w:r>
    </w:p>
    <w:p w:rsidR="000766E9" w:rsidRPr="00043A93" w:rsidRDefault="000766E9" w:rsidP="000D41A5">
      <w:pPr>
        <w:spacing w:after="0"/>
        <w:jc w:val="both"/>
        <w:rPr>
          <w:rFonts w:cstheme="minorHAnsi"/>
          <w:sz w:val="25"/>
          <w:szCs w:val="25"/>
        </w:rPr>
      </w:pPr>
    </w:p>
    <w:p w:rsidR="00B84B3A" w:rsidRPr="00043A93" w:rsidRDefault="00B84B3A" w:rsidP="0021376A">
      <w:pPr>
        <w:spacing w:after="0"/>
        <w:ind w:firstLine="720"/>
        <w:jc w:val="both"/>
        <w:rPr>
          <w:rFonts w:cstheme="minorHAnsi"/>
          <w:sz w:val="25"/>
          <w:szCs w:val="25"/>
        </w:rPr>
      </w:pPr>
      <w:r w:rsidRPr="00043A93">
        <w:rPr>
          <w:rFonts w:cstheme="minorHAnsi"/>
          <w:sz w:val="25"/>
          <w:szCs w:val="25"/>
        </w:rPr>
        <w:t xml:space="preserve">And whereas the Contractor has also signed the copy of the Forest Schedule of Rates, </w:t>
      </w:r>
      <w:r w:rsidR="00A04C64" w:rsidRPr="00B0468D">
        <w:rPr>
          <w:rFonts w:cstheme="minorHAnsi"/>
          <w:b/>
          <w:sz w:val="25"/>
          <w:szCs w:val="25"/>
          <w:u w:val="single"/>
        </w:rPr>
        <w:t>Mizoram</w:t>
      </w:r>
      <w:r w:rsidRPr="00B0468D">
        <w:rPr>
          <w:rFonts w:cstheme="minorHAnsi"/>
          <w:b/>
          <w:sz w:val="25"/>
          <w:szCs w:val="25"/>
          <w:u w:val="single"/>
        </w:rPr>
        <w:t xml:space="preserve"> Detailed Standard Specification</w:t>
      </w:r>
      <w:r w:rsidRPr="00043A93">
        <w:rPr>
          <w:rFonts w:cstheme="minorHAnsi"/>
          <w:sz w:val="25"/>
          <w:szCs w:val="25"/>
        </w:rPr>
        <w:t xml:space="preserve"> and addenda volume thereto maintained in the …………… Division Office/C.F. office acknowledgement of being bound by all the conditions of the clauses of the Standard Specifications mentioned therein.</w:t>
      </w:r>
    </w:p>
    <w:p w:rsidR="00887268" w:rsidRPr="00043A93" w:rsidRDefault="00887268" w:rsidP="0021376A">
      <w:pPr>
        <w:spacing w:after="0"/>
        <w:ind w:firstLine="720"/>
        <w:jc w:val="both"/>
        <w:rPr>
          <w:rFonts w:cstheme="minorHAnsi"/>
          <w:sz w:val="25"/>
          <w:szCs w:val="25"/>
        </w:rPr>
      </w:pPr>
      <w:r w:rsidRPr="00043A93">
        <w:rPr>
          <w:rFonts w:cstheme="minorHAnsi"/>
          <w:sz w:val="25"/>
          <w:szCs w:val="25"/>
        </w:rPr>
        <w:lastRenderedPageBreak/>
        <w:t xml:space="preserve">And Whereas the Contractor has agreed to execute upon the subject to the conditions set forth in the </w:t>
      </w:r>
      <w:r w:rsidRPr="00B0468D">
        <w:rPr>
          <w:rFonts w:cstheme="minorHAnsi"/>
          <w:b/>
          <w:sz w:val="25"/>
          <w:szCs w:val="25"/>
          <w:u w:val="single"/>
        </w:rPr>
        <w:t>FSR and CSSR</w:t>
      </w:r>
      <w:r w:rsidRPr="00043A93">
        <w:rPr>
          <w:rFonts w:cstheme="minorHAnsi"/>
          <w:sz w:val="25"/>
          <w:szCs w:val="25"/>
        </w:rPr>
        <w:t xml:space="preserve"> and the </w:t>
      </w:r>
      <w:r w:rsidRPr="00B0468D">
        <w:rPr>
          <w:rFonts w:cstheme="minorHAnsi"/>
          <w:b/>
          <w:sz w:val="25"/>
          <w:szCs w:val="25"/>
          <w:u w:val="single"/>
        </w:rPr>
        <w:t xml:space="preserve">Preliminary Specification of the </w:t>
      </w:r>
      <w:r w:rsidR="00A04C64" w:rsidRPr="00B0468D">
        <w:rPr>
          <w:rFonts w:cstheme="minorHAnsi"/>
          <w:b/>
          <w:sz w:val="25"/>
          <w:szCs w:val="25"/>
          <w:u w:val="single"/>
        </w:rPr>
        <w:t>Mizoram</w:t>
      </w:r>
      <w:r w:rsidRPr="00B0468D">
        <w:rPr>
          <w:rFonts w:cstheme="minorHAnsi"/>
          <w:b/>
          <w:sz w:val="25"/>
          <w:szCs w:val="25"/>
          <w:u w:val="single"/>
        </w:rPr>
        <w:t xml:space="preserve"> Standard Specifications </w:t>
      </w:r>
      <w:r w:rsidRPr="00043A93">
        <w:rPr>
          <w:rFonts w:cstheme="minorHAnsi"/>
          <w:sz w:val="25"/>
          <w:szCs w:val="25"/>
        </w:rPr>
        <w:t xml:space="preserve">and such other conditions as are contained in all the Specifications forming part of this contract (hereinafter referred to as “the said conditions”) the work shown upon the drawings and described in the said specifications and set forth in Schedule A as the “probable quantity” and comply with the rate of progress noted at the end of this Articles of Agreement for a sum of </w:t>
      </w:r>
      <w:r w:rsidR="00C7691C" w:rsidRPr="003F1786">
        <w:rPr>
          <w:rFonts w:ascii="Rupee Foradian" w:hAnsi="Rupee Foradian" w:cstheme="minorHAnsi"/>
          <w:sz w:val="25"/>
          <w:szCs w:val="25"/>
        </w:rPr>
        <w:t xml:space="preserve">` </w:t>
      </w:r>
      <w:r w:rsidRPr="00043A93">
        <w:rPr>
          <w:rFonts w:cstheme="minorHAnsi"/>
          <w:sz w:val="25"/>
          <w:szCs w:val="25"/>
        </w:rPr>
        <w:t>……………… or such other sum as may be arrived at under the clauses of the Standard Preliminary Specification relating to payment on lump sum basis/ by final measurement</w:t>
      </w:r>
      <w:r w:rsidR="0021376A" w:rsidRPr="00043A93">
        <w:rPr>
          <w:rFonts w:cstheme="minorHAnsi"/>
          <w:sz w:val="25"/>
          <w:szCs w:val="25"/>
        </w:rPr>
        <w:t xml:space="preserve"> at unit price”.</w:t>
      </w:r>
    </w:p>
    <w:p w:rsidR="000766E9" w:rsidRPr="00043A93" w:rsidRDefault="000766E9" w:rsidP="0021376A">
      <w:pPr>
        <w:spacing w:after="0"/>
        <w:ind w:firstLine="720"/>
        <w:jc w:val="both"/>
        <w:rPr>
          <w:rFonts w:cstheme="minorHAnsi"/>
          <w:sz w:val="25"/>
          <w:szCs w:val="25"/>
        </w:rPr>
      </w:pPr>
    </w:p>
    <w:p w:rsidR="0021376A" w:rsidRPr="00043A93" w:rsidRDefault="0021376A" w:rsidP="0021376A">
      <w:pPr>
        <w:spacing w:after="0"/>
        <w:ind w:firstLine="720"/>
        <w:jc w:val="both"/>
        <w:rPr>
          <w:rFonts w:cstheme="minorHAnsi"/>
          <w:sz w:val="25"/>
          <w:szCs w:val="25"/>
        </w:rPr>
      </w:pPr>
      <w:r w:rsidRPr="00043A93">
        <w:rPr>
          <w:rFonts w:cstheme="minorHAnsi"/>
          <w:sz w:val="25"/>
          <w:szCs w:val="25"/>
        </w:rPr>
        <w:t xml:space="preserve">The contractor </w:t>
      </w:r>
      <w:r w:rsidR="00A90BCD" w:rsidRPr="00043A93">
        <w:rPr>
          <w:rFonts w:cstheme="minorHAnsi"/>
          <w:sz w:val="25"/>
          <w:szCs w:val="25"/>
        </w:rPr>
        <w:t>should follow the time schedule scrupulously or as per the instructions of the officer concerned.</w:t>
      </w:r>
    </w:p>
    <w:p w:rsidR="000766E9" w:rsidRPr="00043A93" w:rsidRDefault="000766E9" w:rsidP="0021376A">
      <w:pPr>
        <w:spacing w:after="0"/>
        <w:ind w:firstLine="720"/>
        <w:jc w:val="both"/>
        <w:rPr>
          <w:rFonts w:cstheme="minorHAnsi"/>
          <w:sz w:val="25"/>
          <w:szCs w:val="25"/>
        </w:rPr>
      </w:pPr>
    </w:p>
    <w:p w:rsidR="00A90BCD" w:rsidRDefault="00A90BCD" w:rsidP="0021376A">
      <w:pPr>
        <w:spacing w:after="0"/>
        <w:ind w:firstLine="720"/>
        <w:jc w:val="both"/>
        <w:rPr>
          <w:rFonts w:cstheme="minorHAnsi"/>
          <w:sz w:val="25"/>
          <w:szCs w:val="25"/>
        </w:rPr>
      </w:pPr>
      <w:r w:rsidRPr="00043A93">
        <w:rPr>
          <w:rFonts w:cstheme="minorHAnsi"/>
          <w:sz w:val="25"/>
          <w:szCs w:val="25"/>
        </w:rPr>
        <w:t>If the Contractor fails to carry out works as per the time schedule. If necessary these works will be carried out at the risk of the Contractor. EMD and FSD will be forfeited along with value of the work d</w:t>
      </w:r>
      <w:r w:rsidR="0091626F" w:rsidRPr="00043A93">
        <w:rPr>
          <w:rFonts w:cstheme="minorHAnsi"/>
          <w:sz w:val="25"/>
          <w:szCs w:val="25"/>
        </w:rPr>
        <w:t>one but not paid for in respect of minor civil work. In addition, extra expenditure if any incurred in completing the balance work will be recovered from the contractor in respect of major works after following the procedure specified in tender schedules and also in respect of minor and major forestry works. Savings in execution of the work will accrue to Government.</w:t>
      </w:r>
    </w:p>
    <w:p w:rsidR="00B0468D" w:rsidRPr="00043A93" w:rsidRDefault="00B0468D" w:rsidP="0021376A">
      <w:pPr>
        <w:spacing w:after="0"/>
        <w:ind w:firstLine="720"/>
        <w:jc w:val="both"/>
        <w:rPr>
          <w:rFonts w:cstheme="minorHAnsi"/>
          <w:sz w:val="25"/>
          <w:szCs w:val="25"/>
        </w:rPr>
      </w:pPr>
    </w:p>
    <w:p w:rsidR="004152A0" w:rsidRPr="00043A93" w:rsidRDefault="004152A0" w:rsidP="00930556">
      <w:pPr>
        <w:spacing w:after="0"/>
        <w:ind w:firstLine="720"/>
        <w:jc w:val="both"/>
        <w:rPr>
          <w:rFonts w:cstheme="minorHAnsi"/>
          <w:sz w:val="25"/>
          <w:szCs w:val="25"/>
        </w:rPr>
      </w:pPr>
      <w:r w:rsidRPr="00043A93">
        <w:rPr>
          <w:rFonts w:cstheme="minorHAnsi"/>
          <w:b/>
          <w:i/>
          <w:sz w:val="25"/>
          <w:szCs w:val="25"/>
        </w:rPr>
        <w:t>Now it is hereby agreed as follows:-</w:t>
      </w:r>
    </w:p>
    <w:p w:rsidR="00730767" w:rsidRPr="00043A93" w:rsidRDefault="004152A0" w:rsidP="002548FC">
      <w:pPr>
        <w:pStyle w:val="ListParagraph"/>
        <w:numPr>
          <w:ilvl w:val="0"/>
          <w:numId w:val="16"/>
        </w:numPr>
        <w:spacing w:after="0"/>
        <w:jc w:val="both"/>
        <w:rPr>
          <w:rFonts w:cstheme="minorHAnsi"/>
          <w:sz w:val="25"/>
          <w:szCs w:val="25"/>
        </w:rPr>
      </w:pPr>
      <w:r w:rsidRPr="00043A93">
        <w:rPr>
          <w:rFonts w:cstheme="minorHAnsi"/>
          <w:sz w:val="25"/>
          <w:szCs w:val="25"/>
        </w:rPr>
        <w:t xml:space="preserve">In </w:t>
      </w:r>
      <w:r w:rsidR="00716A87" w:rsidRPr="00043A93">
        <w:rPr>
          <w:rFonts w:cstheme="minorHAnsi"/>
          <w:sz w:val="25"/>
          <w:szCs w:val="25"/>
        </w:rPr>
        <w:t xml:space="preserve">consideration of the payment of the sum said of Rupees ……………….. (to be entered in words and figures) or such other sum as may be arrived at under the clause of </w:t>
      </w:r>
      <w:r w:rsidR="00716A87" w:rsidRPr="00B0468D">
        <w:rPr>
          <w:rFonts w:cstheme="minorHAnsi"/>
          <w:b/>
          <w:sz w:val="25"/>
          <w:szCs w:val="25"/>
          <w:u w:val="single"/>
        </w:rPr>
        <w:t>the FSR, Standard Preliminary Specification</w:t>
      </w:r>
      <w:r w:rsidR="00716A87" w:rsidRPr="00043A93">
        <w:rPr>
          <w:rFonts w:cstheme="minorHAnsi"/>
          <w:sz w:val="25"/>
          <w:szCs w:val="25"/>
        </w:rPr>
        <w:t xml:space="preserve"> relating to payment on lump – sum basis or by final measurement at unit prices, the Contractor, will upon and subject to the said condition, execute and complete the works shown upon the said drawings and described in the said specifications and to the extent of the probable quantities shown in the </w:t>
      </w:r>
      <w:r w:rsidR="000E2C0D" w:rsidRPr="00043A93">
        <w:rPr>
          <w:rFonts w:cstheme="minorHAnsi"/>
          <w:sz w:val="25"/>
          <w:szCs w:val="25"/>
        </w:rPr>
        <w:t>Schedule. A</w:t>
      </w:r>
      <w:r w:rsidR="00F75C51" w:rsidRPr="00043A93">
        <w:rPr>
          <w:rFonts w:cstheme="minorHAnsi"/>
          <w:sz w:val="25"/>
          <w:szCs w:val="25"/>
        </w:rPr>
        <w:t xml:space="preserve"> </w:t>
      </w:r>
      <w:r w:rsidR="00716A87" w:rsidRPr="00043A93">
        <w:rPr>
          <w:rFonts w:cstheme="minorHAnsi"/>
          <w:sz w:val="25"/>
          <w:szCs w:val="25"/>
        </w:rPr>
        <w:t>with such variations by way of alternations of, additions to, or deductions from, the said works and method of payment therefore as are provided for in the said conditions.</w:t>
      </w:r>
    </w:p>
    <w:p w:rsidR="000766E9" w:rsidRPr="00043A93" w:rsidRDefault="000766E9" w:rsidP="000766E9">
      <w:pPr>
        <w:pStyle w:val="ListParagraph"/>
        <w:spacing w:after="0"/>
        <w:ind w:left="1080"/>
        <w:jc w:val="both"/>
        <w:rPr>
          <w:rFonts w:cstheme="minorHAnsi"/>
          <w:sz w:val="25"/>
          <w:szCs w:val="25"/>
        </w:rPr>
      </w:pPr>
    </w:p>
    <w:p w:rsidR="00D21E03" w:rsidRPr="00043A93" w:rsidRDefault="00730767" w:rsidP="002548FC">
      <w:pPr>
        <w:pStyle w:val="ListParagraph"/>
        <w:numPr>
          <w:ilvl w:val="0"/>
          <w:numId w:val="16"/>
        </w:numPr>
        <w:spacing w:after="0"/>
        <w:jc w:val="both"/>
        <w:rPr>
          <w:rFonts w:cstheme="minorHAnsi"/>
          <w:sz w:val="25"/>
          <w:szCs w:val="25"/>
        </w:rPr>
      </w:pPr>
      <w:r w:rsidRPr="00043A93">
        <w:rPr>
          <w:rFonts w:cstheme="minorHAnsi"/>
          <w:sz w:val="25"/>
          <w:szCs w:val="25"/>
        </w:rPr>
        <w:t>The term DFO</w:t>
      </w:r>
      <w:r w:rsidR="00B0468D">
        <w:rPr>
          <w:rFonts w:cstheme="minorHAnsi"/>
          <w:sz w:val="25"/>
          <w:szCs w:val="25"/>
        </w:rPr>
        <w:t>/DCF</w:t>
      </w:r>
      <w:r w:rsidRPr="00043A93">
        <w:rPr>
          <w:rFonts w:cstheme="minorHAnsi"/>
          <w:sz w:val="25"/>
          <w:szCs w:val="25"/>
        </w:rPr>
        <w:t xml:space="preserve"> in the said conditions shall mean Forest Officer in charge of the division having jurisdiction for the time being</w:t>
      </w:r>
      <w:r w:rsidR="000E2C0D" w:rsidRPr="00043A93">
        <w:rPr>
          <w:rFonts w:cstheme="minorHAnsi"/>
          <w:sz w:val="25"/>
          <w:szCs w:val="25"/>
        </w:rPr>
        <w:t xml:space="preserve"> over the work, who shall be competent to exercise all the powers and </w:t>
      </w:r>
      <w:r w:rsidR="00D21E03" w:rsidRPr="00043A93">
        <w:rPr>
          <w:rFonts w:cstheme="minorHAnsi"/>
          <w:sz w:val="25"/>
          <w:szCs w:val="25"/>
        </w:rPr>
        <w:t>privileges reserved herein, in favour of the Government or with the previous sanction of or subject to ratification by the officer who is competent to approve the contract in cases where such sanction or ratification may be necessary.</w:t>
      </w:r>
    </w:p>
    <w:p w:rsidR="000766E9" w:rsidRPr="00043A93" w:rsidRDefault="000766E9" w:rsidP="000766E9">
      <w:pPr>
        <w:pStyle w:val="ListParagraph"/>
        <w:spacing w:after="0"/>
        <w:ind w:left="1080"/>
        <w:jc w:val="both"/>
        <w:rPr>
          <w:rFonts w:cstheme="minorHAnsi"/>
          <w:sz w:val="25"/>
          <w:szCs w:val="25"/>
        </w:rPr>
      </w:pPr>
    </w:p>
    <w:p w:rsidR="004152A0" w:rsidRPr="00043A93" w:rsidRDefault="00D21E03" w:rsidP="002548FC">
      <w:pPr>
        <w:pStyle w:val="ListParagraph"/>
        <w:numPr>
          <w:ilvl w:val="0"/>
          <w:numId w:val="16"/>
        </w:numPr>
        <w:spacing w:after="0"/>
        <w:jc w:val="both"/>
        <w:rPr>
          <w:rFonts w:cstheme="minorHAnsi"/>
          <w:sz w:val="25"/>
          <w:szCs w:val="25"/>
        </w:rPr>
      </w:pPr>
      <w:r w:rsidRPr="00043A93">
        <w:rPr>
          <w:rFonts w:cstheme="minorHAnsi"/>
          <w:sz w:val="25"/>
          <w:szCs w:val="25"/>
        </w:rPr>
        <w:t xml:space="preserve">Time shall considered as the essence of the agreement and the Contractor hereby agrees to commence the work as soon as the agreement is accepted by competent </w:t>
      </w:r>
      <w:r w:rsidRPr="00043A93">
        <w:rPr>
          <w:rFonts w:cstheme="minorHAnsi"/>
          <w:sz w:val="25"/>
          <w:szCs w:val="25"/>
        </w:rPr>
        <w:lastRenderedPageBreak/>
        <w:t xml:space="preserve">authority and the site (or premises) is handed over </w:t>
      </w:r>
      <w:r w:rsidR="00CC1CD1" w:rsidRPr="00043A93">
        <w:rPr>
          <w:rFonts w:cstheme="minorHAnsi"/>
          <w:sz w:val="25"/>
          <w:szCs w:val="25"/>
        </w:rPr>
        <w:t xml:space="preserve"> </w:t>
      </w:r>
      <w:r w:rsidRPr="00043A93">
        <w:rPr>
          <w:rFonts w:cstheme="minorHAnsi"/>
          <w:sz w:val="25"/>
          <w:szCs w:val="25"/>
        </w:rPr>
        <w:t>to him as provided in the said conditions and agrees to compete the work within……months from the date of such handing over the site (or premises) and to show progress as defined in the tabular statement. “Rate of Progress”, below subject nevertheless to the provisions for extension of time contained on clause 59 of the standard specification.</w:t>
      </w:r>
    </w:p>
    <w:p w:rsidR="000766E9" w:rsidRPr="00043A93" w:rsidRDefault="000766E9" w:rsidP="000766E9">
      <w:pPr>
        <w:pStyle w:val="ListParagraph"/>
        <w:spacing w:after="0"/>
        <w:ind w:left="1080"/>
        <w:jc w:val="both"/>
        <w:rPr>
          <w:rFonts w:cstheme="minorHAnsi"/>
          <w:sz w:val="25"/>
          <w:szCs w:val="25"/>
        </w:rPr>
      </w:pPr>
    </w:p>
    <w:tbl>
      <w:tblPr>
        <w:tblStyle w:val="TableGrid"/>
        <w:tblW w:w="0" w:type="auto"/>
        <w:tblInd w:w="1080" w:type="dxa"/>
        <w:tblLook w:val="04A0"/>
      </w:tblPr>
      <w:tblGrid>
        <w:gridCol w:w="2902"/>
        <w:gridCol w:w="2930"/>
        <w:gridCol w:w="2934"/>
      </w:tblGrid>
      <w:tr w:rsidR="00D21E03" w:rsidRPr="00043A93" w:rsidTr="002548FC">
        <w:tc>
          <w:tcPr>
            <w:tcW w:w="3282" w:type="dxa"/>
            <w:vAlign w:val="center"/>
          </w:tcPr>
          <w:p w:rsidR="00D21E03" w:rsidRPr="00043A93" w:rsidRDefault="00D21E03" w:rsidP="002548FC">
            <w:pPr>
              <w:pStyle w:val="ListParagraph"/>
              <w:ind w:left="0"/>
              <w:jc w:val="center"/>
              <w:rPr>
                <w:rFonts w:cstheme="minorHAnsi"/>
                <w:sz w:val="25"/>
                <w:szCs w:val="25"/>
              </w:rPr>
            </w:pPr>
            <w:r w:rsidRPr="00043A93">
              <w:rPr>
                <w:rFonts w:cstheme="minorHAnsi"/>
                <w:sz w:val="25"/>
                <w:szCs w:val="25"/>
              </w:rPr>
              <w:t>Month</w:t>
            </w:r>
          </w:p>
        </w:tc>
        <w:tc>
          <w:tcPr>
            <w:tcW w:w="3282" w:type="dxa"/>
            <w:vAlign w:val="center"/>
          </w:tcPr>
          <w:p w:rsidR="00D21E03" w:rsidRPr="00043A93" w:rsidRDefault="00D21E03" w:rsidP="002548FC">
            <w:pPr>
              <w:pStyle w:val="ListParagraph"/>
              <w:ind w:left="0"/>
              <w:jc w:val="center"/>
              <w:rPr>
                <w:rFonts w:cstheme="minorHAnsi"/>
                <w:sz w:val="25"/>
                <w:szCs w:val="25"/>
              </w:rPr>
            </w:pPr>
            <w:r w:rsidRPr="00043A93">
              <w:rPr>
                <w:rFonts w:cstheme="minorHAnsi"/>
                <w:sz w:val="25"/>
                <w:szCs w:val="25"/>
              </w:rPr>
              <w:t>Physical Progress %</w:t>
            </w:r>
          </w:p>
        </w:tc>
        <w:tc>
          <w:tcPr>
            <w:tcW w:w="3282" w:type="dxa"/>
            <w:vAlign w:val="center"/>
          </w:tcPr>
          <w:p w:rsidR="00D21E03" w:rsidRPr="00043A93" w:rsidRDefault="00D21E03" w:rsidP="002548FC">
            <w:pPr>
              <w:pStyle w:val="ListParagraph"/>
              <w:ind w:left="0"/>
              <w:jc w:val="center"/>
              <w:rPr>
                <w:rFonts w:cstheme="minorHAnsi"/>
                <w:sz w:val="25"/>
                <w:szCs w:val="25"/>
              </w:rPr>
            </w:pPr>
            <w:r w:rsidRPr="00043A93">
              <w:rPr>
                <w:rFonts w:cstheme="minorHAnsi"/>
                <w:sz w:val="25"/>
                <w:szCs w:val="25"/>
              </w:rPr>
              <w:t>Financial Progress %</w:t>
            </w:r>
          </w:p>
        </w:tc>
      </w:tr>
      <w:tr w:rsidR="00D21E03" w:rsidRPr="00043A93" w:rsidTr="002548FC">
        <w:tc>
          <w:tcPr>
            <w:tcW w:w="3282" w:type="dxa"/>
            <w:vAlign w:val="center"/>
          </w:tcPr>
          <w:p w:rsidR="00D21E03" w:rsidRPr="00043A93" w:rsidRDefault="00D21E03" w:rsidP="002548FC">
            <w:pPr>
              <w:pStyle w:val="ListParagraph"/>
              <w:ind w:left="0"/>
              <w:jc w:val="center"/>
              <w:rPr>
                <w:rFonts w:cstheme="minorHAnsi"/>
                <w:sz w:val="25"/>
                <w:szCs w:val="25"/>
              </w:rPr>
            </w:pPr>
            <w:r w:rsidRPr="00043A93">
              <w:rPr>
                <w:rFonts w:cstheme="minorHAnsi"/>
                <w:sz w:val="25"/>
                <w:szCs w:val="25"/>
              </w:rPr>
              <w:t>1</w:t>
            </w:r>
          </w:p>
        </w:tc>
        <w:tc>
          <w:tcPr>
            <w:tcW w:w="3282" w:type="dxa"/>
            <w:vAlign w:val="center"/>
          </w:tcPr>
          <w:p w:rsidR="00D21E03" w:rsidRPr="00043A93" w:rsidRDefault="00D21E03" w:rsidP="002548FC">
            <w:pPr>
              <w:pStyle w:val="ListParagraph"/>
              <w:ind w:left="0"/>
              <w:jc w:val="center"/>
              <w:rPr>
                <w:rFonts w:cstheme="minorHAnsi"/>
                <w:sz w:val="25"/>
                <w:szCs w:val="25"/>
              </w:rPr>
            </w:pPr>
            <w:r w:rsidRPr="00043A93">
              <w:rPr>
                <w:rFonts w:cstheme="minorHAnsi"/>
                <w:sz w:val="25"/>
                <w:szCs w:val="25"/>
              </w:rPr>
              <w:t>2</w:t>
            </w:r>
          </w:p>
        </w:tc>
        <w:tc>
          <w:tcPr>
            <w:tcW w:w="3282" w:type="dxa"/>
            <w:vAlign w:val="center"/>
          </w:tcPr>
          <w:p w:rsidR="00D21E03" w:rsidRPr="00043A93" w:rsidRDefault="00D21E03" w:rsidP="002548FC">
            <w:pPr>
              <w:pStyle w:val="ListParagraph"/>
              <w:ind w:left="0"/>
              <w:jc w:val="center"/>
              <w:rPr>
                <w:rFonts w:cstheme="minorHAnsi"/>
                <w:sz w:val="25"/>
                <w:szCs w:val="25"/>
              </w:rPr>
            </w:pPr>
            <w:r w:rsidRPr="00043A93">
              <w:rPr>
                <w:rFonts w:cstheme="minorHAnsi"/>
                <w:sz w:val="25"/>
                <w:szCs w:val="25"/>
              </w:rPr>
              <w:t>3</w:t>
            </w:r>
          </w:p>
        </w:tc>
      </w:tr>
    </w:tbl>
    <w:p w:rsidR="00D21E03" w:rsidRPr="00043A93" w:rsidRDefault="00D21E03" w:rsidP="002548FC">
      <w:pPr>
        <w:pStyle w:val="ListParagraph"/>
        <w:spacing w:after="0"/>
        <w:ind w:left="1080"/>
        <w:jc w:val="both"/>
        <w:rPr>
          <w:rFonts w:cstheme="minorHAnsi"/>
          <w:sz w:val="25"/>
          <w:szCs w:val="25"/>
        </w:rPr>
      </w:pPr>
    </w:p>
    <w:p w:rsidR="00D21E03" w:rsidRPr="00043A93" w:rsidRDefault="00D21E03" w:rsidP="002548FC">
      <w:pPr>
        <w:pStyle w:val="ListParagraph"/>
        <w:numPr>
          <w:ilvl w:val="0"/>
          <w:numId w:val="16"/>
        </w:numPr>
        <w:spacing w:after="0"/>
        <w:jc w:val="both"/>
        <w:rPr>
          <w:rFonts w:cstheme="minorHAnsi"/>
          <w:sz w:val="25"/>
          <w:szCs w:val="25"/>
        </w:rPr>
      </w:pPr>
      <w:r w:rsidRPr="00043A93">
        <w:rPr>
          <w:rFonts w:cstheme="minorHAnsi"/>
          <w:sz w:val="25"/>
          <w:szCs w:val="25"/>
        </w:rPr>
        <w:t>The said conditions shall be reads and constitute as forming the part of the this agreement and the parties hereto will respectively abide by and submit themselves to the conditions and stipulations and perform the agreements on their parts respectively.</w:t>
      </w:r>
    </w:p>
    <w:p w:rsidR="000766E9" w:rsidRPr="00043A93" w:rsidRDefault="000766E9" w:rsidP="000766E9">
      <w:pPr>
        <w:pStyle w:val="ListParagraph"/>
        <w:spacing w:after="0"/>
        <w:ind w:left="1080"/>
        <w:jc w:val="both"/>
        <w:rPr>
          <w:rFonts w:cstheme="minorHAnsi"/>
          <w:sz w:val="25"/>
          <w:szCs w:val="25"/>
        </w:rPr>
      </w:pPr>
    </w:p>
    <w:p w:rsidR="00D21E03" w:rsidRPr="00043A93" w:rsidRDefault="00D21E03" w:rsidP="002548FC">
      <w:pPr>
        <w:pStyle w:val="ListParagraph"/>
        <w:numPr>
          <w:ilvl w:val="0"/>
          <w:numId w:val="16"/>
        </w:numPr>
        <w:spacing w:after="0"/>
        <w:jc w:val="both"/>
        <w:rPr>
          <w:rFonts w:cstheme="minorHAnsi"/>
          <w:sz w:val="25"/>
          <w:szCs w:val="25"/>
        </w:rPr>
      </w:pPr>
      <w:r w:rsidRPr="00043A93">
        <w:rPr>
          <w:rFonts w:cstheme="minorHAnsi"/>
          <w:sz w:val="25"/>
          <w:szCs w:val="25"/>
        </w:rPr>
        <w:t>The DFO</w:t>
      </w:r>
      <w:r w:rsidR="00B0468D">
        <w:rPr>
          <w:rFonts w:cstheme="minorHAnsi"/>
          <w:sz w:val="25"/>
          <w:szCs w:val="25"/>
        </w:rPr>
        <w:t>/DCF</w:t>
      </w:r>
      <w:r w:rsidRPr="00043A93">
        <w:rPr>
          <w:rFonts w:cstheme="minorHAnsi"/>
          <w:sz w:val="25"/>
          <w:szCs w:val="25"/>
        </w:rPr>
        <w:t xml:space="preserve"> or his nominee in charge of the work shall be responsible for the correct setting out of all works but the Contractor shall provide at his own cost all labour, materials and staff required for so doing</w:t>
      </w:r>
      <w:r w:rsidR="002548FC" w:rsidRPr="00043A93">
        <w:rPr>
          <w:rFonts w:cstheme="minorHAnsi"/>
          <w:sz w:val="25"/>
          <w:szCs w:val="25"/>
        </w:rPr>
        <w:t>”.</w:t>
      </w:r>
    </w:p>
    <w:p w:rsidR="000766E9" w:rsidRPr="00043A93" w:rsidRDefault="000766E9" w:rsidP="00886655">
      <w:pPr>
        <w:pStyle w:val="ListParagraph"/>
        <w:spacing w:after="0"/>
        <w:ind w:left="1080"/>
        <w:jc w:val="both"/>
        <w:rPr>
          <w:rFonts w:cstheme="minorHAnsi"/>
          <w:sz w:val="25"/>
          <w:szCs w:val="25"/>
        </w:rPr>
      </w:pPr>
    </w:p>
    <w:p w:rsidR="00F40A02" w:rsidRPr="00043A93" w:rsidRDefault="002548FC" w:rsidP="00F40A02">
      <w:pPr>
        <w:pStyle w:val="ListParagraph"/>
        <w:numPr>
          <w:ilvl w:val="0"/>
          <w:numId w:val="16"/>
        </w:numPr>
        <w:spacing w:after="0"/>
        <w:jc w:val="both"/>
        <w:rPr>
          <w:rFonts w:cstheme="minorHAnsi"/>
          <w:sz w:val="25"/>
          <w:szCs w:val="25"/>
        </w:rPr>
      </w:pPr>
      <w:r w:rsidRPr="00043A93">
        <w:rPr>
          <w:rFonts w:cstheme="minorHAnsi"/>
          <w:sz w:val="25"/>
          <w:szCs w:val="25"/>
        </w:rPr>
        <w:t xml:space="preserve">2 ½ % of the total value of the estimated work will be kept as EMD. In addition FSD at 7 ½ % will be withheld from his running account bills for major works, out of which 5% will be released in final bill while crediting the remaining 2% under reserve revenue deposits. The EMD and FSD of 2.5% will be refunded after the payment of final bill and after defect liability period of two years for original major civil work and one year for maintenance civil work. For minor civil work costing more than </w:t>
      </w:r>
      <w:r w:rsidR="006C4FE4" w:rsidRPr="00043A93">
        <w:rPr>
          <w:rFonts w:cstheme="minorHAnsi"/>
          <w:sz w:val="25"/>
          <w:szCs w:val="25"/>
        </w:rPr>
        <w:t>`</w:t>
      </w:r>
      <w:r w:rsidRPr="00043A93">
        <w:rPr>
          <w:rFonts w:cstheme="minorHAnsi"/>
          <w:sz w:val="25"/>
          <w:szCs w:val="25"/>
        </w:rPr>
        <w:t xml:space="preserve"> 50,000 FSD will be withheld for running account bills at 3% of the value of work done. This FSD and EMD will be released after the payment of final bill to the contractor and the initial observation period of six months</w:t>
      </w:r>
      <w:r w:rsidR="00BA764D" w:rsidRPr="00043A93">
        <w:rPr>
          <w:rFonts w:cstheme="minorHAnsi"/>
          <w:sz w:val="25"/>
          <w:szCs w:val="25"/>
        </w:rPr>
        <w:t xml:space="preserve"> from the date of completion of the work.</w:t>
      </w:r>
    </w:p>
    <w:p w:rsidR="00F40A02" w:rsidRPr="00043A93" w:rsidRDefault="00F40A02" w:rsidP="00F40A02">
      <w:pPr>
        <w:pStyle w:val="ListParagraph"/>
        <w:spacing w:after="0"/>
        <w:ind w:left="1080"/>
        <w:jc w:val="both"/>
        <w:rPr>
          <w:rFonts w:cstheme="minorHAnsi"/>
          <w:sz w:val="25"/>
          <w:szCs w:val="25"/>
        </w:rPr>
      </w:pPr>
    </w:p>
    <w:p w:rsidR="00BA764D" w:rsidRPr="00043A93" w:rsidRDefault="00BA764D" w:rsidP="00F40A02">
      <w:pPr>
        <w:pStyle w:val="ListParagraph"/>
        <w:spacing w:after="0"/>
        <w:ind w:left="1080"/>
        <w:jc w:val="both"/>
        <w:rPr>
          <w:rFonts w:cstheme="minorHAnsi"/>
          <w:sz w:val="25"/>
          <w:szCs w:val="25"/>
        </w:rPr>
      </w:pPr>
      <w:r w:rsidRPr="00043A93">
        <w:rPr>
          <w:rFonts w:cstheme="minorHAnsi"/>
          <w:sz w:val="25"/>
          <w:szCs w:val="25"/>
        </w:rPr>
        <w:t>However in respect of Forestry Works EMD and FSD will be refunded after successful completion of the contract, payment of final bill and after defect liability period of six months in the case of original works and three months for maintenance works.</w:t>
      </w:r>
    </w:p>
    <w:p w:rsidR="00F40A02" w:rsidRPr="00043A93" w:rsidRDefault="00F40A02" w:rsidP="00F40A02">
      <w:pPr>
        <w:pStyle w:val="ListParagraph"/>
        <w:spacing w:after="0"/>
        <w:ind w:left="1080"/>
        <w:jc w:val="both"/>
        <w:rPr>
          <w:rFonts w:cstheme="minorHAnsi"/>
          <w:sz w:val="25"/>
          <w:szCs w:val="25"/>
        </w:rPr>
      </w:pPr>
    </w:p>
    <w:p w:rsidR="00BA764D" w:rsidRPr="00043A93" w:rsidRDefault="00BA764D" w:rsidP="00BA764D">
      <w:pPr>
        <w:pStyle w:val="ListParagraph"/>
        <w:numPr>
          <w:ilvl w:val="0"/>
          <w:numId w:val="16"/>
        </w:numPr>
        <w:spacing w:after="0"/>
        <w:jc w:val="both"/>
        <w:rPr>
          <w:rFonts w:cstheme="minorHAnsi"/>
          <w:sz w:val="25"/>
          <w:szCs w:val="25"/>
        </w:rPr>
      </w:pPr>
      <w:r w:rsidRPr="00043A93">
        <w:rPr>
          <w:rFonts w:cstheme="minorHAnsi"/>
          <w:sz w:val="25"/>
          <w:szCs w:val="25"/>
        </w:rPr>
        <w:t>The payment will be made in the following installments: (Fix schedule of payment basing on milestones for the work)</w:t>
      </w:r>
    </w:p>
    <w:tbl>
      <w:tblPr>
        <w:tblStyle w:val="TableGrid"/>
        <w:tblW w:w="0" w:type="auto"/>
        <w:tblInd w:w="1080" w:type="dxa"/>
        <w:tblLook w:val="04A0"/>
      </w:tblPr>
      <w:tblGrid>
        <w:gridCol w:w="2178"/>
        <w:gridCol w:w="2430"/>
        <w:gridCol w:w="4158"/>
      </w:tblGrid>
      <w:tr w:rsidR="00BA764D" w:rsidRPr="00043A93" w:rsidTr="00441C49">
        <w:tc>
          <w:tcPr>
            <w:tcW w:w="2178" w:type="dxa"/>
            <w:vAlign w:val="center"/>
          </w:tcPr>
          <w:p w:rsidR="00BA764D" w:rsidRPr="00043A93" w:rsidRDefault="00BA764D" w:rsidP="00441C49">
            <w:pPr>
              <w:pStyle w:val="ListParagraph"/>
              <w:ind w:left="0"/>
              <w:jc w:val="center"/>
              <w:rPr>
                <w:rFonts w:cstheme="minorHAnsi"/>
                <w:sz w:val="25"/>
                <w:szCs w:val="25"/>
              </w:rPr>
            </w:pPr>
            <w:r w:rsidRPr="00043A93">
              <w:rPr>
                <w:rFonts w:cstheme="minorHAnsi"/>
                <w:sz w:val="25"/>
                <w:szCs w:val="25"/>
              </w:rPr>
              <w:t>Installment No.</w:t>
            </w:r>
          </w:p>
        </w:tc>
        <w:tc>
          <w:tcPr>
            <w:tcW w:w="2430" w:type="dxa"/>
            <w:vAlign w:val="center"/>
          </w:tcPr>
          <w:p w:rsidR="00BA764D" w:rsidRPr="00043A93" w:rsidRDefault="00BA764D" w:rsidP="00441C49">
            <w:pPr>
              <w:pStyle w:val="ListParagraph"/>
              <w:ind w:left="0"/>
              <w:jc w:val="center"/>
              <w:rPr>
                <w:rFonts w:cstheme="minorHAnsi"/>
                <w:sz w:val="25"/>
                <w:szCs w:val="25"/>
              </w:rPr>
            </w:pPr>
            <w:r w:rsidRPr="00043A93">
              <w:rPr>
                <w:rFonts w:cstheme="minorHAnsi"/>
                <w:sz w:val="25"/>
                <w:szCs w:val="25"/>
              </w:rPr>
              <w:t>Event / Milestone</w:t>
            </w:r>
          </w:p>
        </w:tc>
        <w:tc>
          <w:tcPr>
            <w:tcW w:w="4158" w:type="dxa"/>
            <w:vAlign w:val="center"/>
          </w:tcPr>
          <w:p w:rsidR="00BA764D" w:rsidRPr="00043A93" w:rsidRDefault="00BA764D" w:rsidP="00441C49">
            <w:pPr>
              <w:pStyle w:val="ListParagraph"/>
              <w:ind w:left="0"/>
              <w:jc w:val="center"/>
              <w:rPr>
                <w:rFonts w:cstheme="minorHAnsi"/>
                <w:sz w:val="25"/>
                <w:szCs w:val="25"/>
              </w:rPr>
            </w:pPr>
            <w:r w:rsidRPr="00043A93">
              <w:rPr>
                <w:rFonts w:cstheme="minorHAnsi"/>
                <w:sz w:val="25"/>
                <w:szCs w:val="25"/>
              </w:rPr>
              <w:t>Amount to be paid</w:t>
            </w:r>
          </w:p>
          <w:p w:rsidR="00BA764D" w:rsidRPr="00043A93" w:rsidRDefault="00BA764D" w:rsidP="00441C49">
            <w:pPr>
              <w:pStyle w:val="ListParagraph"/>
              <w:ind w:left="0"/>
              <w:jc w:val="center"/>
              <w:rPr>
                <w:rFonts w:cstheme="minorHAnsi"/>
                <w:sz w:val="25"/>
                <w:szCs w:val="25"/>
              </w:rPr>
            </w:pPr>
            <w:r w:rsidRPr="00043A93">
              <w:rPr>
                <w:rFonts w:cstheme="minorHAnsi"/>
                <w:sz w:val="25"/>
                <w:szCs w:val="25"/>
              </w:rPr>
              <w:t>(as per schedule of work)</w:t>
            </w:r>
          </w:p>
        </w:tc>
      </w:tr>
      <w:tr w:rsidR="00BA764D" w:rsidRPr="00043A93" w:rsidTr="00BA764D">
        <w:tc>
          <w:tcPr>
            <w:tcW w:w="2178" w:type="dxa"/>
          </w:tcPr>
          <w:p w:rsidR="00BA764D" w:rsidRPr="00043A93" w:rsidRDefault="00BA764D" w:rsidP="00BA764D">
            <w:pPr>
              <w:pStyle w:val="ListParagraph"/>
              <w:ind w:left="0"/>
              <w:jc w:val="center"/>
              <w:rPr>
                <w:rFonts w:cstheme="minorHAnsi"/>
                <w:sz w:val="25"/>
                <w:szCs w:val="25"/>
              </w:rPr>
            </w:pPr>
          </w:p>
        </w:tc>
        <w:tc>
          <w:tcPr>
            <w:tcW w:w="2430" w:type="dxa"/>
          </w:tcPr>
          <w:p w:rsidR="00BA764D" w:rsidRPr="00043A93" w:rsidRDefault="00BA764D" w:rsidP="00BA764D">
            <w:pPr>
              <w:pStyle w:val="ListParagraph"/>
              <w:ind w:left="0"/>
              <w:jc w:val="center"/>
              <w:rPr>
                <w:rFonts w:cstheme="minorHAnsi"/>
                <w:sz w:val="25"/>
                <w:szCs w:val="25"/>
              </w:rPr>
            </w:pPr>
          </w:p>
        </w:tc>
        <w:tc>
          <w:tcPr>
            <w:tcW w:w="4158" w:type="dxa"/>
          </w:tcPr>
          <w:p w:rsidR="00BA764D" w:rsidRPr="00043A93" w:rsidRDefault="00BA764D" w:rsidP="00BA764D">
            <w:pPr>
              <w:pStyle w:val="ListParagraph"/>
              <w:ind w:left="0"/>
              <w:jc w:val="center"/>
              <w:rPr>
                <w:rFonts w:cstheme="minorHAnsi"/>
                <w:sz w:val="25"/>
                <w:szCs w:val="25"/>
              </w:rPr>
            </w:pPr>
          </w:p>
        </w:tc>
      </w:tr>
    </w:tbl>
    <w:p w:rsidR="0091626F" w:rsidRPr="00043A93" w:rsidRDefault="00BA764D" w:rsidP="00F40A02">
      <w:pPr>
        <w:spacing w:after="0"/>
        <w:ind w:left="1080"/>
        <w:jc w:val="both"/>
        <w:rPr>
          <w:rFonts w:cstheme="minorHAnsi"/>
          <w:sz w:val="25"/>
          <w:szCs w:val="25"/>
        </w:rPr>
      </w:pPr>
      <w:r w:rsidRPr="00043A93">
        <w:rPr>
          <w:rFonts w:cstheme="minorHAnsi"/>
          <w:sz w:val="25"/>
          <w:szCs w:val="25"/>
        </w:rPr>
        <w:t>Payments will be made after duly checking the quality and quantity of work. No interest will be paid for unseen delays in making payment to the contractor.</w:t>
      </w:r>
    </w:p>
    <w:p w:rsidR="00F40A02" w:rsidRPr="00043A93" w:rsidRDefault="00F40A02" w:rsidP="00F40A02">
      <w:pPr>
        <w:spacing w:after="0"/>
        <w:ind w:left="1080"/>
        <w:jc w:val="both"/>
        <w:rPr>
          <w:rFonts w:cstheme="minorHAnsi"/>
          <w:sz w:val="25"/>
          <w:szCs w:val="25"/>
        </w:rPr>
      </w:pPr>
    </w:p>
    <w:p w:rsidR="00BA764D" w:rsidRPr="00043A93" w:rsidRDefault="00BA764D" w:rsidP="00BA764D">
      <w:pPr>
        <w:pStyle w:val="ListParagraph"/>
        <w:numPr>
          <w:ilvl w:val="0"/>
          <w:numId w:val="16"/>
        </w:numPr>
        <w:spacing w:after="0"/>
        <w:jc w:val="both"/>
        <w:rPr>
          <w:rFonts w:cstheme="minorHAnsi"/>
          <w:sz w:val="25"/>
          <w:szCs w:val="25"/>
        </w:rPr>
      </w:pPr>
      <w:r w:rsidRPr="00043A93">
        <w:rPr>
          <w:rFonts w:cstheme="minorHAnsi"/>
          <w:sz w:val="25"/>
          <w:szCs w:val="25"/>
        </w:rPr>
        <w:t xml:space="preserve">Advances can be paid against surety (adequacy of surety shall be decided by the Conservator of Forests) with prior sanction of the Conservator of Forests and such advance shall not exceed the amount of Security Deposit </w:t>
      </w:r>
      <w:r w:rsidR="008109E2" w:rsidRPr="00043A93">
        <w:rPr>
          <w:rFonts w:cstheme="minorHAnsi"/>
          <w:sz w:val="25"/>
          <w:szCs w:val="25"/>
        </w:rPr>
        <w:t xml:space="preserve">paid by the Contractor and shall not exceed 80% of the payment due for stage of work / Schedule / installment (milestone) as per schedule of payment prescribed for the contract for which such advance is paid. Such advance shall be adjusted against work done before advancing further on the same anology as above. Prior sanction of the Conservator of Forests shall be taken at one time </w:t>
      </w:r>
      <w:r w:rsidR="004F4EDC" w:rsidRPr="00043A93">
        <w:rPr>
          <w:rFonts w:cstheme="minorHAnsi"/>
          <w:sz w:val="25"/>
          <w:szCs w:val="25"/>
        </w:rPr>
        <w:t>for all stages of payment for a given contract)</w:t>
      </w:r>
    </w:p>
    <w:p w:rsidR="00F40A02" w:rsidRPr="00043A93" w:rsidRDefault="00F40A02" w:rsidP="00F40A02">
      <w:pPr>
        <w:pStyle w:val="ListParagraph"/>
        <w:spacing w:after="0"/>
        <w:ind w:left="1080"/>
        <w:jc w:val="both"/>
        <w:rPr>
          <w:rFonts w:cstheme="minorHAnsi"/>
          <w:sz w:val="25"/>
          <w:szCs w:val="25"/>
        </w:rPr>
      </w:pPr>
    </w:p>
    <w:p w:rsidR="003B4CBC" w:rsidRPr="00043A93" w:rsidRDefault="00C12B9D" w:rsidP="003B4CBC">
      <w:pPr>
        <w:pStyle w:val="ListParagraph"/>
        <w:numPr>
          <w:ilvl w:val="0"/>
          <w:numId w:val="16"/>
        </w:numPr>
        <w:spacing w:after="0"/>
        <w:ind w:left="990" w:hanging="270"/>
        <w:jc w:val="both"/>
        <w:rPr>
          <w:rFonts w:cstheme="minorHAnsi"/>
          <w:sz w:val="25"/>
          <w:szCs w:val="25"/>
        </w:rPr>
      </w:pPr>
      <w:r w:rsidRPr="00043A93">
        <w:rPr>
          <w:rFonts w:cstheme="minorHAnsi"/>
          <w:sz w:val="25"/>
          <w:szCs w:val="25"/>
        </w:rPr>
        <w:t>The quantities indicated for the purpose of calling tenders are not approximate and the payment will be restricted to the actual quantities after due measurements.</w:t>
      </w:r>
    </w:p>
    <w:p w:rsidR="00F40A02" w:rsidRPr="00043A93" w:rsidRDefault="00F40A02" w:rsidP="00F40A02">
      <w:pPr>
        <w:pStyle w:val="ListParagraph"/>
        <w:spacing w:after="0"/>
        <w:ind w:left="990"/>
        <w:jc w:val="both"/>
        <w:rPr>
          <w:rFonts w:cstheme="minorHAnsi"/>
          <w:sz w:val="25"/>
          <w:szCs w:val="25"/>
        </w:rPr>
      </w:pPr>
    </w:p>
    <w:p w:rsidR="00930556" w:rsidRPr="00043A93" w:rsidRDefault="00930556" w:rsidP="003B4CBC">
      <w:pPr>
        <w:pStyle w:val="ListParagraph"/>
        <w:numPr>
          <w:ilvl w:val="0"/>
          <w:numId w:val="16"/>
        </w:numPr>
        <w:spacing w:after="0"/>
        <w:ind w:left="990" w:hanging="450"/>
        <w:jc w:val="both"/>
        <w:rPr>
          <w:rFonts w:cstheme="minorHAnsi"/>
          <w:sz w:val="25"/>
          <w:szCs w:val="25"/>
        </w:rPr>
      </w:pPr>
      <w:r w:rsidRPr="00043A93">
        <w:rPr>
          <w:rFonts w:cstheme="minorHAnsi"/>
          <w:sz w:val="25"/>
          <w:szCs w:val="25"/>
        </w:rPr>
        <w:t xml:space="preserve">The works may be increased or decreased as per the field conditions etc., at the discretion of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In such case payments will be increased or decreased proportionately. However no increase will be permitted beyond 15% of the initially agreed specifications and targets.</w:t>
      </w:r>
    </w:p>
    <w:p w:rsidR="00F40A02" w:rsidRPr="00043A93" w:rsidRDefault="00F40A02" w:rsidP="00F40A02">
      <w:pPr>
        <w:pStyle w:val="ListParagraph"/>
        <w:spacing w:after="0"/>
        <w:ind w:left="990"/>
        <w:jc w:val="both"/>
        <w:rPr>
          <w:rFonts w:cstheme="minorHAnsi"/>
          <w:sz w:val="25"/>
          <w:szCs w:val="25"/>
        </w:rPr>
      </w:pPr>
    </w:p>
    <w:p w:rsidR="005476CD" w:rsidRPr="00043A93" w:rsidRDefault="00930556" w:rsidP="005476CD">
      <w:pPr>
        <w:pStyle w:val="ListParagraph"/>
        <w:numPr>
          <w:ilvl w:val="0"/>
          <w:numId w:val="16"/>
        </w:numPr>
        <w:spacing w:after="0"/>
        <w:ind w:left="990" w:hanging="450"/>
        <w:jc w:val="both"/>
        <w:rPr>
          <w:rFonts w:cstheme="minorHAnsi"/>
          <w:sz w:val="25"/>
          <w:szCs w:val="25"/>
        </w:rPr>
      </w:pPr>
      <w:r w:rsidRPr="00043A93">
        <w:rPr>
          <w:rFonts w:cstheme="minorHAnsi"/>
          <w:sz w:val="25"/>
          <w:szCs w:val="25"/>
        </w:rPr>
        <w:t xml:space="preserve">The final payment will not be released unless 100% survivals are shown for nursery works. The minimum height of seedlings will be 30cm excluding bag height. The plants with healthy growing </w:t>
      </w:r>
      <w:r w:rsidR="003B4CBC" w:rsidRPr="00043A93">
        <w:rPr>
          <w:rFonts w:cstheme="minorHAnsi"/>
          <w:sz w:val="25"/>
          <w:szCs w:val="25"/>
        </w:rPr>
        <w:t>tips only will be counted. The final which will at least the 25% of total tender value wil be paid by the end of July, next year verifying the survival and growth of the plants.</w:t>
      </w:r>
    </w:p>
    <w:p w:rsidR="00F40A02" w:rsidRPr="00043A93" w:rsidRDefault="00F40A02" w:rsidP="00F40A02">
      <w:pPr>
        <w:pStyle w:val="ListParagraph"/>
        <w:spacing w:after="0"/>
        <w:ind w:left="990"/>
        <w:jc w:val="both"/>
        <w:rPr>
          <w:rFonts w:cstheme="minorHAnsi"/>
          <w:sz w:val="25"/>
          <w:szCs w:val="25"/>
        </w:rPr>
      </w:pPr>
    </w:p>
    <w:p w:rsidR="003B4CBC" w:rsidRPr="00043A93" w:rsidRDefault="003B4CBC" w:rsidP="005476CD">
      <w:pPr>
        <w:pStyle w:val="ListParagraph"/>
        <w:numPr>
          <w:ilvl w:val="0"/>
          <w:numId w:val="16"/>
        </w:numPr>
        <w:spacing w:after="0"/>
        <w:ind w:left="990" w:hanging="450"/>
        <w:jc w:val="both"/>
        <w:rPr>
          <w:rFonts w:cstheme="minorHAnsi"/>
          <w:sz w:val="25"/>
          <w:szCs w:val="25"/>
        </w:rPr>
      </w:pPr>
      <w:r w:rsidRPr="00043A93">
        <w:rPr>
          <w:rFonts w:cstheme="minorHAnsi"/>
          <w:sz w:val="25"/>
          <w:szCs w:val="25"/>
        </w:rPr>
        <w:t xml:space="preserve">Unlike civil works </w:t>
      </w:r>
      <w:r w:rsidR="005476CD" w:rsidRPr="00043A93">
        <w:rPr>
          <w:rFonts w:cstheme="minorHAnsi"/>
          <w:sz w:val="25"/>
          <w:szCs w:val="25"/>
        </w:rPr>
        <w:t>the plantation operations are seasonal in nature and any delay in carrying out the operations may make the plants survival difficult and quality may deteriorate. As such if any inaction or delayed action effects the quality of the plant adversely, this factor also is taken into consideration either to reduce or deny the payment.</w:t>
      </w:r>
    </w:p>
    <w:p w:rsidR="00F40A02" w:rsidRPr="00043A93" w:rsidRDefault="00F40A02" w:rsidP="00F40A02">
      <w:pPr>
        <w:pStyle w:val="ListParagraph"/>
        <w:spacing w:after="0"/>
        <w:ind w:left="990"/>
        <w:jc w:val="both"/>
        <w:rPr>
          <w:rFonts w:cstheme="minorHAnsi"/>
          <w:sz w:val="25"/>
          <w:szCs w:val="25"/>
        </w:rPr>
      </w:pPr>
    </w:p>
    <w:p w:rsidR="005476CD" w:rsidRPr="00043A93" w:rsidRDefault="005476CD" w:rsidP="005476CD">
      <w:pPr>
        <w:pStyle w:val="ListParagraph"/>
        <w:numPr>
          <w:ilvl w:val="0"/>
          <w:numId w:val="16"/>
        </w:numPr>
        <w:spacing w:after="0"/>
        <w:ind w:left="990" w:hanging="450"/>
        <w:jc w:val="both"/>
        <w:rPr>
          <w:rFonts w:cstheme="minorHAnsi"/>
          <w:sz w:val="25"/>
          <w:szCs w:val="25"/>
        </w:rPr>
      </w:pPr>
      <w:r w:rsidRPr="00043A93">
        <w:rPr>
          <w:rFonts w:cstheme="minorHAnsi"/>
          <w:sz w:val="25"/>
          <w:szCs w:val="25"/>
        </w:rPr>
        <w:t>No deviation,</w:t>
      </w:r>
      <w:r w:rsidR="009968B8" w:rsidRPr="00043A93">
        <w:rPr>
          <w:rFonts w:cstheme="minorHAnsi"/>
          <w:sz w:val="25"/>
          <w:szCs w:val="25"/>
        </w:rPr>
        <w:t xml:space="preserve"> will ordinarily be permitted and the work as per schedule should be strictly followed. For any negligence, non-perfomance or delay while dealing the forestry works, the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009968B8" w:rsidRPr="00043A93">
        <w:rPr>
          <w:rFonts w:cstheme="minorHAnsi"/>
          <w:sz w:val="25"/>
          <w:szCs w:val="25"/>
        </w:rPr>
        <w:t>agreement concluding the authority has all the powers to suo-motu cancel the agreement withhold the payment to the extent the work is sub-standard or incomplete and can go ahead with balance programme by employing alternate tenderer by nomination basis or in the event of non-availability of the alternate person, the DFO</w:t>
      </w:r>
      <w:r w:rsidR="00B0468D">
        <w:rPr>
          <w:rFonts w:cstheme="minorHAnsi"/>
          <w:sz w:val="25"/>
          <w:szCs w:val="25"/>
        </w:rPr>
        <w:t>/DCF</w:t>
      </w:r>
      <w:r w:rsidR="009968B8" w:rsidRPr="00043A93">
        <w:rPr>
          <w:rFonts w:cstheme="minorHAnsi"/>
          <w:sz w:val="25"/>
          <w:szCs w:val="25"/>
        </w:rPr>
        <w:t xml:space="preserve"> himself will take up and complete the work to rescue the plantation from dying and extra cost incurred in the process will be recovered from the tenderer. The savings in the process will accrue to the </w:t>
      </w:r>
      <w:r w:rsidR="009968B8" w:rsidRPr="00043A93">
        <w:rPr>
          <w:rFonts w:cstheme="minorHAnsi"/>
          <w:sz w:val="25"/>
          <w:szCs w:val="25"/>
        </w:rPr>
        <w:lastRenderedPageBreak/>
        <w:t>Department. In such cases EMD/FSD and other amounts due to the contractor will also be further forfeited.</w:t>
      </w:r>
    </w:p>
    <w:p w:rsidR="00F40A02" w:rsidRPr="00043A93" w:rsidRDefault="00F40A02" w:rsidP="00F40A02">
      <w:pPr>
        <w:pStyle w:val="ListParagraph"/>
        <w:spacing w:after="0"/>
        <w:ind w:left="990"/>
        <w:jc w:val="both"/>
        <w:rPr>
          <w:rFonts w:cstheme="minorHAnsi"/>
          <w:sz w:val="25"/>
          <w:szCs w:val="25"/>
        </w:rPr>
      </w:pPr>
    </w:p>
    <w:p w:rsidR="009968B8" w:rsidRPr="00043A93" w:rsidRDefault="009968B8" w:rsidP="005476CD">
      <w:pPr>
        <w:pStyle w:val="ListParagraph"/>
        <w:numPr>
          <w:ilvl w:val="0"/>
          <w:numId w:val="16"/>
        </w:numPr>
        <w:spacing w:after="0"/>
        <w:ind w:left="990" w:hanging="450"/>
        <w:jc w:val="both"/>
        <w:rPr>
          <w:rFonts w:cstheme="minorHAnsi"/>
          <w:sz w:val="25"/>
          <w:szCs w:val="25"/>
        </w:rPr>
      </w:pPr>
      <w:r w:rsidRPr="00043A93">
        <w:rPr>
          <w:rFonts w:cstheme="minorHAnsi"/>
          <w:sz w:val="25"/>
          <w:szCs w:val="25"/>
        </w:rPr>
        <w:t>The payment will be withheld at the end limiting to survivals at the discretion of the DFO</w:t>
      </w:r>
      <w:r w:rsidR="00B0468D">
        <w:rPr>
          <w:rFonts w:cstheme="minorHAnsi"/>
          <w:sz w:val="25"/>
          <w:szCs w:val="25"/>
        </w:rPr>
        <w:t>/DCF</w:t>
      </w:r>
      <w:r w:rsidRPr="00043A93">
        <w:rPr>
          <w:rFonts w:cstheme="minorHAnsi"/>
          <w:sz w:val="25"/>
          <w:szCs w:val="25"/>
        </w:rPr>
        <w:t>.</w:t>
      </w:r>
    </w:p>
    <w:p w:rsidR="00F40A02" w:rsidRPr="00043A93" w:rsidRDefault="00F40A02" w:rsidP="00F40A02">
      <w:pPr>
        <w:pStyle w:val="ListParagraph"/>
        <w:spacing w:after="0"/>
        <w:ind w:left="990"/>
        <w:jc w:val="both"/>
        <w:rPr>
          <w:rFonts w:cstheme="minorHAnsi"/>
          <w:sz w:val="25"/>
          <w:szCs w:val="25"/>
        </w:rPr>
      </w:pPr>
    </w:p>
    <w:p w:rsidR="002203F7" w:rsidRPr="00043A93" w:rsidRDefault="009968B8" w:rsidP="005476CD">
      <w:pPr>
        <w:pStyle w:val="ListParagraph"/>
        <w:numPr>
          <w:ilvl w:val="0"/>
          <w:numId w:val="16"/>
        </w:numPr>
        <w:spacing w:after="0"/>
        <w:ind w:left="990" w:hanging="450"/>
        <w:jc w:val="both"/>
        <w:rPr>
          <w:rFonts w:cstheme="minorHAnsi"/>
          <w:sz w:val="25"/>
          <w:szCs w:val="25"/>
        </w:rPr>
      </w:pPr>
      <w:r w:rsidRPr="00043A93">
        <w:rPr>
          <w:rFonts w:cstheme="minorHAnsi"/>
          <w:sz w:val="25"/>
          <w:szCs w:val="25"/>
        </w:rPr>
        <w:t>Income tax will be deducted as per rules the amount payable to contractor to the extent of work executed by contractor</w:t>
      </w:r>
      <w:r w:rsidR="002203F7" w:rsidRPr="00043A93">
        <w:rPr>
          <w:rFonts w:cstheme="minorHAnsi"/>
          <w:sz w:val="25"/>
          <w:szCs w:val="25"/>
        </w:rPr>
        <w:t xml:space="preserve"> and bills submitted from time to time.</w:t>
      </w:r>
    </w:p>
    <w:p w:rsidR="00F40A02" w:rsidRPr="00043A93" w:rsidRDefault="00F40A02" w:rsidP="00F40A02">
      <w:pPr>
        <w:pStyle w:val="ListParagraph"/>
        <w:spacing w:after="0"/>
        <w:ind w:left="990"/>
        <w:jc w:val="both"/>
        <w:rPr>
          <w:rFonts w:cstheme="minorHAnsi"/>
          <w:sz w:val="25"/>
          <w:szCs w:val="25"/>
        </w:rPr>
      </w:pPr>
    </w:p>
    <w:p w:rsidR="009968B8" w:rsidRPr="00043A93" w:rsidRDefault="002203F7" w:rsidP="005476CD">
      <w:pPr>
        <w:pStyle w:val="ListParagraph"/>
        <w:numPr>
          <w:ilvl w:val="0"/>
          <w:numId w:val="16"/>
        </w:numPr>
        <w:spacing w:after="0"/>
        <w:ind w:left="990" w:hanging="450"/>
        <w:jc w:val="both"/>
        <w:rPr>
          <w:rFonts w:cstheme="minorHAnsi"/>
          <w:sz w:val="25"/>
          <w:szCs w:val="25"/>
        </w:rPr>
      </w:pPr>
      <w:r w:rsidRPr="00043A93">
        <w:rPr>
          <w:rFonts w:cstheme="minorHAnsi"/>
          <w:sz w:val="25"/>
          <w:szCs w:val="25"/>
        </w:rPr>
        <w:t>In case of injury or death of any labour engaged by the tenderer for this work, the contractor will be solely responsible and shall be liable for action under relevant rules and the contractor shall pay the compensation that may be determined by any competent authority in this regard.</w:t>
      </w:r>
    </w:p>
    <w:p w:rsidR="00F40A02" w:rsidRPr="00043A93" w:rsidRDefault="00F40A02" w:rsidP="00F40A02">
      <w:pPr>
        <w:pStyle w:val="ListParagraph"/>
        <w:spacing w:after="0"/>
        <w:ind w:left="990"/>
        <w:jc w:val="both"/>
        <w:rPr>
          <w:rFonts w:cstheme="minorHAnsi"/>
          <w:sz w:val="25"/>
          <w:szCs w:val="25"/>
        </w:rPr>
      </w:pPr>
    </w:p>
    <w:p w:rsidR="002203F7" w:rsidRPr="00043A93" w:rsidRDefault="002203F7" w:rsidP="005476CD">
      <w:pPr>
        <w:pStyle w:val="ListParagraph"/>
        <w:numPr>
          <w:ilvl w:val="0"/>
          <w:numId w:val="16"/>
        </w:numPr>
        <w:spacing w:after="0"/>
        <w:ind w:left="990" w:hanging="450"/>
        <w:jc w:val="both"/>
        <w:rPr>
          <w:rFonts w:cstheme="minorHAnsi"/>
          <w:sz w:val="25"/>
          <w:szCs w:val="25"/>
        </w:rPr>
      </w:pPr>
      <w:r w:rsidRPr="00043A93">
        <w:rPr>
          <w:rFonts w:cstheme="minorHAnsi"/>
          <w:sz w:val="25"/>
          <w:szCs w:val="25"/>
        </w:rPr>
        <w:t xml:space="preserve">The contractor shall be bound by </w:t>
      </w:r>
      <w:r w:rsidR="00F40A02" w:rsidRPr="00043A93">
        <w:rPr>
          <w:rFonts w:cstheme="minorHAnsi"/>
          <w:sz w:val="25"/>
          <w:szCs w:val="25"/>
        </w:rPr>
        <w:t xml:space="preserve">the Mizoram </w:t>
      </w:r>
      <w:r w:rsidR="00B0468D">
        <w:rPr>
          <w:rFonts w:cstheme="minorHAnsi"/>
          <w:sz w:val="25"/>
          <w:szCs w:val="25"/>
        </w:rPr>
        <w:t>(</w:t>
      </w:r>
      <w:r w:rsidR="00F40A02" w:rsidRPr="00043A93">
        <w:rPr>
          <w:rFonts w:cstheme="minorHAnsi"/>
          <w:sz w:val="25"/>
          <w:szCs w:val="25"/>
        </w:rPr>
        <w:t>Forest</w:t>
      </w:r>
      <w:r w:rsidR="00B0468D">
        <w:rPr>
          <w:rFonts w:cstheme="minorHAnsi"/>
          <w:sz w:val="25"/>
          <w:szCs w:val="25"/>
        </w:rPr>
        <w:t>s)</w:t>
      </w:r>
      <w:r w:rsidR="00F40A02" w:rsidRPr="00043A93">
        <w:rPr>
          <w:rFonts w:cstheme="minorHAnsi"/>
          <w:sz w:val="25"/>
          <w:szCs w:val="25"/>
        </w:rPr>
        <w:t xml:space="preserve"> Act,1955</w:t>
      </w:r>
      <w:r w:rsidRPr="00043A93">
        <w:rPr>
          <w:rFonts w:cstheme="minorHAnsi"/>
          <w:sz w:val="25"/>
          <w:szCs w:val="25"/>
        </w:rPr>
        <w:t xml:space="preserve"> as amended from time to time and other Forest Acts and Rules as applicable.</w:t>
      </w:r>
    </w:p>
    <w:p w:rsidR="00F40A02" w:rsidRPr="00043A93" w:rsidRDefault="00F40A02" w:rsidP="00F40A02">
      <w:pPr>
        <w:pStyle w:val="ListParagraph"/>
        <w:spacing w:after="0"/>
        <w:ind w:left="990"/>
        <w:jc w:val="both"/>
        <w:rPr>
          <w:rFonts w:cstheme="minorHAnsi"/>
          <w:sz w:val="25"/>
          <w:szCs w:val="25"/>
        </w:rPr>
      </w:pPr>
    </w:p>
    <w:p w:rsidR="002203F7" w:rsidRPr="00043A93" w:rsidRDefault="002203F7" w:rsidP="005476CD">
      <w:pPr>
        <w:pStyle w:val="ListParagraph"/>
        <w:numPr>
          <w:ilvl w:val="0"/>
          <w:numId w:val="16"/>
        </w:numPr>
        <w:spacing w:after="0"/>
        <w:ind w:left="990" w:hanging="450"/>
        <w:jc w:val="both"/>
        <w:rPr>
          <w:rFonts w:cstheme="minorHAnsi"/>
          <w:sz w:val="25"/>
          <w:szCs w:val="25"/>
        </w:rPr>
      </w:pPr>
      <w:r w:rsidRPr="00043A93">
        <w:rPr>
          <w:rFonts w:cstheme="minorHAnsi"/>
          <w:sz w:val="25"/>
          <w:szCs w:val="25"/>
        </w:rPr>
        <w:t xml:space="preserve">All the conditions specified in the Tender Schedule (attach and attest copy of the same both by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 xml:space="preserve">/CF </w:t>
      </w:r>
      <w:r w:rsidRPr="00043A93">
        <w:rPr>
          <w:rFonts w:cstheme="minorHAnsi"/>
          <w:sz w:val="25"/>
          <w:szCs w:val="25"/>
        </w:rPr>
        <w:t>and Contractor).</w:t>
      </w:r>
    </w:p>
    <w:p w:rsidR="00F40A02" w:rsidRPr="00043A93" w:rsidRDefault="00F40A02" w:rsidP="00F40A02">
      <w:pPr>
        <w:pStyle w:val="ListParagraph"/>
        <w:spacing w:after="0"/>
        <w:ind w:left="990"/>
        <w:jc w:val="both"/>
        <w:rPr>
          <w:rFonts w:cstheme="minorHAnsi"/>
          <w:sz w:val="25"/>
          <w:szCs w:val="25"/>
        </w:rPr>
      </w:pPr>
    </w:p>
    <w:p w:rsidR="005B26F5" w:rsidRPr="005B26F5" w:rsidRDefault="00441C49" w:rsidP="007549E0">
      <w:pPr>
        <w:pStyle w:val="ListParagraph"/>
        <w:numPr>
          <w:ilvl w:val="0"/>
          <w:numId w:val="16"/>
        </w:numPr>
        <w:spacing w:after="0"/>
        <w:ind w:left="990" w:hanging="450"/>
        <w:jc w:val="both"/>
        <w:rPr>
          <w:rFonts w:cstheme="minorHAnsi"/>
          <w:sz w:val="25"/>
          <w:szCs w:val="25"/>
        </w:rPr>
      </w:pPr>
      <w:r w:rsidRPr="00043A93">
        <w:rPr>
          <w:rFonts w:cstheme="minorHAnsi"/>
          <w:sz w:val="25"/>
          <w:szCs w:val="25"/>
        </w:rPr>
        <w:t>Arbitration and dispute settlement :- Except as otherwise provided in the contract, all disputes and differences arising out of relating to the contract shall be referred to adjudication as follows :-</w:t>
      </w:r>
    </w:p>
    <w:p w:rsidR="005B26F5" w:rsidRDefault="005B26F5" w:rsidP="007549E0">
      <w:pPr>
        <w:pStyle w:val="ListParagraph"/>
        <w:tabs>
          <w:tab w:val="center" w:pos="5310"/>
        </w:tabs>
        <w:spacing w:after="0"/>
        <w:ind w:left="990"/>
        <w:jc w:val="both"/>
        <w:rPr>
          <w:rFonts w:cstheme="minorHAnsi"/>
          <w:sz w:val="25"/>
          <w:szCs w:val="25"/>
        </w:rPr>
      </w:pPr>
    </w:p>
    <w:p w:rsidR="005B26F5" w:rsidRDefault="005B26F5" w:rsidP="007549E0">
      <w:pPr>
        <w:pStyle w:val="ListParagraph"/>
        <w:tabs>
          <w:tab w:val="center" w:pos="5310"/>
        </w:tabs>
        <w:spacing w:after="0"/>
        <w:ind w:left="990"/>
        <w:jc w:val="both"/>
        <w:rPr>
          <w:rFonts w:cstheme="minorHAnsi"/>
          <w:sz w:val="25"/>
          <w:szCs w:val="25"/>
        </w:rPr>
      </w:pPr>
      <w:r>
        <w:rPr>
          <w:rFonts w:cstheme="minorHAnsi"/>
          <w:sz w:val="25"/>
          <w:szCs w:val="25"/>
        </w:rPr>
        <w:t>1</w:t>
      </w:r>
      <w:r w:rsidR="007549E0" w:rsidRPr="00043A93">
        <w:rPr>
          <w:rFonts w:cstheme="minorHAnsi"/>
          <w:sz w:val="25"/>
          <w:szCs w:val="25"/>
        </w:rPr>
        <w:t xml:space="preserve">(i) </w:t>
      </w:r>
      <w:r>
        <w:rPr>
          <w:rFonts w:cstheme="minorHAnsi"/>
          <w:sz w:val="25"/>
          <w:szCs w:val="25"/>
        </w:rPr>
        <w:tab/>
        <w:t xml:space="preserve">     </w:t>
      </w:r>
      <w:r w:rsidR="007549E0" w:rsidRPr="00043A93">
        <w:rPr>
          <w:rFonts w:cstheme="minorHAnsi"/>
          <w:sz w:val="25"/>
          <w:szCs w:val="25"/>
        </w:rPr>
        <w:t xml:space="preserve">Settlement claims upto </w:t>
      </w:r>
      <w:r w:rsidR="006C4FE4" w:rsidRPr="00043A93">
        <w:rPr>
          <w:rFonts w:cstheme="minorHAnsi"/>
          <w:sz w:val="25"/>
          <w:szCs w:val="25"/>
        </w:rPr>
        <w:t>`</w:t>
      </w:r>
      <w:r w:rsidR="007549E0" w:rsidRPr="00043A93">
        <w:rPr>
          <w:rFonts w:cstheme="minorHAnsi"/>
          <w:sz w:val="25"/>
          <w:szCs w:val="25"/>
        </w:rPr>
        <w:t xml:space="preserve"> 50,000 in value and below by way of Arbitration to be </w:t>
      </w:r>
      <w:r>
        <w:rPr>
          <w:rFonts w:cstheme="minorHAnsi"/>
          <w:sz w:val="25"/>
          <w:szCs w:val="25"/>
        </w:rPr>
        <w:t xml:space="preserve">   </w:t>
      </w:r>
    </w:p>
    <w:p w:rsidR="007549E0" w:rsidRPr="00043A93" w:rsidRDefault="005B26F5" w:rsidP="007549E0">
      <w:pPr>
        <w:pStyle w:val="ListParagraph"/>
        <w:tabs>
          <w:tab w:val="center" w:pos="5310"/>
        </w:tabs>
        <w:spacing w:after="0"/>
        <w:ind w:left="990"/>
        <w:jc w:val="both"/>
        <w:rPr>
          <w:rFonts w:cstheme="minorHAnsi"/>
          <w:sz w:val="25"/>
          <w:szCs w:val="25"/>
        </w:rPr>
      </w:pPr>
      <w:r>
        <w:rPr>
          <w:rFonts w:cstheme="minorHAnsi"/>
          <w:sz w:val="25"/>
          <w:szCs w:val="25"/>
        </w:rPr>
        <w:t xml:space="preserve">          </w:t>
      </w:r>
      <w:r w:rsidR="007549E0" w:rsidRPr="00043A93">
        <w:rPr>
          <w:rFonts w:cstheme="minorHAnsi"/>
          <w:sz w:val="25"/>
          <w:szCs w:val="25"/>
        </w:rPr>
        <w:t>referred as follows :-</w:t>
      </w:r>
    </w:p>
    <w:p w:rsidR="007549E0" w:rsidRPr="00043A93" w:rsidRDefault="007549E0" w:rsidP="007549E0">
      <w:pPr>
        <w:spacing w:after="0"/>
        <w:jc w:val="both"/>
        <w:rPr>
          <w:rFonts w:cstheme="minorHAnsi"/>
          <w:sz w:val="25"/>
          <w:szCs w:val="25"/>
        </w:rPr>
      </w:pPr>
    </w:p>
    <w:tbl>
      <w:tblPr>
        <w:tblStyle w:val="TableGrid"/>
        <w:tblW w:w="0" w:type="auto"/>
        <w:tblInd w:w="1080" w:type="dxa"/>
        <w:tblLayout w:type="fixed"/>
        <w:tblLook w:val="04A0"/>
      </w:tblPr>
      <w:tblGrid>
        <w:gridCol w:w="3978"/>
        <w:gridCol w:w="3844"/>
      </w:tblGrid>
      <w:tr w:rsidR="00441C49" w:rsidRPr="00043A93" w:rsidTr="007549E0">
        <w:tc>
          <w:tcPr>
            <w:tcW w:w="3978" w:type="dxa"/>
          </w:tcPr>
          <w:p w:rsidR="00441C49" w:rsidRPr="00043A93" w:rsidRDefault="007549E0" w:rsidP="007549E0">
            <w:pPr>
              <w:rPr>
                <w:rFonts w:cstheme="minorHAnsi"/>
                <w:sz w:val="25"/>
                <w:szCs w:val="25"/>
              </w:rPr>
            </w:pPr>
            <w:r w:rsidRPr="00043A93">
              <w:rPr>
                <w:rFonts w:cstheme="minorHAnsi"/>
                <w:sz w:val="25"/>
                <w:szCs w:val="25"/>
              </w:rPr>
              <w:t xml:space="preserve">(a) </w:t>
            </w:r>
            <w:r w:rsidR="00B0468D">
              <w:rPr>
                <w:rFonts w:cstheme="minorHAnsi"/>
                <w:sz w:val="25"/>
                <w:szCs w:val="25"/>
              </w:rPr>
              <w:t xml:space="preserve">  </w:t>
            </w:r>
            <w:r w:rsidR="00441C49" w:rsidRPr="00043A93">
              <w:rPr>
                <w:rFonts w:cstheme="minorHAnsi"/>
                <w:sz w:val="25"/>
                <w:szCs w:val="25"/>
              </w:rPr>
              <w:t xml:space="preserve">Claims / bill upto </w:t>
            </w:r>
            <w:r w:rsidR="006C4FE4" w:rsidRPr="00043A93">
              <w:rPr>
                <w:rFonts w:cstheme="minorHAnsi"/>
                <w:sz w:val="25"/>
                <w:szCs w:val="25"/>
              </w:rPr>
              <w:t>`</w:t>
            </w:r>
            <w:r w:rsidR="00441C49" w:rsidRPr="00043A93">
              <w:rPr>
                <w:rFonts w:cstheme="minorHAnsi"/>
                <w:sz w:val="25"/>
                <w:szCs w:val="25"/>
              </w:rPr>
              <w:t xml:space="preserve"> 10,000</w:t>
            </w:r>
          </w:p>
        </w:tc>
        <w:tc>
          <w:tcPr>
            <w:tcW w:w="3844" w:type="dxa"/>
          </w:tcPr>
          <w:p w:rsidR="00441C49" w:rsidRPr="00043A93" w:rsidRDefault="00441C49" w:rsidP="00F40A02">
            <w:pPr>
              <w:jc w:val="center"/>
              <w:rPr>
                <w:rFonts w:cstheme="minorHAnsi"/>
                <w:sz w:val="25"/>
                <w:szCs w:val="25"/>
              </w:rPr>
            </w:pPr>
            <w:r w:rsidRPr="00043A93">
              <w:rPr>
                <w:rFonts w:cstheme="minorHAnsi"/>
                <w:sz w:val="25"/>
                <w:szCs w:val="25"/>
              </w:rPr>
              <w:t>Conservator of Forests of another Circle to be notified by the PCCF</w:t>
            </w:r>
          </w:p>
        </w:tc>
      </w:tr>
      <w:tr w:rsidR="00441C49" w:rsidRPr="00043A93" w:rsidTr="007549E0">
        <w:tc>
          <w:tcPr>
            <w:tcW w:w="3978" w:type="dxa"/>
          </w:tcPr>
          <w:p w:rsidR="00B0468D" w:rsidRDefault="00441C49" w:rsidP="007549E0">
            <w:pPr>
              <w:pStyle w:val="ListParagraph"/>
              <w:ind w:left="0"/>
              <w:rPr>
                <w:rFonts w:cstheme="minorHAnsi"/>
                <w:sz w:val="25"/>
                <w:szCs w:val="25"/>
              </w:rPr>
            </w:pPr>
            <w:r w:rsidRPr="00043A93">
              <w:rPr>
                <w:rFonts w:cstheme="minorHAnsi"/>
                <w:sz w:val="25"/>
                <w:szCs w:val="25"/>
              </w:rPr>
              <w:t>(b)</w:t>
            </w:r>
            <w:r w:rsidR="00B0468D">
              <w:rPr>
                <w:rFonts w:cstheme="minorHAnsi"/>
                <w:sz w:val="25"/>
                <w:szCs w:val="25"/>
              </w:rPr>
              <w:t xml:space="preserve">  </w:t>
            </w:r>
            <w:r w:rsidRPr="00043A93">
              <w:rPr>
                <w:rFonts w:cstheme="minorHAnsi"/>
                <w:sz w:val="25"/>
                <w:szCs w:val="25"/>
              </w:rPr>
              <w:t xml:space="preserve">Claims / bill above </w:t>
            </w:r>
            <w:r w:rsidR="006C4FE4" w:rsidRPr="00043A93">
              <w:rPr>
                <w:rFonts w:cstheme="minorHAnsi"/>
                <w:sz w:val="25"/>
                <w:szCs w:val="25"/>
              </w:rPr>
              <w:t>`</w:t>
            </w:r>
            <w:r w:rsidRPr="00043A93">
              <w:rPr>
                <w:rFonts w:cstheme="minorHAnsi"/>
                <w:sz w:val="25"/>
                <w:szCs w:val="25"/>
              </w:rPr>
              <w:t xml:space="preserve"> 10,000 and </w:t>
            </w:r>
            <w:r w:rsidR="00B0468D">
              <w:rPr>
                <w:rFonts w:cstheme="minorHAnsi"/>
                <w:sz w:val="25"/>
                <w:szCs w:val="25"/>
              </w:rPr>
              <w:t xml:space="preserve">  </w:t>
            </w:r>
          </w:p>
          <w:p w:rsidR="00441C49" w:rsidRPr="00043A93" w:rsidRDefault="00B0468D" w:rsidP="007549E0">
            <w:pPr>
              <w:pStyle w:val="ListParagraph"/>
              <w:ind w:left="0"/>
              <w:rPr>
                <w:rFonts w:cstheme="minorHAnsi"/>
                <w:sz w:val="25"/>
                <w:szCs w:val="25"/>
              </w:rPr>
            </w:pPr>
            <w:r>
              <w:rPr>
                <w:rFonts w:cstheme="minorHAnsi"/>
                <w:sz w:val="25"/>
                <w:szCs w:val="25"/>
              </w:rPr>
              <w:t xml:space="preserve">       </w:t>
            </w:r>
            <w:r w:rsidR="00441C49" w:rsidRPr="00043A93">
              <w:rPr>
                <w:rFonts w:cstheme="minorHAnsi"/>
                <w:sz w:val="25"/>
                <w:szCs w:val="25"/>
              </w:rPr>
              <w:t xml:space="preserve">upto </w:t>
            </w:r>
            <w:r w:rsidR="006C4FE4" w:rsidRPr="00043A93">
              <w:rPr>
                <w:rFonts w:cstheme="minorHAnsi"/>
                <w:sz w:val="25"/>
                <w:szCs w:val="25"/>
              </w:rPr>
              <w:t>`</w:t>
            </w:r>
            <w:r w:rsidR="00441C49" w:rsidRPr="00043A93">
              <w:rPr>
                <w:rFonts w:cstheme="minorHAnsi"/>
                <w:sz w:val="25"/>
                <w:szCs w:val="25"/>
              </w:rPr>
              <w:t xml:space="preserve"> 50,000</w:t>
            </w:r>
          </w:p>
        </w:tc>
        <w:tc>
          <w:tcPr>
            <w:tcW w:w="3844" w:type="dxa"/>
          </w:tcPr>
          <w:p w:rsidR="00441C49" w:rsidRPr="00B0468D" w:rsidRDefault="00F40A02" w:rsidP="00B0468D">
            <w:pPr>
              <w:jc w:val="center"/>
              <w:rPr>
                <w:rFonts w:cstheme="minorHAnsi"/>
                <w:b/>
                <w:sz w:val="25"/>
                <w:szCs w:val="25"/>
                <w:u w:val="single"/>
              </w:rPr>
            </w:pPr>
            <w:r w:rsidRPr="00B0468D">
              <w:rPr>
                <w:rFonts w:cstheme="minorHAnsi"/>
                <w:b/>
                <w:sz w:val="25"/>
                <w:szCs w:val="25"/>
                <w:u w:val="single"/>
              </w:rPr>
              <w:t>Addl.P</w:t>
            </w:r>
            <w:r w:rsidR="007549E0" w:rsidRPr="00B0468D">
              <w:rPr>
                <w:rFonts w:cstheme="minorHAnsi"/>
                <w:b/>
                <w:sz w:val="25"/>
                <w:szCs w:val="25"/>
                <w:u w:val="single"/>
              </w:rPr>
              <w:t>CCF</w:t>
            </w:r>
            <w:r w:rsidRPr="00B0468D">
              <w:rPr>
                <w:rFonts w:cstheme="minorHAnsi"/>
                <w:b/>
                <w:sz w:val="25"/>
                <w:szCs w:val="25"/>
                <w:u w:val="single"/>
              </w:rPr>
              <w:t>/Nodal Officer</w:t>
            </w:r>
            <w:r w:rsidR="00B0468D">
              <w:rPr>
                <w:rFonts w:cstheme="minorHAnsi"/>
                <w:b/>
                <w:sz w:val="25"/>
                <w:szCs w:val="25"/>
                <w:u w:val="single"/>
              </w:rPr>
              <w:t xml:space="preserve"> of CAMPA</w:t>
            </w:r>
          </w:p>
        </w:tc>
      </w:tr>
    </w:tbl>
    <w:p w:rsidR="00441C49" w:rsidRPr="00043A93" w:rsidRDefault="00441C49" w:rsidP="00441C49">
      <w:pPr>
        <w:spacing w:after="0"/>
        <w:ind w:left="1080"/>
        <w:jc w:val="center"/>
        <w:rPr>
          <w:rFonts w:cstheme="minorHAnsi"/>
          <w:sz w:val="25"/>
          <w:szCs w:val="25"/>
        </w:rPr>
      </w:pPr>
    </w:p>
    <w:p w:rsidR="00887268" w:rsidRPr="00043A93" w:rsidRDefault="00887268" w:rsidP="002548FC">
      <w:pPr>
        <w:spacing w:after="0"/>
        <w:ind w:firstLine="720"/>
        <w:jc w:val="both"/>
        <w:rPr>
          <w:rFonts w:cstheme="minorHAnsi"/>
          <w:sz w:val="25"/>
          <w:szCs w:val="25"/>
        </w:rPr>
      </w:pPr>
    </w:p>
    <w:p w:rsidR="00887268" w:rsidRDefault="007549E0" w:rsidP="002548FC">
      <w:pPr>
        <w:spacing w:after="0"/>
        <w:ind w:firstLine="720"/>
        <w:jc w:val="both"/>
        <w:rPr>
          <w:rFonts w:cstheme="minorHAnsi"/>
          <w:sz w:val="25"/>
          <w:szCs w:val="25"/>
        </w:rPr>
      </w:pPr>
      <w:r w:rsidRPr="00043A93">
        <w:rPr>
          <w:rFonts w:cstheme="minorHAnsi"/>
          <w:sz w:val="25"/>
          <w:szCs w:val="25"/>
        </w:rPr>
        <w:t>The Arbitration proceedings will be conducted in accordance with provisions of the Arbitration Act. The Arbitrator shall invariably give reasons in the award.</w:t>
      </w:r>
    </w:p>
    <w:p w:rsidR="00B0468D" w:rsidRPr="00043A93" w:rsidRDefault="00B0468D" w:rsidP="002548FC">
      <w:pPr>
        <w:spacing w:after="0"/>
        <w:ind w:firstLine="720"/>
        <w:jc w:val="both"/>
        <w:rPr>
          <w:rFonts w:cstheme="minorHAnsi"/>
          <w:sz w:val="25"/>
          <w:szCs w:val="25"/>
        </w:rPr>
      </w:pPr>
    </w:p>
    <w:p w:rsidR="00887268" w:rsidRPr="00043A93" w:rsidRDefault="005B26F5" w:rsidP="002548FC">
      <w:pPr>
        <w:spacing w:after="0"/>
        <w:ind w:firstLine="720"/>
        <w:jc w:val="both"/>
        <w:rPr>
          <w:rFonts w:cstheme="minorHAnsi"/>
          <w:sz w:val="25"/>
          <w:szCs w:val="25"/>
        </w:rPr>
      </w:pPr>
      <w:r>
        <w:rPr>
          <w:rFonts w:cstheme="minorHAnsi"/>
          <w:sz w:val="25"/>
          <w:szCs w:val="25"/>
        </w:rPr>
        <w:t xml:space="preserve">  1</w:t>
      </w:r>
      <w:r w:rsidR="007549E0" w:rsidRPr="005B26F5">
        <w:rPr>
          <w:rFonts w:cstheme="minorHAnsi"/>
          <w:sz w:val="25"/>
          <w:szCs w:val="25"/>
        </w:rPr>
        <w:t xml:space="preserve">(ii) </w:t>
      </w:r>
      <w:r>
        <w:rPr>
          <w:rFonts w:cstheme="minorHAnsi"/>
          <w:sz w:val="25"/>
          <w:szCs w:val="25"/>
        </w:rPr>
        <w:t xml:space="preserve">  </w:t>
      </w:r>
      <w:r>
        <w:rPr>
          <w:rFonts w:cstheme="minorHAnsi"/>
          <w:sz w:val="25"/>
          <w:szCs w:val="25"/>
        </w:rPr>
        <w:tab/>
      </w:r>
      <w:r w:rsidR="007549E0" w:rsidRPr="005B26F5">
        <w:rPr>
          <w:rFonts w:cstheme="minorHAnsi"/>
          <w:sz w:val="25"/>
          <w:szCs w:val="25"/>
        </w:rPr>
        <w:t xml:space="preserve">Settlement of all claims above </w:t>
      </w:r>
      <w:r w:rsidR="006C4FE4" w:rsidRPr="005B26F5">
        <w:rPr>
          <w:rFonts w:cstheme="minorHAnsi"/>
          <w:sz w:val="25"/>
          <w:szCs w:val="25"/>
        </w:rPr>
        <w:t>`</w:t>
      </w:r>
      <w:r w:rsidR="007549E0" w:rsidRPr="005B26F5">
        <w:rPr>
          <w:rFonts w:cstheme="minorHAnsi"/>
          <w:sz w:val="25"/>
          <w:szCs w:val="25"/>
        </w:rPr>
        <w:t xml:space="preserve"> 50,000 in value :- </w:t>
      </w:r>
      <w:r>
        <w:rPr>
          <w:rFonts w:cstheme="minorHAnsi"/>
          <w:sz w:val="25"/>
          <w:szCs w:val="25"/>
        </w:rPr>
        <w:t xml:space="preserve">All claims above </w:t>
      </w:r>
      <w:r w:rsidR="006C4FE4" w:rsidRPr="00043A93">
        <w:rPr>
          <w:rFonts w:cstheme="minorHAnsi"/>
          <w:sz w:val="25"/>
          <w:szCs w:val="25"/>
        </w:rPr>
        <w:t>`</w:t>
      </w:r>
      <w:r w:rsidR="007549E0" w:rsidRPr="00043A93">
        <w:rPr>
          <w:rFonts w:cstheme="minorHAnsi"/>
          <w:sz w:val="25"/>
          <w:szCs w:val="25"/>
        </w:rPr>
        <w:t xml:space="preserve"> 50,000 </w:t>
      </w:r>
      <w:r>
        <w:rPr>
          <w:rFonts w:cstheme="minorHAnsi"/>
          <w:sz w:val="25"/>
          <w:szCs w:val="25"/>
        </w:rPr>
        <w:tab/>
      </w:r>
      <w:r>
        <w:rPr>
          <w:rFonts w:cstheme="minorHAnsi"/>
          <w:sz w:val="25"/>
          <w:szCs w:val="25"/>
        </w:rPr>
        <w:tab/>
      </w:r>
      <w:r>
        <w:rPr>
          <w:rFonts w:cstheme="minorHAnsi"/>
          <w:sz w:val="25"/>
          <w:szCs w:val="25"/>
        </w:rPr>
        <w:tab/>
      </w:r>
      <w:r w:rsidR="007549E0" w:rsidRPr="00043A93">
        <w:rPr>
          <w:rFonts w:cstheme="minorHAnsi"/>
          <w:sz w:val="25"/>
          <w:szCs w:val="25"/>
        </w:rPr>
        <w:t xml:space="preserve">in value shall be decided by a Civil Court of competent jurisdiction  by way of </w:t>
      </w:r>
      <w:r>
        <w:rPr>
          <w:rFonts w:cstheme="minorHAnsi"/>
          <w:sz w:val="25"/>
          <w:szCs w:val="25"/>
        </w:rPr>
        <w:tab/>
      </w:r>
      <w:r>
        <w:rPr>
          <w:rFonts w:cstheme="minorHAnsi"/>
          <w:sz w:val="25"/>
          <w:szCs w:val="25"/>
        </w:rPr>
        <w:tab/>
      </w:r>
      <w:r>
        <w:rPr>
          <w:rFonts w:cstheme="minorHAnsi"/>
          <w:sz w:val="25"/>
          <w:szCs w:val="25"/>
        </w:rPr>
        <w:tab/>
      </w:r>
      <w:r w:rsidR="007549E0" w:rsidRPr="00043A93">
        <w:rPr>
          <w:rFonts w:cstheme="minorHAnsi"/>
          <w:sz w:val="25"/>
          <w:szCs w:val="25"/>
        </w:rPr>
        <w:t>regular suit and not by Arbitration.</w:t>
      </w:r>
    </w:p>
    <w:p w:rsidR="007549E0" w:rsidRDefault="007549E0" w:rsidP="002548FC">
      <w:pPr>
        <w:spacing w:after="0"/>
        <w:ind w:firstLine="720"/>
        <w:jc w:val="both"/>
        <w:rPr>
          <w:rFonts w:cstheme="minorHAnsi"/>
          <w:sz w:val="25"/>
          <w:szCs w:val="25"/>
        </w:rPr>
      </w:pPr>
      <w:r w:rsidRPr="00043A93">
        <w:rPr>
          <w:rFonts w:cstheme="minorHAnsi"/>
          <w:sz w:val="25"/>
          <w:szCs w:val="25"/>
        </w:rPr>
        <w:lastRenderedPageBreak/>
        <w:t xml:space="preserve">(2) </w:t>
      </w:r>
      <w:r w:rsidR="005B26F5">
        <w:rPr>
          <w:rFonts w:cstheme="minorHAnsi"/>
          <w:sz w:val="25"/>
          <w:szCs w:val="25"/>
        </w:rPr>
        <w:tab/>
      </w:r>
      <w:r w:rsidRPr="00043A93">
        <w:rPr>
          <w:rFonts w:cstheme="minorHAnsi"/>
          <w:sz w:val="25"/>
          <w:szCs w:val="25"/>
        </w:rPr>
        <w:t xml:space="preserve">A reference for adjudication under this clause shall be made by either party to </w:t>
      </w:r>
      <w:r w:rsidR="005B26F5">
        <w:rPr>
          <w:rFonts w:cstheme="minorHAnsi"/>
          <w:sz w:val="25"/>
          <w:szCs w:val="25"/>
        </w:rPr>
        <w:tab/>
      </w:r>
      <w:r w:rsidR="005B26F5">
        <w:rPr>
          <w:rFonts w:cstheme="minorHAnsi"/>
          <w:sz w:val="25"/>
          <w:szCs w:val="25"/>
        </w:rPr>
        <w:tab/>
      </w:r>
      <w:r w:rsidRPr="00043A93">
        <w:rPr>
          <w:rFonts w:cstheme="minorHAnsi"/>
          <w:sz w:val="25"/>
          <w:szCs w:val="25"/>
        </w:rPr>
        <w:t xml:space="preserve">the contract within six months from the date of intimating the contractor of the </w:t>
      </w:r>
      <w:r w:rsidR="005B26F5">
        <w:rPr>
          <w:rFonts w:cstheme="minorHAnsi"/>
          <w:sz w:val="25"/>
          <w:szCs w:val="25"/>
        </w:rPr>
        <w:tab/>
      </w:r>
      <w:r w:rsidR="005B26F5">
        <w:rPr>
          <w:rFonts w:cstheme="minorHAnsi"/>
          <w:sz w:val="25"/>
          <w:szCs w:val="25"/>
        </w:rPr>
        <w:tab/>
      </w:r>
      <w:r w:rsidRPr="00043A93">
        <w:rPr>
          <w:rFonts w:cstheme="minorHAnsi"/>
          <w:sz w:val="25"/>
          <w:szCs w:val="25"/>
        </w:rPr>
        <w:t>preparation of final bill or his having accepted payment.</w:t>
      </w:r>
    </w:p>
    <w:p w:rsidR="005B26F5" w:rsidRPr="00043A93" w:rsidRDefault="005B26F5" w:rsidP="002548FC">
      <w:pPr>
        <w:spacing w:after="0"/>
        <w:ind w:firstLine="720"/>
        <w:jc w:val="both"/>
        <w:rPr>
          <w:rFonts w:cstheme="minorHAnsi"/>
          <w:sz w:val="25"/>
          <w:szCs w:val="25"/>
        </w:rPr>
      </w:pPr>
    </w:p>
    <w:p w:rsidR="007549E0" w:rsidRPr="00043A93" w:rsidRDefault="007549E0" w:rsidP="002548FC">
      <w:pPr>
        <w:spacing w:after="0"/>
        <w:ind w:firstLine="720"/>
        <w:jc w:val="both"/>
        <w:rPr>
          <w:rFonts w:cstheme="minorHAnsi"/>
          <w:sz w:val="25"/>
          <w:szCs w:val="25"/>
        </w:rPr>
      </w:pPr>
    </w:p>
    <w:p w:rsidR="007549E0" w:rsidRDefault="007549E0" w:rsidP="007549E0">
      <w:pPr>
        <w:spacing w:after="0"/>
        <w:ind w:firstLine="720"/>
        <w:jc w:val="center"/>
        <w:rPr>
          <w:rFonts w:cstheme="minorHAnsi"/>
          <w:sz w:val="25"/>
          <w:szCs w:val="25"/>
        </w:rPr>
      </w:pPr>
      <w:r w:rsidRPr="00043A93">
        <w:rPr>
          <w:rFonts w:cstheme="minorHAnsi"/>
          <w:sz w:val="25"/>
          <w:szCs w:val="25"/>
        </w:rPr>
        <w:t>Contractor’s signature                                               Signature of DFO</w:t>
      </w:r>
      <w:r w:rsidR="00B0468D">
        <w:rPr>
          <w:rFonts w:cstheme="minorHAnsi"/>
          <w:sz w:val="25"/>
          <w:szCs w:val="25"/>
        </w:rPr>
        <w:t>/DCF</w:t>
      </w:r>
      <w:r w:rsidR="005B26F5">
        <w:rPr>
          <w:rFonts w:cstheme="minorHAnsi"/>
          <w:sz w:val="25"/>
          <w:szCs w:val="25"/>
        </w:rPr>
        <w:t>/</w:t>
      </w:r>
      <w:r w:rsidRPr="00043A93">
        <w:rPr>
          <w:rFonts w:cstheme="minorHAnsi"/>
          <w:sz w:val="25"/>
          <w:szCs w:val="25"/>
        </w:rPr>
        <w:t>CF</w:t>
      </w:r>
    </w:p>
    <w:p w:rsidR="005B26F5" w:rsidRPr="00043A93" w:rsidRDefault="005B26F5" w:rsidP="007549E0">
      <w:pPr>
        <w:spacing w:after="0"/>
        <w:ind w:firstLine="720"/>
        <w:jc w:val="center"/>
        <w:rPr>
          <w:rFonts w:cstheme="minorHAnsi"/>
          <w:sz w:val="25"/>
          <w:szCs w:val="25"/>
        </w:rPr>
      </w:pPr>
    </w:p>
    <w:p w:rsidR="00B84B3A" w:rsidRPr="00043A93" w:rsidRDefault="007549E0" w:rsidP="002548FC">
      <w:pPr>
        <w:spacing w:after="0"/>
        <w:ind w:firstLine="720"/>
        <w:jc w:val="both"/>
        <w:rPr>
          <w:rFonts w:cstheme="minorHAnsi"/>
          <w:sz w:val="25"/>
          <w:szCs w:val="25"/>
        </w:rPr>
      </w:pPr>
      <w:r w:rsidRPr="00043A93">
        <w:rPr>
          <w:rFonts w:cstheme="minorHAnsi"/>
          <w:sz w:val="25"/>
          <w:szCs w:val="25"/>
        </w:rPr>
        <w:t xml:space="preserve"> </w:t>
      </w:r>
    </w:p>
    <w:p w:rsidR="007549E0" w:rsidRPr="00043A93" w:rsidRDefault="007549E0" w:rsidP="007549E0">
      <w:pPr>
        <w:spacing w:after="0"/>
        <w:ind w:firstLine="720"/>
        <w:jc w:val="both"/>
        <w:rPr>
          <w:rFonts w:cstheme="minorHAnsi"/>
          <w:sz w:val="25"/>
          <w:szCs w:val="25"/>
        </w:rPr>
      </w:pPr>
      <w:r w:rsidRPr="00043A93">
        <w:rPr>
          <w:rFonts w:cstheme="minorHAnsi"/>
          <w:sz w:val="25"/>
          <w:szCs w:val="25"/>
        </w:rPr>
        <w:t>Witness:</w:t>
      </w:r>
    </w:p>
    <w:p w:rsidR="007549E0" w:rsidRPr="00043A93" w:rsidRDefault="007549E0" w:rsidP="007549E0">
      <w:pPr>
        <w:spacing w:after="0"/>
        <w:ind w:left="720"/>
        <w:jc w:val="both"/>
        <w:rPr>
          <w:rFonts w:cstheme="minorHAnsi"/>
          <w:sz w:val="25"/>
          <w:szCs w:val="25"/>
        </w:rPr>
      </w:pPr>
      <w:r w:rsidRPr="00043A93">
        <w:rPr>
          <w:rFonts w:cstheme="minorHAnsi"/>
          <w:sz w:val="25"/>
          <w:szCs w:val="25"/>
        </w:rPr>
        <w:t xml:space="preserve">1. </w:t>
      </w:r>
    </w:p>
    <w:p w:rsidR="007549E0" w:rsidRPr="00043A93" w:rsidRDefault="007549E0" w:rsidP="007549E0">
      <w:pPr>
        <w:spacing w:after="0"/>
        <w:ind w:left="720"/>
        <w:jc w:val="both"/>
        <w:rPr>
          <w:rFonts w:cstheme="minorHAnsi"/>
          <w:sz w:val="25"/>
          <w:szCs w:val="25"/>
        </w:rPr>
      </w:pPr>
      <w:r w:rsidRPr="00043A93">
        <w:rPr>
          <w:rFonts w:cstheme="minorHAnsi"/>
          <w:sz w:val="25"/>
          <w:szCs w:val="25"/>
        </w:rPr>
        <w:t xml:space="preserve">2. </w:t>
      </w:r>
    </w:p>
    <w:p w:rsidR="00B84B3A" w:rsidRPr="00043A93" w:rsidRDefault="00B84B3A" w:rsidP="002548FC">
      <w:pPr>
        <w:spacing w:after="0"/>
        <w:jc w:val="both"/>
        <w:rPr>
          <w:rFonts w:cstheme="minorHAnsi"/>
          <w:b/>
          <w:sz w:val="25"/>
          <w:szCs w:val="25"/>
        </w:rPr>
      </w:pPr>
    </w:p>
    <w:p w:rsidR="007549E0" w:rsidRPr="00043A93" w:rsidRDefault="007549E0" w:rsidP="002548FC">
      <w:pPr>
        <w:spacing w:after="0"/>
        <w:jc w:val="both"/>
        <w:rPr>
          <w:rFonts w:cstheme="minorHAnsi"/>
          <w:sz w:val="25"/>
          <w:szCs w:val="25"/>
        </w:rPr>
      </w:pPr>
      <w:r w:rsidRPr="00043A93">
        <w:rPr>
          <w:rFonts w:cstheme="minorHAnsi"/>
          <w:sz w:val="25"/>
          <w:szCs w:val="25"/>
        </w:rPr>
        <w:t xml:space="preserve">In witness of the contractor………..(Contractors name) has hereto set his hand and………………..(name and designation of </w:t>
      </w:r>
      <w:r w:rsidR="00B0468D" w:rsidRPr="00043A93">
        <w:rPr>
          <w:rFonts w:cstheme="minorHAnsi"/>
          <w:sz w:val="25"/>
          <w:szCs w:val="25"/>
        </w:rPr>
        <w:t>DFO</w:t>
      </w:r>
      <w:r w:rsidR="00B0468D">
        <w:rPr>
          <w:rFonts w:cstheme="minorHAnsi"/>
          <w:sz w:val="25"/>
          <w:szCs w:val="25"/>
        </w:rPr>
        <w:t>/DCF</w:t>
      </w:r>
      <w:r w:rsidR="00B0468D" w:rsidRPr="00043A93">
        <w:rPr>
          <w:rFonts w:cstheme="minorHAnsi"/>
          <w:sz w:val="25"/>
          <w:szCs w:val="25"/>
        </w:rPr>
        <w:t>/CF</w:t>
      </w:r>
      <w:r w:rsidRPr="00043A93">
        <w:rPr>
          <w:rFonts w:cstheme="minorHAnsi"/>
          <w:sz w:val="25"/>
          <w:szCs w:val="25"/>
        </w:rPr>
        <w:t>) has hereto set his hand the day year first above written.</w:t>
      </w:r>
    </w:p>
    <w:p w:rsidR="007549E0" w:rsidRPr="00043A93" w:rsidRDefault="007549E0" w:rsidP="002548FC">
      <w:pPr>
        <w:spacing w:after="0"/>
        <w:jc w:val="both"/>
        <w:rPr>
          <w:rFonts w:cstheme="minorHAnsi"/>
          <w:sz w:val="25"/>
          <w:szCs w:val="25"/>
        </w:rPr>
      </w:pPr>
    </w:p>
    <w:p w:rsidR="007549E0" w:rsidRPr="00043A93" w:rsidRDefault="007549E0" w:rsidP="00B0468D">
      <w:pPr>
        <w:spacing w:after="0"/>
        <w:jc w:val="right"/>
        <w:rPr>
          <w:rFonts w:cstheme="minorHAnsi"/>
          <w:sz w:val="25"/>
          <w:szCs w:val="25"/>
        </w:rPr>
      </w:pPr>
      <w:r w:rsidRPr="00043A93">
        <w:rPr>
          <w:rFonts w:cstheme="minorHAnsi"/>
          <w:sz w:val="25"/>
          <w:szCs w:val="25"/>
        </w:rPr>
        <w:t>Signed by Contractor :</w:t>
      </w:r>
    </w:p>
    <w:p w:rsidR="007549E0" w:rsidRPr="00043A93" w:rsidRDefault="007549E0" w:rsidP="00B0468D">
      <w:pPr>
        <w:spacing w:after="0"/>
        <w:jc w:val="right"/>
        <w:rPr>
          <w:rFonts w:cstheme="minorHAnsi"/>
          <w:sz w:val="25"/>
          <w:szCs w:val="25"/>
        </w:rPr>
      </w:pPr>
      <w:r w:rsidRPr="00043A93">
        <w:rPr>
          <w:rFonts w:cstheme="minorHAnsi"/>
          <w:sz w:val="25"/>
          <w:szCs w:val="25"/>
        </w:rPr>
        <w:t>Address:</w:t>
      </w:r>
    </w:p>
    <w:p w:rsidR="007549E0" w:rsidRPr="00043A93" w:rsidRDefault="007549E0" w:rsidP="00B0468D">
      <w:pPr>
        <w:spacing w:after="0"/>
        <w:jc w:val="right"/>
        <w:rPr>
          <w:rFonts w:cstheme="minorHAnsi"/>
          <w:sz w:val="25"/>
          <w:szCs w:val="25"/>
        </w:rPr>
      </w:pPr>
      <w:r w:rsidRPr="00043A93">
        <w:rPr>
          <w:rFonts w:cstheme="minorHAnsi"/>
          <w:sz w:val="25"/>
          <w:szCs w:val="25"/>
        </w:rPr>
        <w:t>In presence of witness:</w:t>
      </w:r>
    </w:p>
    <w:p w:rsidR="007549E0" w:rsidRPr="00043A93" w:rsidRDefault="007549E0" w:rsidP="00B0468D">
      <w:pPr>
        <w:spacing w:after="0"/>
        <w:jc w:val="right"/>
        <w:rPr>
          <w:rFonts w:cstheme="minorHAnsi"/>
          <w:sz w:val="25"/>
          <w:szCs w:val="25"/>
        </w:rPr>
      </w:pPr>
      <w:r w:rsidRPr="00043A93">
        <w:rPr>
          <w:rFonts w:cstheme="minorHAnsi"/>
          <w:sz w:val="25"/>
          <w:szCs w:val="25"/>
        </w:rPr>
        <w:t>Signed on behalf of Government :</w:t>
      </w:r>
    </w:p>
    <w:p w:rsidR="007549E0" w:rsidRPr="00043A93" w:rsidRDefault="007549E0" w:rsidP="00B0468D">
      <w:pPr>
        <w:spacing w:after="0"/>
        <w:jc w:val="right"/>
        <w:rPr>
          <w:rFonts w:cstheme="minorHAnsi"/>
          <w:sz w:val="25"/>
          <w:szCs w:val="25"/>
        </w:rPr>
      </w:pPr>
    </w:p>
    <w:p w:rsidR="007549E0" w:rsidRPr="00043A93" w:rsidRDefault="007549E0" w:rsidP="00B0468D">
      <w:pPr>
        <w:spacing w:after="0"/>
        <w:jc w:val="right"/>
        <w:rPr>
          <w:rFonts w:cstheme="minorHAnsi"/>
          <w:sz w:val="25"/>
          <w:szCs w:val="25"/>
        </w:rPr>
      </w:pPr>
      <w:r w:rsidRPr="00043A93">
        <w:rPr>
          <w:rFonts w:cstheme="minorHAnsi"/>
          <w:sz w:val="25"/>
          <w:szCs w:val="25"/>
        </w:rPr>
        <w:t>Designation:</w:t>
      </w:r>
    </w:p>
    <w:p w:rsidR="007549E0" w:rsidRPr="00043A93" w:rsidRDefault="007549E0" w:rsidP="00B0468D">
      <w:pPr>
        <w:spacing w:after="0"/>
        <w:jc w:val="right"/>
        <w:rPr>
          <w:rFonts w:cstheme="minorHAnsi"/>
          <w:sz w:val="25"/>
          <w:szCs w:val="25"/>
        </w:rPr>
      </w:pPr>
      <w:r w:rsidRPr="00043A93">
        <w:rPr>
          <w:rFonts w:cstheme="minorHAnsi"/>
          <w:sz w:val="25"/>
          <w:szCs w:val="25"/>
        </w:rPr>
        <w:t>In presence of witness:</w:t>
      </w:r>
    </w:p>
    <w:p w:rsidR="00EA5E55" w:rsidRPr="00043A93" w:rsidRDefault="00715742" w:rsidP="00B0468D">
      <w:pPr>
        <w:tabs>
          <w:tab w:val="left" w:pos="3546"/>
        </w:tabs>
        <w:spacing w:after="0"/>
        <w:jc w:val="right"/>
        <w:rPr>
          <w:rFonts w:cstheme="minorHAnsi"/>
          <w:sz w:val="25"/>
          <w:szCs w:val="25"/>
        </w:rPr>
      </w:pPr>
      <w:r w:rsidRPr="00043A93">
        <w:rPr>
          <w:rFonts w:cstheme="minorHAnsi"/>
          <w:sz w:val="25"/>
          <w:szCs w:val="25"/>
        </w:rPr>
        <w:tab/>
      </w:r>
    </w:p>
    <w:p w:rsidR="00EA5E55" w:rsidRPr="00043A93" w:rsidRDefault="00EA5E55" w:rsidP="002548FC">
      <w:pPr>
        <w:spacing w:after="0"/>
        <w:jc w:val="both"/>
        <w:rPr>
          <w:rFonts w:cstheme="minorHAnsi"/>
          <w:sz w:val="25"/>
          <w:szCs w:val="25"/>
        </w:rPr>
      </w:pPr>
    </w:p>
    <w:p w:rsidR="00EA5E55" w:rsidRPr="00043A93" w:rsidRDefault="00EA5E55" w:rsidP="002548FC">
      <w:pPr>
        <w:spacing w:after="0"/>
        <w:jc w:val="both"/>
        <w:rPr>
          <w:rFonts w:cstheme="minorHAnsi"/>
          <w:sz w:val="25"/>
          <w:szCs w:val="25"/>
        </w:rPr>
      </w:pPr>
    </w:p>
    <w:p w:rsidR="00207A82" w:rsidRPr="00043A93" w:rsidRDefault="00207A82" w:rsidP="00F75C51">
      <w:pPr>
        <w:spacing w:after="0"/>
        <w:jc w:val="center"/>
        <w:rPr>
          <w:rFonts w:cstheme="minorHAnsi"/>
          <w:b/>
          <w:sz w:val="25"/>
          <w:szCs w:val="25"/>
        </w:rPr>
      </w:pPr>
      <w:r w:rsidRPr="00043A93">
        <w:rPr>
          <w:rFonts w:cstheme="minorHAnsi"/>
          <w:b/>
          <w:sz w:val="25"/>
          <w:szCs w:val="25"/>
        </w:rPr>
        <w:t>SCHEDULE –A</w:t>
      </w:r>
    </w:p>
    <w:p w:rsidR="00207A82" w:rsidRPr="00043A93" w:rsidRDefault="00207A82" w:rsidP="002548FC">
      <w:pPr>
        <w:spacing w:after="0"/>
        <w:jc w:val="both"/>
        <w:rPr>
          <w:rFonts w:cstheme="minorHAnsi"/>
          <w:sz w:val="25"/>
          <w:szCs w:val="25"/>
        </w:rPr>
      </w:pPr>
    </w:p>
    <w:p w:rsidR="00207A82" w:rsidRPr="00043A93" w:rsidRDefault="00207A82" w:rsidP="002924DF">
      <w:pPr>
        <w:spacing w:after="0"/>
        <w:jc w:val="center"/>
        <w:rPr>
          <w:rFonts w:cstheme="minorHAnsi"/>
          <w:b/>
          <w:sz w:val="25"/>
          <w:szCs w:val="25"/>
        </w:rPr>
      </w:pPr>
      <w:r w:rsidRPr="00043A93">
        <w:rPr>
          <w:rFonts w:cstheme="minorHAnsi"/>
          <w:b/>
          <w:sz w:val="25"/>
          <w:szCs w:val="25"/>
        </w:rPr>
        <w:t>Schedule of Rates and Approximate Quantities</w:t>
      </w:r>
    </w:p>
    <w:p w:rsidR="00207A82" w:rsidRPr="00043A93" w:rsidRDefault="00207A82" w:rsidP="002548FC">
      <w:pPr>
        <w:spacing w:after="0"/>
        <w:jc w:val="both"/>
        <w:rPr>
          <w:rFonts w:cstheme="minorHAnsi"/>
          <w:sz w:val="25"/>
          <w:szCs w:val="25"/>
        </w:rPr>
      </w:pPr>
    </w:p>
    <w:p w:rsidR="00207A82" w:rsidRDefault="00207A82" w:rsidP="00207A82">
      <w:pPr>
        <w:pStyle w:val="ListParagraph"/>
        <w:numPr>
          <w:ilvl w:val="3"/>
          <w:numId w:val="6"/>
        </w:numPr>
        <w:spacing w:after="0"/>
        <w:ind w:left="90" w:firstLine="0"/>
        <w:jc w:val="both"/>
        <w:rPr>
          <w:rFonts w:cstheme="minorHAnsi"/>
          <w:sz w:val="25"/>
          <w:szCs w:val="25"/>
        </w:rPr>
      </w:pPr>
      <w:r w:rsidRPr="00043A93">
        <w:rPr>
          <w:rFonts w:cstheme="minorHAnsi"/>
          <w:sz w:val="25"/>
          <w:szCs w:val="25"/>
        </w:rPr>
        <w:t xml:space="preserve">The quantities here given are those, upon which the lump sum tender cost of the work </w:t>
      </w:r>
      <w:r w:rsidR="00B0468D">
        <w:rPr>
          <w:rFonts w:cstheme="minorHAnsi"/>
          <w:sz w:val="25"/>
          <w:szCs w:val="25"/>
        </w:rPr>
        <w:tab/>
      </w:r>
      <w:r w:rsidRPr="00043A93">
        <w:rPr>
          <w:rFonts w:cstheme="minorHAnsi"/>
          <w:sz w:val="25"/>
          <w:szCs w:val="25"/>
        </w:rPr>
        <w:t xml:space="preserve">is based, but they are subject to the alterations, omission s or additions as provided for </w:t>
      </w:r>
      <w:r w:rsidR="00B0468D">
        <w:rPr>
          <w:rFonts w:cstheme="minorHAnsi"/>
          <w:sz w:val="25"/>
          <w:szCs w:val="25"/>
        </w:rPr>
        <w:tab/>
      </w:r>
      <w:r w:rsidRPr="00043A93">
        <w:rPr>
          <w:rFonts w:cstheme="minorHAnsi"/>
          <w:sz w:val="25"/>
          <w:szCs w:val="25"/>
        </w:rPr>
        <w:t xml:space="preserve">in the conditions of this contract and do not necessarily show the actual quantities of </w:t>
      </w:r>
      <w:r w:rsidR="00B0468D">
        <w:rPr>
          <w:rFonts w:cstheme="minorHAnsi"/>
          <w:sz w:val="25"/>
          <w:szCs w:val="25"/>
        </w:rPr>
        <w:tab/>
      </w:r>
      <w:r w:rsidRPr="00043A93">
        <w:rPr>
          <w:rFonts w:cstheme="minorHAnsi"/>
          <w:sz w:val="25"/>
          <w:szCs w:val="25"/>
        </w:rPr>
        <w:t xml:space="preserve">work to be done. The unit rates noted below are those governing payment of extras or </w:t>
      </w:r>
      <w:r w:rsidR="00B0468D">
        <w:rPr>
          <w:rFonts w:cstheme="minorHAnsi"/>
          <w:sz w:val="25"/>
          <w:szCs w:val="25"/>
        </w:rPr>
        <w:tab/>
      </w:r>
      <w:r w:rsidRPr="00043A93">
        <w:rPr>
          <w:rFonts w:cstheme="minorHAnsi"/>
          <w:sz w:val="25"/>
          <w:szCs w:val="25"/>
        </w:rPr>
        <w:t xml:space="preserve">deductions for omissions according to the conditions of the contract, as set forth in the </w:t>
      </w:r>
      <w:r w:rsidR="00B0468D">
        <w:rPr>
          <w:rFonts w:cstheme="minorHAnsi"/>
          <w:sz w:val="25"/>
          <w:szCs w:val="25"/>
        </w:rPr>
        <w:tab/>
      </w:r>
      <w:r w:rsidRPr="00043A93">
        <w:rPr>
          <w:rFonts w:cstheme="minorHAnsi"/>
          <w:sz w:val="25"/>
          <w:szCs w:val="25"/>
        </w:rPr>
        <w:t xml:space="preserve">Preliminary Specification of the </w:t>
      </w:r>
      <w:r w:rsidR="00A04C64" w:rsidRPr="00043A93">
        <w:rPr>
          <w:rFonts w:cstheme="minorHAnsi"/>
          <w:sz w:val="25"/>
          <w:szCs w:val="25"/>
        </w:rPr>
        <w:t>Mizoram</w:t>
      </w:r>
      <w:r w:rsidRPr="00043A93">
        <w:rPr>
          <w:rFonts w:cstheme="minorHAnsi"/>
          <w:sz w:val="25"/>
          <w:szCs w:val="25"/>
        </w:rPr>
        <w:t xml:space="preserve"> Standard Specifications and other conditions </w:t>
      </w:r>
      <w:r w:rsidR="00B0468D">
        <w:rPr>
          <w:rFonts w:cstheme="minorHAnsi"/>
          <w:sz w:val="25"/>
          <w:szCs w:val="25"/>
        </w:rPr>
        <w:tab/>
      </w:r>
      <w:r w:rsidRPr="00043A93">
        <w:rPr>
          <w:rFonts w:cstheme="minorHAnsi"/>
          <w:sz w:val="25"/>
          <w:szCs w:val="25"/>
        </w:rPr>
        <w:t>or specifications of this contract.</w:t>
      </w:r>
    </w:p>
    <w:p w:rsidR="00B0468D" w:rsidRPr="00043A93" w:rsidRDefault="00B0468D" w:rsidP="00B0468D">
      <w:pPr>
        <w:pStyle w:val="ListParagraph"/>
        <w:spacing w:after="0"/>
        <w:ind w:left="90"/>
        <w:jc w:val="both"/>
        <w:rPr>
          <w:rFonts w:cstheme="minorHAnsi"/>
          <w:sz w:val="25"/>
          <w:szCs w:val="25"/>
        </w:rPr>
      </w:pPr>
    </w:p>
    <w:p w:rsidR="00B0468D" w:rsidRPr="00B0468D" w:rsidRDefault="00207A82" w:rsidP="00B0468D">
      <w:pPr>
        <w:pStyle w:val="ListParagraph"/>
        <w:numPr>
          <w:ilvl w:val="3"/>
          <w:numId w:val="6"/>
        </w:numPr>
        <w:spacing w:after="0"/>
        <w:ind w:left="90" w:firstLine="0"/>
        <w:jc w:val="both"/>
        <w:rPr>
          <w:rFonts w:cstheme="minorHAnsi"/>
          <w:sz w:val="25"/>
          <w:szCs w:val="25"/>
        </w:rPr>
      </w:pPr>
      <w:r w:rsidRPr="00B0468D">
        <w:rPr>
          <w:rFonts w:cstheme="minorHAnsi"/>
          <w:sz w:val="25"/>
          <w:szCs w:val="25"/>
        </w:rPr>
        <w:t xml:space="preserve">It is to be expressly understood that the measured work is to be taken net </w:t>
      </w:r>
      <w:r w:rsidR="00B0468D">
        <w:rPr>
          <w:rFonts w:cstheme="minorHAnsi"/>
          <w:sz w:val="25"/>
          <w:szCs w:val="25"/>
        </w:rPr>
        <w:tab/>
      </w:r>
      <w:r w:rsidRPr="00B0468D">
        <w:rPr>
          <w:rFonts w:cstheme="minorHAnsi"/>
          <w:sz w:val="25"/>
          <w:szCs w:val="25"/>
        </w:rPr>
        <w:t xml:space="preserve">(notwithstanding any custom or practice to the contrary) according to the actual </w:t>
      </w:r>
      <w:r w:rsidR="00B0468D">
        <w:rPr>
          <w:rFonts w:cstheme="minorHAnsi"/>
          <w:sz w:val="25"/>
          <w:szCs w:val="25"/>
        </w:rPr>
        <w:tab/>
      </w:r>
      <w:r w:rsidRPr="00B0468D">
        <w:rPr>
          <w:rFonts w:cstheme="minorHAnsi"/>
          <w:sz w:val="25"/>
          <w:szCs w:val="25"/>
        </w:rPr>
        <w:t xml:space="preserve">quantities when in place and finished according to the drawings or as may be ordered </w:t>
      </w:r>
      <w:r w:rsidR="00B0468D">
        <w:rPr>
          <w:rFonts w:cstheme="minorHAnsi"/>
          <w:sz w:val="25"/>
          <w:szCs w:val="25"/>
        </w:rPr>
        <w:lastRenderedPageBreak/>
        <w:tab/>
      </w:r>
      <w:r w:rsidRPr="00B0468D">
        <w:rPr>
          <w:rFonts w:cstheme="minorHAnsi"/>
          <w:sz w:val="25"/>
          <w:szCs w:val="25"/>
        </w:rPr>
        <w:t xml:space="preserve">from time to time by the </w:t>
      </w:r>
      <w:r w:rsidR="005B26F5">
        <w:rPr>
          <w:rFonts w:cstheme="minorHAnsi"/>
          <w:sz w:val="25"/>
          <w:szCs w:val="25"/>
        </w:rPr>
        <w:t>DFO/DCF</w:t>
      </w:r>
      <w:r w:rsidRPr="00B0468D">
        <w:rPr>
          <w:rFonts w:cstheme="minorHAnsi"/>
          <w:sz w:val="25"/>
          <w:szCs w:val="25"/>
        </w:rPr>
        <w:t xml:space="preserve"> and the cost calculated by measurement or weight, at </w:t>
      </w:r>
      <w:r w:rsidR="00B0468D">
        <w:rPr>
          <w:rFonts w:cstheme="minorHAnsi"/>
          <w:sz w:val="25"/>
          <w:szCs w:val="25"/>
        </w:rPr>
        <w:tab/>
      </w:r>
      <w:r w:rsidRPr="00B0468D">
        <w:rPr>
          <w:rFonts w:cstheme="minorHAnsi"/>
          <w:sz w:val="25"/>
          <w:szCs w:val="25"/>
        </w:rPr>
        <w:t xml:space="preserve">the respective prices, without any additional charge for any necessary or contingent </w:t>
      </w:r>
      <w:r w:rsidR="00B0468D">
        <w:rPr>
          <w:rFonts w:cstheme="minorHAnsi"/>
          <w:sz w:val="25"/>
          <w:szCs w:val="25"/>
        </w:rPr>
        <w:tab/>
      </w:r>
      <w:r w:rsidRPr="00B0468D">
        <w:rPr>
          <w:rFonts w:cstheme="minorHAnsi"/>
          <w:sz w:val="25"/>
          <w:szCs w:val="25"/>
        </w:rPr>
        <w:t xml:space="preserve">works connected therewith. </w:t>
      </w:r>
    </w:p>
    <w:p w:rsidR="00B0468D" w:rsidRDefault="00B0468D" w:rsidP="00207A82">
      <w:pPr>
        <w:pStyle w:val="ListParagraph"/>
        <w:spacing w:after="0"/>
        <w:ind w:left="0" w:firstLine="810"/>
        <w:jc w:val="both"/>
        <w:rPr>
          <w:rFonts w:cstheme="minorHAnsi"/>
          <w:sz w:val="25"/>
          <w:szCs w:val="25"/>
        </w:rPr>
      </w:pPr>
    </w:p>
    <w:p w:rsidR="00207A82" w:rsidRDefault="00207A82" w:rsidP="00207A82">
      <w:pPr>
        <w:pStyle w:val="ListParagraph"/>
        <w:spacing w:after="0"/>
        <w:ind w:left="0" w:firstLine="810"/>
        <w:jc w:val="both"/>
        <w:rPr>
          <w:rFonts w:cstheme="minorHAnsi"/>
          <w:sz w:val="25"/>
          <w:szCs w:val="25"/>
        </w:rPr>
      </w:pPr>
      <w:r w:rsidRPr="00043A93">
        <w:rPr>
          <w:rFonts w:cstheme="minorHAnsi"/>
          <w:sz w:val="25"/>
          <w:szCs w:val="25"/>
        </w:rPr>
        <w:t>The rates quoted are for work in situ and complete in every respect.</w:t>
      </w:r>
    </w:p>
    <w:p w:rsidR="00B0468D" w:rsidRDefault="00B0468D" w:rsidP="00207A82">
      <w:pPr>
        <w:pStyle w:val="ListParagraph"/>
        <w:spacing w:after="0"/>
        <w:ind w:left="0" w:firstLine="810"/>
        <w:jc w:val="both"/>
        <w:rPr>
          <w:rFonts w:cstheme="minorHAnsi"/>
          <w:sz w:val="25"/>
          <w:szCs w:val="25"/>
        </w:rPr>
      </w:pPr>
    </w:p>
    <w:tbl>
      <w:tblPr>
        <w:tblStyle w:val="TableGrid"/>
        <w:tblW w:w="10116" w:type="dxa"/>
        <w:tblLayout w:type="fixed"/>
        <w:tblLook w:val="04A0"/>
      </w:tblPr>
      <w:tblGrid>
        <w:gridCol w:w="692"/>
        <w:gridCol w:w="946"/>
        <w:gridCol w:w="810"/>
        <w:gridCol w:w="1106"/>
        <w:gridCol w:w="990"/>
        <w:gridCol w:w="1170"/>
        <w:gridCol w:w="1324"/>
        <w:gridCol w:w="1260"/>
        <w:gridCol w:w="1818"/>
      </w:tblGrid>
      <w:tr w:rsidR="002924DF" w:rsidRPr="00043A93" w:rsidTr="00715742">
        <w:tc>
          <w:tcPr>
            <w:tcW w:w="692" w:type="dxa"/>
            <w:vAlign w:val="center"/>
          </w:tcPr>
          <w:p w:rsidR="00207A82" w:rsidRPr="00043A93" w:rsidRDefault="00207A82" w:rsidP="002924DF">
            <w:pPr>
              <w:pStyle w:val="ListParagraph"/>
              <w:ind w:left="0"/>
              <w:jc w:val="center"/>
              <w:rPr>
                <w:rFonts w:cstheme="minorHAnsi"/>
                <w:sz w:val="25"/>
                <w:szCs w:val="25"/>
              </w:rPr>
            </w:pPr>
            <w:r w:rsidRPr="00043A93">
              <w:rPr>
                <w:rFonts w:cstheme="minorHAnsi"/>
                <w:sz w:val="25"/>
                <w:szCs w:val="25"/>
              </w:rPr>
              <w:t>Item No.</w:t>
            </w:r>
          </w:p>
        </w:tc>
        <w:tc>
          <w:tcPr>
            <w:tcW w:w="946" w:type="dxa"/>
            <w:vAlign w:val="center"/>
          </w:tcPr>
          <w:p w:rsidR="00207A82" w:rsidRPr="00043A93" w:rsidRDefault="00207A82" w:rsidP="00715742">
            <w:pPr>
              <w:pStyle w:val="ListParagraph"/>
              <w:ind w:left="0"/>
              <w:rPr>
                <w:rFonts w:cstheme="minorHAnsi"/>
                <w:sz w:val="25"/>
                <w:szCs w:val="25"/>
              </w:rPr>
            </w:pPr>
            <w:r w:rsidRPr="00043A93">
              <w:rPr>
                <w:rFonts w:cstheme="minorHAnsi"/>
                <w:sz w:val="25"/>
                <w:szCs w:val="25"/>
              </w:rPr>
              <w:t>Name of work (see tender notice</w:t>
            </w:r>
          </w:p>
        </w:tc>
        <w:tc>
          <w:tcPr>
            <w:tcW w:w="810" w:type="dxa"/>
            <w:vAlign w:val="center"/>
          </w:tcPr>
          <w:p w:rsidR="00207A82" w:rsidRPr="00043A93" w:rsidRDefault="00207A82" w:rsidP="002924DF">
            <w:pPr>
              <w:pStyle w:val="ListParagraph"/>
              <w:ind w:left="0"/>
              <w:jc w:val="center"/>
              <w:rPr>
                <w:rFonts w:cstheme="minorHAnsi"/>
                <w:sz w:val="25"/>
                <w:szCs w:val="25"/>
              </w:rPr>
            </w:pPr>
            <w:r w:rsidRPr="00043A93">
              <w:rPr>
                <w:rFonts w:cstheme="minorHAnsi"/>
                <w:sz w:val="25"/>
                <w:szCs w:val="25"/>
              </w:rPr>
              <w:t>Item of work</w:t>
            </w:r>
          </w:p>
        </w:tc>
        <w:tc>
          <w:tcPr>
            <w:tcW w:w="1106" w:type="dxa"/>
            <w:vAlign w:val="center"/>
          </w:tcPr>
          <w:p w:rsidR="00715742" w:rsidRPr="00B0468D" w:rsidRDefault="00B0468D" w:rsidP="002924DF">
            <w:pPr>
              <w:pStyle w:val="ListParagraph"/>
              <w:ind w:left="0"/>
              <w:jc w:val="center"/>
              <w:rPr>
                <w:rFonts w:cstheme="minorHAnsi"/>
                <w:b/>
                <w:sz w:val="25"/>
                <w:szCs w:val="25"/>
                <w:u w:val="single"/>
              </w:rPr>
            </w:pPr>
            <w:r>
              <w:rPr>
                <w:rFonts w:cstheme="minorHAnsi"/>
                <w:b/>
                <w:sz w:val="25"/>
                <w:szCs w:val="25"/>
                <w:u w:val="single"/>
              </w:rPr>
              <w:t xml:space="preserve">PWD </w:t>
            </w:r>
            <w:r w:rsidR="00207A82" w:rsidRPr="00B0468D">
              <w:rPr>
                <w:rFonts w:cstheme="minorHAnsi"/>
                <w:b/>
                <w:sz w:val="25"/>
                <w:szCs w:val="25"/>
                <w:u w:val="single"/>
              </w:rPr>
              <w:t>SS/</w:t>
            </w:r>
          </w:p>
          <w:p w:rsidR="00207A82" w:rsidRPr="00043A93" w:rsidRDefault="00207A82" w:rsidP="002924DF">
            <w:pPr>
              <w:pStyle w:val="ListParagraph"/>
              <w:ind w:left="0"/>
              <w:jc w:val="center"/>
              <w:rPr>
                <w:rFonts w:cstheme="minorHAnsi"/>
                <w:sz w:val="25"/>
                <w:szCs w:val="25"/>
              </w:rPr>
            </w:pPr>
            <w:r w:rsidRPr="00B0468D">
              <w:rPr>
                <w:rFonts w:cstheme="minorHAnsi"/>
                <w:b/>
                <w:sz w:val="25"/>
                <w:szCs w:val="25"/>
                <w:u w:val="single"/>
              </w:rPr>
              <w:t>FSR Number</w:t>
            </w:r>
          </w:p>
        </w:tc>
        <w:tc>
          <w:tcPr>
            <w:tcW w:w="990" w:type="dxa"/>
            <w:vAlign w:val="center"/>
          </w:tcPr>
          <w:p w:rsidR="00207A82" w:rsidRPr="00043A93" w:rsidRDefault="00207A82" w:rsidP="002924DF">
            <w:pPr>
              <w:pStyle w:val="ListParagraph"/>
              <w:ind w:left="0"/>
              <w:jc w:val="center"/>
              <w:rPr>
                <w:rFonts w:cstheme="minorHAnsi"/>
                <w:sz w:val="25"/>
                <w:szCs w:val="25"/>
              </w:rPr>
            </w:pPr>
            <w:r w:rsidRPr="00043A93">
              <w:rPr>
                <w:rFonts w:cstheme="minorHAnsi"/>
                <w:sz w:val="25"/>
                <w:szCs w:val="25"/>
              </w:rPr>
              <w:t>Physical units</w:t>
            </w:r>
          </w:p>
        </w:tc>
        <w:tc>
          <w:tcPr>
            <w:tcW w:w="1170" w:type="dxa"/>
            <w:vAlign w:val="center"/>
          </w:tcPr>
          <w:p w:rsidR="00207A82" w:rsidRPr="00043A93" w:rsidRDefault="00207A82" w:rsidP="002924DF">
            <w:pPr>
              <w:pStyle w:val="ListParagraph"/>
              <w:ind w:left="0"/>
              <w:jc w:val="center"/>
              <w:rPr>
                <w:rFonts w:cstheme="minorHAnsi"/>
                <w:sz w:val="25"/>
                <w:szCs w:val="25"/>
              </w:rPr>
            </w:pPr>
            <w:r w:rsidRPr="00043A93">
              <w:rPr>
                <w:rFonts w:cstheme="minorHAnsi"/>
                <w:sz w:val="25"/>
                <w:szCs w:val="25"/>
              </w:rPr>
              <w:t>Estimated rate</w:t>
            </w:r>
          </w:p>
        </w:tc>
        <w:tc>
          <w:tcPr>
            <w:tcW w:w="1324" w:type="dxa"/>
            <w:vAlign w:val="center"/>
          </w:tcPr>
          <w:p w:rsidR="00207A82" w:rsidRPr="00043A93" w:rsidRDefault="00207A82" w:rsidP="002924DF">
            <w:pPr>
              <w:pStyle w:val="ListParagraph"/>
              <w:ind w:left="0"/>
              <w:jc w:val="center"/>
              <w:rPr>
                <w:rFonts w:cstheme="minorHAnsi"/>
                <w:sz w:val="25"/>
                <w:szCs w:val="25"/>
              </w:rPr>
            </w:pPr>
            <w:r w:rsidRPr="00043A93">
              <w:rPr>
                <w:rFonts w:cstheme="minorHAnsi"/>
                <w:sz w:val="25"/>
                <w:szCs w:val="25"/>
              </w:rPr>
              <w:t>Total estimated value of the work for each item of work as in Column 3</w:t>
            </w:r>
          </w:p>
        </w:tc>
        <w:tc>
          <w:tcPr>
            <w:tcW w:w="1260" w:type="dxa"/>
            <w:vAlign w:val="center"/>
          </w:tcPr>
          <w:p w:rsidR="00207A82" w:rsidRPr="00043A93" w:rsidRDefault="00207A82" w:rsidP="002924DF">
            <w:pPr>
              <w:pStyle w:val="ListParagraph"/>
              <w:ind w:left="0"/>
              <w:jc w:val="center"/>
              <w:rPr>
                <w:rFonts w:cstheme="minorHAnsi"/>
                <w:sz w:val="25"/>
                <w:szCs w:val="25"/>
              </w:rPr>
            </w:pPr>
            <w:r w:rsidRPr="00043A93">
              <w:rPr>
                <w:rFonts w:cstheme="minorHAnsi"/>
                <w:sz w:val="25"/>
                <w:szCs w:val="25"/>
              </w:rPr>
              <w:t>Total tender amount for the work for each item of work as in Column 3</w:t>
            </w:r>
          </w:p>
        </w:tc>
        <w:tc>
          <w:tcPr>
            <w:tcW w:w="1818" w:type="dxa"/>
            <w:vAlign w:val="center"/>
          </w:tcPr>
          <w:p w:rsidR="00207A82" w:rsidRPr="00043A93" w:rsidRDefault="00207A82" w:rsidP="002924DF">
            <w:pPr>
              <w:pStyle w:val="ListParagraph"/>
              <w:ind w:left="0"/>
              <w:jc w:val="center"/>
              <w:rPr>
                <w:rFonts w:cstheme="minorHAnsi"/>
                <w:sz w:val="25"/>
                <w:szCs w:val="25"/>
              </w:rPr>
            </w:pPr>
            <w:r w:rsidRPr="00043A93">
              <w:rPr>
                <w:rFonts w:cstheme="minorHAnsi"/>
                <w:sz w:val="25"/>
                <w:szCs w:val="25"/>
              </w:rPr>
              <w:t>Increase or decrease of tendered amount over estimate amount for the entire work as mentioned in column 2 in percentage, either (+) or (-)</w:t>
            </w:r>
            <w:r w:rsidR="002D321B" w:rsidRPr="00043A93">
              <w:rPr>
                <w:rFonts w:cstheme="minorHAnsi"/>
                <w:sz w:val="25"/>
                <w:szCs w:val="25"/>
              </w:rPr>
              <w:t xml:space="preserve"> or (at par).</w:t>
            </w:r>
          </w:p>
        </w:tc>
      </w:tr>
      <w:tr w:rsidR="002924DF" w:rsidRPr="00043A93" w:rsidTr="00715742">
        <w:tc>
          <w:tcPr>
            <w:tcW w:w="692" w:type="dxa"/>
            <w:vAlign w:val="center"/>
          </w:tcPr>
          <w:p w:rsidR="002924DF" w:rsidRPr="00043A93" w:rsidRDefault="002924DF" w:rsidP="002924DF">
            <w:pPr>
              <w:pStyle w:val="ListParagraph"/>
              <w:ind w:left="0"/>
              <w:jc w:val="center"/>
              <w:rPr>
                <w:rFonts w:cstheme="minorHAnsi"/>
                <w:sz w:val="25"/>
                <w:szCs w:val="25"/>
              </w:rPr>
            </w:pPr>
            <w:r w:rsidRPr="00043A93">
              <w:rPr>
                <w:rFonts w:cstheme="minorHAnsi"/>
                <w:sz w:val="25"/>
                <w:szCs w:val="25"/>
              </w:rPr>
              <w:t>1</w:t>
            </w:r>
          </w:p>
        </w:tc>
        <w:tc>
          <w:tcPr>
            <w:tcW w:w="946" w:type="dxa"/>
            <w:vAlign w:val="center"/>
          </w:tcPr>
          <w:p w:rsidR="002924DF" w:rsidRPr="00043A93" w:rsidRDefault="002924DF" w:rsidP="002924DF">
            <w:pPr>
              <w:pStyle w:val="ListParagraph"/>
              <w:ind w:left="0"/>
              <w:jc w:val="center"/>
              <w:rPr>
                <w:rFonts w:cstheme="minorHAnsi"/>
                <w:sz w:val="25"/>
                <w:szCs w:val="25"/>
              </w:rPr>
            </w:pPr>
            <w:r w:rsidRPr="00043A93">
              <w:rPr>
                <w:rFonts w:cstheme="minorHAnsi"/>
                <w:sz w:val="25"/>
                <w:szCs w:val="25"/>
              </w:rPr>
              <w:t>2</w:t>
            </w:r>
          </w:p>
        </w:tc>
        <w:tc>
          <w:tcPr>
            <w:tcW w:w="810" w:type="dxa"/>
            <w:vAlign w:val="center"/>
          </w:tcPr>
          <w:p w:rsidR="002924DF" w:rsidRPr="00043A93" w:rsidRDefault="002924DF" w:rsidP="002924DF">
            <w:pPr>
              <w:pStyle w:val="ListParagraph"/>
              <w:ind w:left="0"/>
              <w:jc w:val="center"/>
              <w:rPr>
                <w:rFonts w:cstheme="minorHAnsi"/>
                <w:sz w:val="25"/>
                <w:szCs w:val="25"/>
              </w:rPr>
            </w:pPr>
            <w:r w:rsidRPr="00043A93">
              <w:rPr>
                <w:rFonts w:cstheme="minorHAnsi"/>
                <w:sz w:val="25"/>
                <w:szCs w:val="25"/>
              </w:rPr>
              <w:t>3</w:t>
            </w:r>
          </w:p>
        </w:tc>
        <w:tc>
          <w:tcPr>
            <w:tcW w:w="1106" w:type="dxa"/>
            <w:vAlign w:val="center"/>
          </w:tcPr>
          <w:p w:rsidR="002924DF" w:rsidRPr="00043A93" w:rsidRDefault="002924DF" w:rsidP="002924DF">
            <w:pPr>
              <w:pStyle w:val="ListParagraph"/>
              <w:ind w:left="0"/>
              <w:jc w:val="center"/>
              <w:rPr>
                <w:rFonts w:cstheme="minorHAnsi"/>
                <w:sz w:val="25"/>
                <w:szCs w:val="25"/>
              </w:rPr>
            </w:pPr>
            <w:r w:rsidRPr="00043A93">
              <w:rPr>
                <w:rFonts w:cstheme="minorHAnsi"/>
                <w:sz w:val="25"/>
                <w:szCs w:val="25"/>
              </w:rPr>
              <w:t>4</w:t>
            </w:r>
          </w:p>
        </w:tc>
        <w:tc>
          <w:tcPr>
            <w:tcW w:w="990" w:type="dxa"/>
            <w:vAlign w:val="center"/>
          </w:tcPr>
          <w:p w:rsidR="002924DF" w:rsidRPr="00043A93" w:rsidRDefault="002924DF" w:rsidP="002924DF">
            <w:pPr>
              <w:pStyle w:val="ListParagraph"/>
              <w:ind w:left="0"/>
              <w:jc w:val="center"/>
              <w:rPr>
                <w:rFonts w:cstheme="minorHAnsi"/>
                <w:sz w:val="25"/>
                <w:szCs w:val="25"/>
              </w:rPr>
            </w:pPr>
            <w:r w:rsidRPr="00043A93">
              <w:rPr>
                <w:rFonts w:cstheme="minorHAnsi"/>
                <w:sz w:val="25"/>
                <w:szCs w:val="25"/>
              </w:rPr>
              <w:t>5</w:t>
            </w:r>
          </w:p>
        </w:tc>
        <w:tc>
          <w:tcPr>
            <w:tcW w:w="1170" w:type="dxa"/>
            <w:vAlign w:val="center"/>
          </w:tcPr>
          <w:p w:rsidR="002924DF" w:rsidRPr="00043A93" w:rsidRDefault="002924DF" w:rsidP="002924DF">
            <w:pPr>
              <w:pStyle w:val="ListParagraph"/>
              <w:ind w:left="0"/>
              <w:jc w:val="center"/>
              <w:rPr>
                <w:rFonts w:cstheme="minorHAnsi"/>
                <w:sz w:val="25"/>
                <w:szCs w:val="25"/>
              </w:rPr>
            </w:pPr>
            <w:r w:rsidRPr="00043A93">
              <w:rPr>
                <w:rFonts w:cstheme="minorHAnsi"/>
                <w:sz w:val="25"/>
                <w:szCs w:val="25"/>
              </w:rPr>
              <w:t>6</w:t>
            </w:r>
          </w:p>
        </w:tc>
        <w:tc>
          <w:tcPr>
            <w:tcW w:w="1324" w:type="dxa"/>
            <w:vAlign w:val="center"/>
          </w:tcPr>
          <w:p w:rsidR="002924DF" w:rsidRPr="00043A93" w:rsidRDefault="002924DF" w:rsidP="002924DF">
            <w:pPr>
              <w:pStyle w:val="ListParagraph"/>
              <w:ind w:left="0"/>
              <w:jc w:val="center"/>
              <w:rPr>
                <w:rFonts w:cstheme="minorHAnsi"/>
                <w:sz w:val="25"/>
                <w:szCs w:val="25"/>
              </w:rPr>
            </w:pPr>
            <w:r w:rsidRPr="00043A93">
              <w:rPr>
                <w:rFonts w:cstheme="minorHAnsi"/>
                <w:sz w:val="25"/>
                <w:szCs w:val="25"/>
              </w:rPr>
              <w:t>7</w:t>
            </w:r>
          </w:p>
        </w:tc>
        <w:tc>
          <w:tcPr>
            <w:tcW w:w="1260" w:type="dxa"/>
            <w:vAlign w:val="center"/>
          </w:tcPr>
          <w:p w:rsidR="002924DF" w:rsidRPr="00043A93" w:rsidRDefault="002924DF" w:rsidP="002924DF">
            <w:pPr>
              <w:pStyle w:val="ListParagraph"/>
              <w:ind w:left="0"/>
              <w:jc w:val="center"/>
              <w:rPr>
                <w:rFonts w:cstheme="minorHAnsi"/>
                <w:sz w:val="25"/>
                <w:szCs w:val="25"/>
              </w:rPr>
            </w:pPr>
            <w:r w:rsidRPr="00043A93">
              <w:rPr>
                <w:rFonts w:cstheme="minorHAnsi"/>
                <w:sz w:val="25"/>
                <w:szCs w:val="25"/>
              </w:rPr>
              <w:t>8</w:t>
            </w:r>
          </w:p>
        </w:tc>
        <w:tc>
          <w:tcPr>
            <w:tcW w:w="1818" w:type="dxa"/>
            <w:vAlign w:val="center"/>
          </w:tcPr>
          <w:p w:rsidR="002924DF" w:rsidRPr="00043A93" w:rsidRDefault="002924DF" w:rsidP="002924DF">
            <w:pPr>
              <w:pStyle w:val="ListParagraph"/>
              <w:ind w:left="0"/>
              <w:jc w:val="center"/>
              <w:rPr>
                <w:rFonts w:cstheme="minorHAnsi"/>
                <w:sz w:val="25"/>
                <w:szCs w:val="25"/>
              </w:rPr>
            </w:pPr>
            <w:r w:rsidRPr="00043A93">
              <w:rPr>
                <w:rFonts w:cstheme="minorHAnsi"/>
                <w:sz w:val="25"/>
                <w:szCs w:val="25"/>
              </w:rPr>
              <w:t>9</w:t>
            </w:r>
          </w:p>
        </w:tc>
      </w:tr>
    </w:tbl>
    <w:p w:rsidR="00207A82" w:rsidRPr="00043A93" w:rsidRDefault="00207A82" w:rsidP="00207A82">
      <w:pPr>
        <w:pStyle w:val="ListParagraph"/>
        <w:spacing w:after="0"/>
        <w:ind w:left="0" w:firstLine="810"/>
        <w:jc w:val="both"/>
        <w:rPr>
          <w:rFonts w:cstheme="minorHAnsi"/>
          <w:sz w:val="25"/>
          <w:szCs w:val="25"/>
        </w:rPr>
      </w:pPr>
    </w:p>
    <w:p w:rsidR="00C1055D" w:rsidRDefault="00C1055D" w:rsidP="00207A82">
      <w:pPr>
        <w:pStyle w:val="ListParagraph"/>
        <w:spacing w:after="0"/>
        <w:ind w:left="0" w:firstLine="810"/>
        <w:jc w:val="both"/>
        <w:rPr>
          <w:rFonts w:cstheme="minorHAnsi"/>
          <w:sz w:val="25"/>
          <w:szCs w:val="25"/>
        </w:rPr>
      </w:pPr>
    </w:p>
    <w:p w:rsidR="00B0468D" w:rsidRDefault="00B0468D" w:rsidP="00207A82">
      <w:pPr>
        <w:pStyle w:val="ListParagraph"/>
        <w:spacing w:after="0"/>
        <w:ind w:left="0" w:firstLine="810"/>
        <w:jc w:val="both"/>
        <w:rPr>
          <w:rFonts w:cstheme="minorHAnsi"/>
          <w:sz w:val="25"/>
          <w:szCs w:val="25"/>
        </w:rPr>
      </w:pPr>
    </w:p>
    <w:p w:rsidR="00B0468D" w:rsidRPr="00043A93" w:rsidRDefault="00B0468D" w:rsidP="00207A82">
      <w:pPr>
        <w:pStyle w:val="ListParagraph"/>
        <w:spacing w:after="0"/>
        <w:ind w:left="0" w:firstLine="810"/>
        <w:jc w:val="both"/>
        <w:rPr>
          <w:rFonts w:cstheme="minorHAnsi"/>
          <w:sz w:val="25"/>
          <w:szCs w:val="25"/>
        </w:rPr>
      </w:pPr>
    </w:p>
    <w:p w:rsidR="002D321B" w:rsidRPr="00043A93" w:rsidRDefault="00C1055D" w:rsidP="00C1055D">
      <w:pPr>
        <w:pStyle w:val="ListParagraph"/>
        <w:spacing w:after="0"/>
        <w:ind w:left="0" w:firstLine="810"/>
        <w:jc w:val="right"/>
        <w:rPr>
          <w:rFonts w:cstheme="minorHAnsi"/>
          <w:sz w:val="25"/>
          <w:szCs w:val="25"/>
        </w:rPr>
      </w:pPr>
      <w:r w:rsidRPr="00043A93">
        <w:rPr>
          <w:rFonts w:cstheme="minorHAnsi"/>
          <w:sz w:val="25"/>
          <w:szCs w:val="25"/>
        </w:rPr>
        <w:t>(Signature of Contractor)</w:t>
      </w:r>
    </w:p>
    <w:p w:rsidR="002D321B" w:rsidRPr="00043A93" w:rsidRDefault="002D321B" w:rsidP="00207A82">
      <w:pPr>
        <w:pStyle w:val="ListParagraph"/>
        <w:spacing w:after="0"/>
        <w:ind w:left="0" w:firstLine="810"/>
        <w:jc w:val="both"/>
        <w:rPr>
          <w:rFonts w:cstheme="minorHAnsi"/>
          <w:sz w:val="25"/>
          <w:szCs w:val="25"/>
        </w:rPr>
      </w:pPr>
    </w:p>
    <w:p w:rsidR="00B0468D" w:rsidRDefault="00B0468D" w:rsidP="00C1055D">
      <w:pPr>
        <w:pStyle w:val="ListParagraph"/>
        <w:spacing w:after="0"/>
        <w:ind w:left="0" w:firstLine="810"/>
        <w:jc w:val="center"/>
        <w:rPr>
          <w:rFonts w:cstheme="minorHAnsi"/>
          <w:b/>
          <w:sz w:val="25"/>
          <w:szCs w:val="25"/>
        </w:rPr>
      </w:pPr>
    </w:p>
    <w:p w:rsidR="00B0468D" w:rsidRDefault="00B0468D" w:rsidP="00C1055D">
      <w:pPr>
        <w:pStyle w:val="ListParagraph"/>
        <w:spacing w:after="0"/>
        <w:ind w:left="0" w:firstLine="810"/>
        <w:jc w:val="center"/>
        <w:rPr>
          <w:rFonts w:cstheme="minorHAnsi"/>
          <w:b/>
          <w:sz w:val="25"/>
          <w:szCs w:val="25"/>
        </w:rPr>
      </w:pPr>
    </w:p>
    <w:p w:rsidR="002D321B" w:rsidRPr="00043A93" w:rsidRDefault="002D321B" w:rsidP="00C1055D">
      <w:pPr>
        <w:pStyle w:val="ListParagraph"/>
        <w:spacing w:after="0"/>
        <w:ind w:left="0" w:firstLine="810"/>
        <w:jc w:val="center"/>
        <w:rPr>
          <w:rFonts w:cstheme="minorHAnsi"/>
          <w:b/>
          <w:sz w:val="25"/>
          <w:szCs w:val="25"/>
        </w:rPr>
      </w:pPr>
      <w:r w:rsidRPr="00043A93">
        <w:rPr>
          <w:rFonts w:cstheme="minorHAnsi"/>
          <w:b/>
          <w:sz w:val="25"/>
          <w:szCs w:val="25"/>
        </w:rPr>
        <w:t>SCHEDULE –B</w:t>
      </w:r>
    </w:p>
    <w:p w:rsidR="00C1055D" w:rsidRPr="00043A93" w:rsidRDefault="00C1055D" w:rsidP="00C1055D">
      <w:pPr>
        <w:pStyle w:val="ListParagraph"/>
        <w:spacing w:after="0"/>
        <w:ind w:left="0" w:firstLine="810"/>
        <w:jc w:val="center"/>
        <w:rPr>
          <w:rFonts w:cstheme="minorHAnsi"/>
          <w:b/>
          <w:sz w:val="25"/>
          <w:szCs w:val="25"/>
        </w:rPr>
      </w:pPr>
    </w:p>
    <w:p w:rsidR="002D321B" w:rsidRPr="00043A93" w:rsidRDefault="002D321B" w:rsidP="00C1055D">
      <w:pPr>
        <w:pStyle w:val="ListParagraph"/>
        <w:spacing w:after="0"/>
        <w:ind w:left="0" w:firstLine="810"/>
        <w:jc w:val="center"/>
        <w:rPr>
          <w:rFonts w:cstheme="minorHAnsi"/>
          <w:b/>
          <w:sz w:val="25"/>
          <w:szCs w:val="25"/>
        </w:rPr>
      </w:pPr>
      <w:r w:rsidRPr="00043A93">
        <w:rPr>
          <w:rFonts w:cstheme="minorHAnsi"/>
          <w:b/>
          <w:sz w:val="25"/>
          <w:szCs w:val="25"/>
        </w:rPr>
        <w:t>List of Drawings</w:t>
      </w:r>
    </w:p>
    <w:p w:rsidR="00C1055D" w:rsidRPr="00043A93" w:rsidRDefault="00C1055D" w:rsidP="00C1055D">
      <w:pPr>
        <w:pStyle w:val="ListParagraph"/>
        <w:spacing w:after="0"/>
        <w:ind w:left="0" w:firstLine="810"/>
        <w:jc w:val="center"/>
        <w:rPr>
          <w:rFonts w:cstheme="minorHAnsi"/>
          <w:b/>
          <w:sz w:val="25"/>
          <w:szCs w:val="25"/>
        </w:rPr>
      </w:pPr>
    </w:p>
    <w:p w:rsidR="002D321B" w:rsidRPr="00043A93" w:rsidRDefault="002D321B" w:rsidP="00207A82">
      <w:pPr>
        <w:pStyle w:val="ListParagraph"/>
        <w:spacing w:after="0"/>
        <w:ind w:left="0" w:firstLine="810"/>
        <w:jc w:val="both"/>
        <w:rPr>
          <w:rFonts w:cstheme="minorHAnsi"/>
          <w:i/>
          <w:sz w:val="25"/>
          <w:szCs w:val="25"/>
        </w:rPr>
      </w:pPr>
      <w:r w:rsidRPr="00043A93">
        <w:rPr>
          <w:rFonts w:cstheme="minorHAnsi"/>
          <w:i/>
          <w:sz w:val="25"/>
          <w:szCs w:val="25"/>
        </w:rPr>
        <w:t>All drawings should be serially listed and attested by the contractor in the following Format</w:t>
      </w:r>
    </w:p>
    <w:p w:rsidR="00715742" w:rsidRPr="00043A93" w:rsidRDefault="00715742" w:rsidP="00207A82">
      <w:pPr>
        <w:pStyle w:val="ListParagraph"/>
        <w:spacing w:after="0"/>
        <w:ind w:left="0" w:firstLine="810"/>
        <w:jc w:val="both"/>
        <w:rPr>
          <w:rFonts w:cstheme="minorHAnsi"/>
          <w:i/>
          <w:sz w:val="25"/>
          <w:szCs w:val="25"/>
        </w:rPr>
      </w:pPr>
    </w:p>
    <w:tbl>
      <w:tblPr>
        <w:tblStyle w:val="TableGrid"/>
        <w:tblW w:w="0" w:type="auto"/>
        <w:tblLook w:val="04A0"/>
      </w:tblPr>
      <w:tblGrid>
        <w:gridCol w:w="1368"/>
        <w:gridCol w:w="2340"/>
        <w:gridCol w:w="2880"/>
        <w:gridCol w:w="3258"/>
      </w:tblGrid>
      <w:tr w:rsidR="002D321B" w:rsidRPr="00043A93" w:rsidTr="00C1055D">
        <w:tc>
          <w:tcPr>
            <w:tcW w:w="1368" w:type="dxa"/>
            <w:vAlign w:val="center"/>
          </w:tcPr>
          <w:p w:rsidR="002D321B" w:rsidRPr="00043A93" w:rsidRDefault="002D321B" w:rsidP="00C1055D">
            <w:pPr>
              <w:pStyle w:val="ListParagraph"/>
              <w:ind w:left="0"/>
              <w:jc w:val="center"/>
              <w:rPr>
                <w:rFonts w:cstheme="minorHAnsi"/>
                <w:sz w:val="25"/>
                <w:szCs w:val="25"/>
              </w:rPr>
            </w:pPr>
            <w:r w:rsidRPr="00043A93">
              <w:rPr>
                <w:rFonts w:cstheme="minorHAnsi"/>
                <w:sz w:val="25"/>
                <w:szCs w:val="25"/>
              </w:rPr>
              <w:t>Sl.</w:t>
            </w:r>
            <w:r w:rsidR="00FB2568" w:rsidRPr="00043A93">
              <w:rPr>
                <w:rFonts w:cstheme="minorHAnsi"/>
                <w:sz w:val="25"/>
                <w:szCs w:val="25"/>
              </w:rPr>
              <w:t xml:space="preserve"> </w:t>
            </w:r>
            <w:r w:rsidRPr="00043A93">
              <w:rPr>
                <w:rFonts w:cstheme="minorHAnsi"/>
                <w:sz w:val="25"/>
                <w:szCs w:val="25"/>
              </w:rPr>
              <w:t>No.</w:t>
            </w:r>
          </w:p>
        </w:tc>
        <w:tc>
          <w:tcPr>
            <w:tcW w:w="2340" w:type="dxa"/>
            <w:vAlign w:val="center"/>
          </w:tcPr>
          <w:p w:rsidR="002D321B" w:rsidRPr="00043A93" w:rsidRDefault="002D321B" w:rsidP="00C1055D">
            <w:pPr>
              <w:pStyle w:val="ListParagraph"/>
              <w:ind w:left="0"/>
              <w:jc w:val="center"/>
              <w:rPr>
                <w:rFonts w:cstheme="minorHAnsi"/>
                <w:sz w:val="25"/>
                <w:szCs w:val="25"/>
              </w:rPr>
            </w:pPr>
            <w:r w:rsidRPr="00043A93">
              <w:rPr>
                <w:rFonts w:cstheme="minorHAnsi"/>
                <w:sz w:val="25"/>
                <w:szCs w:val="25"/>
              </w:rPr>
              <w:t>Drawing number</w:t>
            </w:r>
          </w:p>
        </w:tc>
        <w:tc>
          <w:tcPr>
            <w:tcW w:w="2880" w:type="dxa"/>
            <w:vAlign w:val="center"/>
          </w:tcPr>
          <w:p w:rsidR="002D321B" w:rsidRPr="00043A93" w:rsidRDefault="002D321B" w:rsidP="00C1055D">
            <w:pPr>
              <w:pStyle w:val="ListParagraph"/>
              <w:ind w:left="0"/>
              <w:jc w:val="center"/>
              <w:rPr>
                <w:rFonts w:cstheme="minorHAnsi"/>
                <w:sz w:val="25"/>
                <w:szCs w:val="25"/>
              </w:rPr>
            </w:pPr>
            <w:r w:rsidRPr="00043A93">
              <w:rPr>
                <w:rFonts w:cstheme="minorHAnsi"/>
                <w:sz w:val="25"/>
                <w:szCs w:val="25"/>
              </w:rPr>
              <w:t>Description</w:t>
            </w:r>
          </w:p>
        </w:tc>
        <w:tc>
          <w:tcPr>
            <w:tcW w:w="3258" w:type="dxa"/>
            <w:vAlign w:val="center"/>
          </w:tcPr>
          <w:p w:rsidR="002D321B" w:rsidRPr="00043A93" w:rsidRDefault="002D321B" w:rsidP="00C1055D">
            <w:pPr>
              <w:pStyle w:val="ListParagraph"/>
              <w:ind w:left="0"/>
              <w:jc w:val="center"/>
              <w:rPr>
                <w:rFonts w:cstheme="minorHAnsi"/>
                <w:sz w:val="25"/>
                <w:szCs w:val="25"/>
              </w:rPr>
            </w:pPr>
            <w:r w:rsidRPr="00043A93">
              <w:rPr>
                <w:rFonts w:cstheme="minorHAnsi"/>
                <w:sz w:val="25"/>
                <w:szCs w:val="25"/>
              </w:rPr>
              <w:t>Signature of contractor</w:t>
            </w:r>
          </w:p>
        </w:tc>
      </w:tr>
      <w:tr w:rsidR="002D321B" w:rsidRPr="00043A93" w:rsidTr="00C1055D">
        <w:tc>
          <w:tcPr>
            <w:tcW w:w="1368" w:type="dxa"/>
            <w:vAlign w:val="center"/>
          </w:tcPr>
          <w:p w:rsidR="002D321B" w:rsidRPr="00043A93" w:rsidRDefault="002D321B" w:rsidP="00C1055D">
            <w:pPr>
              <w:pStyle w:val="ListParagraph"/>
              <w:ind w:left="0"/>
              <w:jc w:val="center"/>
              <w:rPr>
                <w:rFonts w:cstheme="minorHAnsi"/>
                <w:sz w:val="25"/>
                <w:szCs w:val="25"/>
              </w:rPr>
            </w:pPr>
          </w:p>
        </w:tc>
        <w:tc>
          <w:tcPr>
            <w:tcW w:w="2340" w:type="dxa"/>
            <w:vAlign w:val="center"/>
          </w:tcPr>
          <w:p w:rsidR="002D321B" w:rsidRPr="00043A93" w:rsidRDefault="002D321B" w:rsidP="00C1055D">
            <w:pPr>
              <w:pStyle w:val="ListParagraph"/>
              <w:ind w:left="0"/>
              <w:jc w:val="center"/>
              <w:rPr>
                <w:rFonts w:cstheme="minorHAnsi"/>
                <w:sz w:val="25"/>
                <w:szCs w:val="25"/>
              </w:rPr>
            </w:pPr>
          </w:p>
        </w:tc>
        <w:tc>
          <w:tcPr>
            <w:tcW w:w="2880" w:type="dxa"/>
            <w:vAlign w:val="center"/>
          </w:tcPr>
          <w:p w:rsidR="002D321B" w:rsidRPr="00043A93" w:rsidRDefault="002D321B" w:rsidP="00C1055D">
            <w:pPr>
              <w:pStyle w:val="ListParagraph"/>
              <w:ind w:left="0"/>
              <w:jc w:val="center"/>
              <w:rPr>
                <w:rFonts w:cstheme="minorHAnsi"/>
                <w:sz w:val="25"/>
                <w:szCs w:val="25"/>
              </w:rPr>
            </w:pPr>
          </w:p>
        </w:tc>
        <w:tc>
          <w:tcPr>
            <w:tcW w:w="3258" w:type="dxa"/>
            <w:vAlign w:val="center"/>
          </w:tcPr>
          <w:p w:rsidR="002D321B" w:rsidRPr="00043A93" w:rsidRDefault="002D321B" w:rsidP="00C1055D">
            <w:pPr>
              <w:pStyle w:val="ListParagraph"/>
              <w:ind w:left="0"/>
              <w:jc w:val="center"/>
              <w:rPr>
                <w:rFonts w:cstheme="minorHAnsi"/>
                <w:sz w:val="25"/>
                <w:szCs w:val="25"/>
              </w:rPr>
            </w:pPr>
          </w:p>
        </w:tc>
      </w:tr>
    </w:tbl>
    <w:p w:rsidR="00B0468D" w:rsidRDefault="00B0468D" w:rsidP="00C1055D">
      <w:pPr>
        <w:pStyle w:val="ListParagraph"/>
        <w:spacing w:after="0"/>
        <w:ind w:left="0" w:firstLine="810"/>
        <w:jc w:val="center"/>
        <w:rPr>
          <w:rFonts w:cstheme="minorHAnsi"/>
          <w:b/>
          <w:sz w:val="25"/>
          <w:szCs w:val="25"/>
        </w:rPr>
      </w:pPr>
    </w:p>
    <w:p w:rsidR="00B0468D" w:rsidRDefault="00B0468D" w:rsidP="00C1055D">
      <w:pPr>
        <w:pStyle w:val="ListParagraph"/>
        <w:spacing w:after="0"/>
        <w:ind w:left="0" w:firstLine="810"/>
        <w:jc w:val="center"/>
        <w:rPr>
          <w:rFonts w:cstheme="minorHAnsi"/>
          <w:b/>
          <w:sz w:val="25"/>
          <w:szCs w:val="25"/>
        </w:rPr>
      </w:pPr>
    </w:p>
    <w:p w:rsidR="00B0468D" w:rsidRDefault="00B0468D" w:rsidP="00C1055D">
      <w:pPr>
        <w:pStyle w:val="ListParagraph"/>
        <w:spacing w:after="0"/>
        <w:ind w:left="0" w:firstLine="810"/>
        <w:jc w:val="center"/>
        <w:rPr>
          <w:rFonts w:cstheme="minorHAnsi"/>
          <w:b/>
          <w:sz w:val="25"/>
          <w:szCs w:val="25"/>
        </w:rPr>
      </w:pPr>
    </w:p>
    <w:p w:rsidR="00B0468D" w:rsidRDefault="00B0468D" w:rsidP="00C1055D">
      <w:pPr>
        <w:pStyle w:val="ListParagraph"/>
        <w:spacing w:after="0"/>
        <w:ind w:left="0" w:firstLine="810"/>
        <w:jc w:val="center"/>
        <w:rPr>
          <w:rFonts w:cstheme="minorHAnsi"/>
          <w:b/>
          <w:sz w:val="25"/>
          <w:szCs w:val="25"/>
        </w:rPr>
      </w:pPr>
    </w:p>
    <w:p w:rsidR="00B0468D" w:rsidRDefault="00B0468D" w:rsidP="00C1055D">
      <w:pPr>
        <w:pStyle w:val="ListParagraph"/>
        <w:spacing w:after="0"/>
        <w:ind w:left="0" w:firstLine="810"/>
        <w:jc w:val="center"/>
        <w:rPr>
          <w:rFonts w:cstheme="minorHAnsi"/>
          <w:b/>
          <w:sz w:val="25"/>
          <w:szCs w:val="25"/>
        </w:rPr>
      </w:pPr>
    </w:p>
    <w:p w:rsidR="00B0468D" w:rsidRDefault="00B0468D" w:rsidP="00C1055D">
      <w:pPr>
        <w:pStyle w:val="ListParagraph"/>
        <w:spacing w:after="0"/>
        <w:ind w:left="0" w:firstLine="810"/>
        <w:jc w:val="center"/>
        <w:rPr>
          <w:rFonts w:cstheme="minorHAnsi"/>
          <w:b/>
          <w:sz w:val="25"/>
          <w:szCs w:val="25"/>
        </w:rPr>
      </w:pPr>
    </w:p>
    <w:p w:rsidR="00B0468D" w:rsidRDefault="00B0468D" w:rsidP="00C1055D">
      <w:pPr>
        <w:pStyle w:val="ListParagraph"/>
        <w:spacing w:after="0"/>
        <w:ind w:left="0" w:firstLine="810"/>
        <w:jc w:val="center"/>
        <w:rPr>
          <w:rFonts w:cstheme="minorHAnsi"/>
          <w:b/>
          <w:sz w:val="25"/>
          <w:szCs w:val="25"/>
        </w:rPr>
      </w:pPr>
    </w:p>
    <w:p w:rsidR="00B0468D" w:rsidRPr="00043A93" w:rsidRDefault="00B0468D" w:rsidP="00C1055D">
      <w:pPr>
        <w:pStyle w:val="ListParagraph"/>
        <w:spacing w:after="0"/>
        <w:ind w:left="0" w:firstLine="810"/>
        <w:jc w:val="center"/>
        <w:rPr>
          <w:rFonts w:cstheme="minorHAnsi"/>
          <w:b/>
          <w:sz w:val="25"/>
          <w:szCs w:val="25"/>
        </w:rPr>
      </w:pPr>
    </w:p>
    <w:p w:rsidR="00715742" w:rsidRPr="00043A93" w:rsidRDefault="00715742" w:rsidP="00C1055D">
      <w:pPr>
        <w:pStyle w:val="ListParagraph"/>
        <w:spacing w:after="0"/>
        <w:ind w:left="0" w:firstLine="810"/>
        <w:jc w:val="center"/>
        <w:rPr>
          <w:rFonts w:cstheme="minorHAnsi"/>
          <w:b/>
          <w:sz w:val="25"/>
          <w:szCs w:val="25"/>
        </w:rPr>
      </w:pPr>
    </w:p>
    <w:p w:rsidR="002D321B" w:rsidRPr="00043A93" w:rsidRDefault="002D321B" w:rsidP="00C1055D">
      <w:pPr>
        <w:pStyle w:val="ListParagraph"/>
        <w:spacing w:after="0"/>
        <w:ind w:left="0" w:firstLine="810"/>
        <w:jc w:val="center"/>
        <w:rPr>
          <w:rFonts w:cstheme="minorHAnsi"/>
          <w:b/>
          <w:sz w:val="25"/>
          <w:szCs w:val="25"/>
        </w:rPr>
      </w:pPr>
      <w:r w:rsidRPr="00043A93">
        <w:rPr>
          <w:rFonts w:cstheme="minorHAnsi"/>
          <w:b/>
          <w:sz w:val="25"/>
          <w:szCs w:val="25"/>
        </w:rPr>
        <w:t>SCHEDULE – C</w:t>
      </w:r>
    </w:p>
    <w:p w:rsidR="002D321B" w:rsidRPr="00043A93" w:rsidRDefault="002D321B" w:rsidP="00207A82">
      <w:pPr>
        <w:pStyle w:val="ListParagraph"/>
        <w:spacing w:after="0"/>
        <w:ind w:left="0" w:firstLine="810"/>
        <w:jc w:val="both"/>
        <w:rPr>
          <w:rFonts w:cstheme="minorHAnsi"/>
          <w:sz w:val="25"/>
          <w:szCs w:val="25"/>
        </w:rPr>
      </w:pPr>
    </w:p>
    <w:p w:rsidR="002D321B" w:rsidRDefault="002D321B" w:rsidP="00C1055D">
      <w:pPr>
        <w:pStyle w:val="ListParagraph"/>
        <w:spacing w:after="0"/>
        <w:ind w:left="0" w:firstLine="810"/>
        <w:jc w:val="center"/>
        <w:rPr>
          <w:rFonts w:cstheme="minorHAnsi"/>
          <w:b/>
          <w:sz w:val="25"/>
          <w:szCs w:val="25"/>
        </w:rPr>
      </w:pPr>
      <w:r w:rsidRPr="00043A93">
        <w:rPr>
          <w:rFonts w:cstheme="minorHAnsi"/>
          <w:b/>
          <w:sz w:val="25"/>
          <w:szCs w:val="25"/>
        </w:rPr>
        <w:t>List of Specifications for the variation items of works supplementing those described is Schedule A</w:t>
      </w:r>
    </w:p>
    <w:p w:rsidR="00B0468D" w:rsidRPr="00043A93" w:rsidRDefault="00B0468D" w:rsidP="00C1055D">
      <w:pPr>
        <w:pStyle w:val="ListParagraph"/>
        <w:spacing w:after="0"/>
        <w:ind w:left="0" w:firstLine="810"/>
        <w:jc w:val="center"/>
        <w:rPr>
          <w:rFonts w:cstheme="minorHAnsi"/>
          <w:b/>
          <w:sz w:val="25"/>
          <w:szCs w:val="25"/>
        </w:rPr>
      </w:pPr>
    </w:p>
    <w:p w:rsidR="002D321B" w:rsidRPr="00043A93" w:rsidRDefault="002D321B" w:rsidP="002D321B">
      <w:pPr>
        <w:pStyle w:val="ListParagraph"/>
        <w:spacing w:after="0"/>
        <w:ind w:left="0"/>
        <w:jc w:val="both"/>
        <w:rPr>
          <w:rFonts w:cstheme="minorHAnsi"/>
          <w:sz w:val="25"/>
          <w:szCs w:val="25"/>
        </w:rPr>
      </w:pPr>
    </w:p>
    <w:p w:rsidR="002D321B" w:rsidRPr="00043A93" w:rsidRDefault="002D321B" w:rsidP="002D321B">
      <w:pPr>
        <w:pStyle w:val="ListParagraph"/>
        <w:spacing w:after="0"/>
        <w:ind w:left="0"/>
        <w:jc w:val="both"/>
        <w:rPr>
          <w:rFonts w:cstheme="minorHAnsi"/>
          <w:sz w:val="25"/>
          <w:szCs w:val="25"/>
        </w:rPr>
      </w:pPr>
      <w:r w:rsidRPr="00043A93">
        <w:rPr>
          <w:rFonts w:cstheme="minorHAnsi"/>
          <w:b/>
          <w:i/>
          <w:sz w:val="25"/>
          <w:szCs w:val="25"/>
        </w:rPr>
        <w:t>Note 1 :</w:t>
      </w:r>
      <w:r w:rsidRPr="00043A93">
        <w:rPr>
          <w:rFonts w:cstheme="minorHAnsi"/>
          <w:sz w:val="25"/>
          <w:szCs w:val="25"/>
        </w:rPr>
        <w:t xml:space="preserve"> </w:t>
      </w:r>
      <w:r w:rsidR="00B0468D">
        <w:rPr>
          <w:rFonts w:cstheme="minorHAnsi"/>
          <w:sz w:val="25"/>
          <w:szCs w:val="25"/>
        </w:rPr>
        <w:tab/>
      </w:r>
      <w:r w:rsidRPr="00043A93">
        <w:rPr>
          <w:rFonts w:cstheme="minorHAnsi"/>
          <w:sz w:val="25"/>
          <w:szCs w:val="25"/>
        </w:rPr>
        <w:t xml:space="preserve">The Contractor shall employ the following technical staff for supervising the </w:t>
      </w:r>
      <w:r w:rsidR="00B0468D">
        <w:rPr>
          <w:rFonts w:cstheme="minorHAnsi"/>
          <w:sz w:val="25"/>
          <w:szCs w:val="25"/>
        </w:rPr>
        <w:tab/>
      </w:r>
      <w:r w:rsidR="00B0468D">
        <w:rPr>
          <w:rFonts w:cstheme="minorHAnsi"/>
          <w:sz w:val="25"/>
          <w:szCs w:val="25"/>
        </w:rPr>
        <w:tab/>
      </w:r>
      <w:r w:rsidR="00B0468D">
        <w:rPr>
          <w:rFonts w:cstheme="minorHAnsi"/>
          <w:sz w:val="25"/>
          <w:szCs w:val="25"/>
        </w:rPr>
        <w:tab/>
      </w:r>
      <w:r w:rsidRPr="00043A93">
        <w:rPr>
          <w:rFonts w:cstheme="minorHAnsi"/>
          <w:sz w:val="25"/>
          <w:szCs w:val="25"/>
        </w:rPr>
        <w:t xml:space="preserve">work and shall see that one of them is always on site during working hours </w:t>
      </w:r>
      <w:r w:rsidR="00B0468D">
        <w:rPr>
          <w:rFonts w:cstheme="minorHAnsi"/>
          <w:sz w:val="25"/>
          <w:szCs w:val="25"/>
        </w:rPr>
        <w:tab/>
      </w:r>
      <w:r w:rsidR="00B0468D">
        <w:rPr>
          <w:rFonts w:cstheme="minorHAnsi"/>
          <w:sz w:val="25"/>
          <w:szCs w:val="25"/>
        </w:rPr>
        <w:tab/>
      </w:r>
      <w:r w:rsidR="00B0468D">
        <w:rPr>
          <w:rFonts w:cstheme="minorHAnsi"/>
          <w:sz w:val="25"/>
          <w:szCs w:val="25"/>
        </w:rPr>
        <w:tab/>
      </w:r>
      <w:r w:rsidRPr="00043A93">
        <w:rPr>
          <w:rFonts w:cstheme="minorHAnsi"/>
          <w:sz w:val="25"/>
          <w:szCs w:val="25"/>
        </w:rPr>
        <w:t xml:space="preserve">personally checking all items of work and playing extra attention to such works </w:t>
      </w:r>
      <w:r w:rsidR="00B0468D">
        <w:rPr>
          <w:rFonts w:cstheme="minorHAnsi"/>
          <w:sz w:val="25"/>
          <w:szCs w:val="25"/>
        </w:rPr>
        <w:tab/>
      </w:r>
      <w:r w:rsidR="00B0468D">
        <w:rPr>
          <w:rFonts w:cstheme="minorHAnsi"/>
          <w:sz w:val="25"/>
          <w:szCs w:val="25"/>
        </w:rPr>
        <w:tab/>
      </w:r>
      <w:r w:rsidRPr="00043A93">
        <w:rPr>
          <w:rFonts w:cstheme="minorHAnsi"/>
          <w:sz w:val="25"/>
          <w:szCs w:val="25"/>
        </w:rPr>
        <w:t>as may demand special attention.</w:t>
      </w:r>
    </w:p>
    <w:p w:rsidR="002D321B" w:rsidRPr="00043A93" w:rsidRDefault="002D321B" w:rsidP="002D321B">
      <w:pPr>
        <w:pStyle w:val="ListParagraph"/>
        <w:spacing w:after="0"/>
        <w:ind w:left="0"/>
        <w:jc w:val="both"/>
        <w:rPr>
          <w:rFonts w:cstheme="minorHAnsi"/>
          <w:sz w:val="25"/>
          <w:szCs w:val="25"/>
        </w:rPr>
      </w:pPr>
    </w:p>
    <w:p w:rsidR="002D321B" w:rsidRPr="00043A93" w:rsidRDefault="002D321B" w:rsidP="002D321B">
      <w:pPr>
        <w:pStyle w:val="ListParagraph"/>
        <w:spacing w:after="0"/>
        <w:ind w:left="0"/>
        <w:jc w:val="both"/>
        <w:rPr>
          <w:rFonts w:cstheme="minorHAnsi"/>
          <w:sz w:val="25"/>
          <w:szCs w:val="25"/>
        </w:rPr>
      </w:pPr>
      <w:r w:rsidRPr="00043A93">
        <w:rPr>
          <w:rFonts w:cstheme="minorHAnsi"/>
          <w:b/>
          <w:i/>
          <w:sz w:val="25"/>
          <w:szCs w:val="25"/>
        </w:rPr>
        <w:t>Note 2 :</w:t>
      </w:r>
      <w:r w:rsidRPr="00043A93">
        <w:rPr>
          <w:rFonts w:cstheme="minorHAnsi"/>
          <w:sz w:val="25"/>
          <w:szCs w:val="25"/>
        </w:rPr>
        <w:t xml:space="preserve"> </w:t>
      </w:r>
      <w:r w:rsidR="00B0468D">
        <w:rPr>
          <w:rFonts w:cstheme="minorHAnsi"/>
          <w:sz w:val="25"/>
          <w:szCs w:val="25"/>
        </w:rPr>
        <w:tab/>
      </w:r>
      <w:r w:rsidRPr="00043A93">
        <w:rPr>
          <w:rFonts w:cstheme="minorHAnsi"/>
          <w:sz w:val="25"/>
          <w:szCs w:val="25"/>
        </w:rPr>
        <w:t xml:space="preserve">In the case the contractor is himself professionally qualified the above </w:t>
      </w:r>
      <w:r w:rsidR="00B0468D">
        <w:rPr>
          <w:rFonts w:cstheme="minorHAnsi"/>
          <w:sz w:val="25"/>
          <w:szCs w:val="25"/>
        </w:rPr>
        <w:tab/>
      </w:r>
      <w:r w:rsidR="00B0468D">
        <w:rPr>
          <w:rFonts w:cstheme="minorHAnsi"/>
          <w:sz w:val="25"/>
          <w:szCs w:val="25"/>
        </w:rPr>
        <w:tab/>
      </w:r>
      <w:r w:rsidR="00B0468D">
        <w:rPr>
          <w:rFonts w:cstheme="minorHAnsi"/>
          <w:sz w:val="25"/>
          <w:szCs w:val="25"/>
        </w:rPr>
        <w:tab/>
      </w:r>
      <w:r w:rsidR="00B0468D">
        <w:rPr>
          <w:rFonts w:cstheme="minorHAnsi"/>
          <w:sz w:val="25"/>
          <w:szCs w:val="25"/>
        </w:rPr>
        <w:tab/>
      </w:r>
      <w:r w:rsidRPr="00043A93">
        <w:rPr>
          <w:rFonts w:cstheme="minorHAnsi"/>
          <w:sz w:val="25"/>
          <w:szCs w:val="25"/>
        </w:rPr>
        <w:t xml:space="preserve">specifications should be suitably altered and in cases in which the Contractor </w:t>
      </w:r>
      <w:r w:rsidR="00B0468D">
        <w:rPr>
          <w:rFonts w:cstheme="minorHAnsi"/>
          <w:sz w:val="25"/>
          <w:szCs w:val="25"/>
        </w:rPr>
        <w:tab/>
      </w:r>
      <w:r w:rsidR="00B0468D">
        <w:rPr>
          <w:rFonts w:cstheme="minorHAnsi"/>
          <w:sz w:val="25"/>
          <w:szCs w:val="25"/>
        </w:rPr>
        <w:tab/>
      </w:r>
      <w:r w:rsidR="00B0468D">
        <w:rPr>
          <w:rFonts w:cstheme="minorHAnsi"/>
          <w:sz w:val="25"/>
          <w:szCs w:val="25"/>
        </w:rPr>
        <w:tab/>
      </w:r>
      <w:r w:rsidRPr="00043A93">
        <w:rPr>
          <w:rFonts w:cstheme="minorHAnsi"/>
          <w:sz w:val="25"/>
          <w:szCs w:val="25"/>
        </w:rPr>
        <w:t>selected has not undertaking to employ qualified men it should be scored out</w:t>
      </w:r>
    </w:p>
    <w:p w:rsidR="002D321B" w:rsidRPr="00043A93" w:rsidRDefault="002D321B" w:rsidP="002D321B">
      <w:pPr>
        <w:pStyle w:val="ListParagraph"/>
        <w:spacing w:after="0"/>
        <w:ind w:left="0"/>
        <w:jc w:val="both"/>
        <w:rPr>
          <w:rFonts w:cstheme="minorHAnsi"/>
          <w:sz w:val="25"/>
          <w:szCs w:val="25"/>
        </w:rPr>
      </w:pPr>
    </w:p>
    <w:p w:rsidR="002D321B" w:rsidRPr="00043A93" w:rsidRDefault="002D321B" w:rsidP="002D321B">
      <w:pPr>
        <w:pStyle w:val="ListParagraph"/>
        <w:spacing w:after="0"/>
        <w:ind w:left="0"/>
        <w:jc w:val="both"/>
        <w:rPr>
          <w:rFonts w:cstheme="minorHAnsi"/>
          <w:sz w:val="25"/>
          <w:szCs w:val="25"/>
        </w:rPr>
      </w:pPr>
      <w:r w:rsidRPr="00043A93">
        <w:rPr>
          <w:rFonts w:cstheme="minorHAnsi"/>
          <w:b/>
          <w:i/>
          <w:sz w:val="25"/>
          <w:szCs w:val="25"/>
        </w:rPr>
        <w:t>Note 3 :</w:t>
      </w:r>
      <w:r w:rsidRPr="00043A93">
        <w:rPr>
          <w:rFonts w:cstheme="minorHAnsi"/>
          <w:sz w:val="25"/>
          <w:szCs w:val="25"/>
        </w:rPr>
        <w:t xml:space="preserve"> </w:t>
      </w:r>
      <w:r w:rsidR="00B0468D">
        <w:rPr>
          <w:rFonts w:cstheme="minorHAnsi"/>
          <w:sz w:val="25"/>
          <w:szCs w:val="25"/>
        </w:rPr>
        <w:tab/>
      </w:r>
      <w:r w:rsidRPr="00043A93">
        <w:rPr>
          <w:rFonts w:cstheme="minorHAnsi"/>
          <w:sz w:val="25"/>
          <w:szCs w:val="25"/>
        </w:rPr>
        <w:t xml:space="preserve">If the Contractor fails to employ a technical subordinate as stipulated in tender </w:t>
      </w:r>
      <w:r w:rsidR="00B0468D">
        <w:rPr>
          <w:rFonts w:cstheme="minorHAnsi"/>
          <w:sz w:val="25"/>
          <w:szCs w:val="25"/>
        </w:rPr>
        <w:tab/>
      </w:r>
      <w:r w:rsidR="00B0468D">
        <w:rPr>
          <w:rFonts w:cstheme="minorHAnsi"/>
          <w:sz w:val="25"/>
          <w:szCs w:val="25"/>
        </w:rPr>
        <w:tab/>
      </w:r>
      <w:r w:rsidRPr="00043A93">
        <w:rPr>
          <w:rFonts w:cstheme="minorHAnsi"/>
          <w:sz w:val="25"/>
          <w:szCs w:val="25"/>
        </w:rPr>
        <w:t xml:space="preserve">and agreement bond the work will be suspended of the department will engage </w:t>
      </w:r>
      <w:r w:rsidR="00B0468D">
        <w:rPr>
          <w:rFonts w:cstheme="minorHAnsi"/>
          <w:sz w:val="25"/>
          <w:szCs w:val="25"/>
        </w:rPr>
        <w:tab/>
      </w:r>
      <w:r w:rsidR="00B0468D">
        <w:rPr>
          <w:rFonts w:cstheme="minorHAnsi"/>
          <w:sz w:val="25"/>
          <w:szCs w:val="25"/>
        </w:rPr>
        <w:tab/>
      </w:r>
      <w:r w:rsidRPr="00043A93">
        <w:rPr>
          <w:rFonts w:cstheme="minorHAnsi"/>
          <w:sz w:val="25"/>
          <w:szCs w:val="25"/>
        </w:rPr>
        <w:t xml:space="preserve">a technical person and recover the cost thereof from the contractor Even in </w:t>
      </w:r>
      <w:r w:rsidR="00B0468D">
        <w:rPr>
          <w:rFonts w:cstheme="minorHAnsi"/>
          <w:sz w:val="25"/>
          <w:szCs w:val="25"/>
        </w:rPr>
        <w:tab/>
      </w:r>
      <w:r w:rsidR="00B0468D">
        <w:rPr>
          <w:rFonts w:cstheme="minorHAnsi"/>
          <w:sz w:val="25"/>
          <w:szCs w:val="25"/>
        </w:rPr>
        <w:tab/>
      </w:r>
      <w:r w:rsidR="00B0468D">
        <w:rPr>
          <w:rFonts w:cstheme="minorHAnsi"/>
          <w:sz w:val="25"/>
          <w:szCs w:val="25"/>
        </w:rPr>
        <w:tab/>
      </w:r>
      <w:r w:rsidRPr="00043A93">
        <w:rPr>
          <w:rFonts w:cstheme="minorHAnsi"/>
          <w:sz w:val="25"/>
          <w:szCs w:val="25"/>
        </w:rPr>
        <w:t xml:space="preserve">cases where the department has not engaged a technical person, a fixed sum </w:t>
      </w:r>
      <w:r w:rsidR="00B0468D">
        <w:rPr>
          <w:rFonts w:cstheme="minorHAnsi"/>
          <w:sz w:val="25"/>
          <w:szCs w:val="25"/>
        </w:rPr>
        <w:tab/>
      </w:r>
      <w:r w:rsidR="00B0468D">
        <w:rPr>
          <w:rFonts w:cstheme="minorHAnsi"/>
          <w:sz w:val="25"/>
          <w:szCs w:val="25"/>
        </w:rPr>
        <w:tab/>
      </w:r>
      <w:r w:rsidR="00B0468D">
        <w:rPr>
          <w:rFonts w:cstheme="minorHAnsi"/>
          <w:sz w:val="25"/>
          <w:szCs w:val="25"/>
        </w:rPr>
        <w:tab/>
      </w:r>
      <w:r w:rsidRPr="00043A93">
        <w:rPr>
          <w:rFonts w:cstheme="minorHAnsi"/>
          <w:sz w:val="25"/>
          <w:szCs w:val="25"/>
        </w:rPr>
        <w:t xml:space="preserve">per men-sum towards the </w:t>
      </w:r>
      <w:r w:rsidR="00B0468D">
        <w:rPr>
          <w:rFonts w:cstheme="minorHAnsi"/>
          <w:sz w:val="25"/>
          <w:szCs w:val="25"/>
        </w:rPr>
        <w:tab/>
      </w:r>
      <w:r w:rsidRPr="00043A93">
        <w:rPr>
          <w:rFonts w:cstheme="minorHAnsi"/>
          <w:sz w:val="25"/>
          <w:szCs w:val="25"/>
        </w:rPr>
        <w:t xml:space="preserve">cost of technical subordinate will be recovered from </w:t>
      </w:r>
      <w:r w:rsidR="00B0468D">
        <w:rPr>
          <w:rFonts w:cstheme="minorHAnsi"/>
          <w:sz w:val="25"/>
          <w:szCs w:val="25"/>
        </w:rPr>
        <w:tab/>
      </w:r>
      <w:r w:rsidR="00B0468D">
        <w:rPr>
          <w:rFonts w:cstheme="minorHAnsi"/>
          <w:sz w:val="25"/>
          <w:szCs w:val="25"/>
        </w:rPr>
        <w:tab/>
      </w:r>
      <w:r w:rsidRPr="00043A93">
        <w:rPr>
          <w:rFonts w:cstheme="minorHAnsi"/>
          <w:sz w:val="25"/>
          <w:szCs w:val="25"/>
        </w:rPr>
        <w:t>the contractor. This sum will be fixed by the DFO</w:t>
      </w:r>
      <w:r w:rsidR="00B0468D">
        <w:rPr>
          <w:rFonts w:cstheme="minorHAnsi"/>
          <w:sz w:val="25"/>
          <w:szCs w:val="25"/>
        </w:rPr>
        <w:t>/DCF</w:t>
      </w:r>
      <w:r w:rsidRPr="00043A93">
        <w:rPr>
          <w:rFonts w:cstheme="minorHAnsi"/>
          <w:sz w:val="25"/>
          <w:szCs w:val="25"/>
        </w:rPr>
        <w:t xml:space="preserve"> and the decision of the </w:t>
      </w:r>
      <w:r w:rsidR="00B0468D">
        <w:rPr>
          <w:rFonts w:cstheme="minorHAnsi"/>
          <w:sz w:val="25"/>
          <w:szCs w:val="25"/>
        </w:rPr>
        <w:tab/>
      </w:r>
      <w:r w:rsidR="00B0468D">
        <w:rPr>
          <w:rFonts w:cstheme="minorHAnsi"/>
          <w:sz w:val="25"/>
          <w:szCs w:val="25"/>
        </w:rPr>
        <w:tab/>
      </w:r>
      <w:r w:rsidR="00B0468D">
        <w:rPr>
          <w:rFonts w:cstheme="minorHAnsi"/>
          <w:sz w:val="25"/>
          <w:szCs w:val="25"/>
        </w:rPr>
        <w:tab/>
      </w:r>
      <w:r w:rsidRPr="00043A93">
        <w:rPr>
          <w:rFonts w:cstheme="minorHAnsi"/>
          <w:sz w:val="25"/>
          <w:szCs w:val="25"/>
        </w:rPr>
        <w:t>DFO</w:t>
      </w:r>
      <w:r w:rsidR="00B0468D">
        <w:rPr>
          <w:rFonts w:cstheme="minorHAnsi"/>
          <w:sz w:val="25"/>
          <w:szCs w:val="25"/>
        </w:rPr>
        <w:t>/DCF</w:t>
      </w:r>
      <w:r w:rsidRPr="00043A93">
        <w:rPr>
          <w:rFonts w:cstheme="minorHAnsi"/>
          <w:sz w:val="25"/>
          <w:szCs w:val="25"/>
        </w:rPr>
        <w:t xml:space="preserve"> will be final.</w:t>
      </w:r>
    </w:p>
    <w:p w:rsidR="002D321B" w:rsidRPr="00043A93" w:rsidRDefault="002D321B" w:rsidP="002D321B">
      <w:pPr>
        <w:pStyle w:val="ListParagraph"/>
        <w:spacing w:after="0"/>
        <w:ind w:left="0"/>
        <w:jc w:val="both"/>
        <w:rPr>
          <w:rFonts w:cstheme="minorHAnsi"/>
          <w:sz w:val="25"/>
          <w:szCs w:val="25"/>
        </w:rPr>
      </w:pPr>
    </w:p>
    <w:p w:rsidR="002D321B" w:rsidRPr="00043A93" w:rsidRDefault="002D321B" w:rsidP="002D321B">
      <w:pPr>
        <w:pStyle w:val="ListParagraph"/>
        <w:spacing w:after="0"/>
        <w:ind w:left="0"/>
        <w:jc w:val="both"/>
        <w:rPr>
          <w:rFonts w:cstheme="minorHAnsi"/>
          <w:sz w:val="25"/>
          <w:szCs w:val="25"/>
        </w:rPr>
      </w:pPr>
      <w:r w:rsidRPr="00043A93">
        <w:rPr>
          <w:rFonts w:cstheme="minorHAnsi"/>
          <w:b/>
          <w:i/>
          <w:sz w:val="25"/>
          <w:szCs w:val="25"/>
        </w:rPr>
        <w:t>Note 4 :</w:t>
      </w:r>
      <w:r w:rsidR="00B0468D">
        <w:rPr>
          <w:rFonts w:cstheme="minorHAnsi"/>
          <w:b/>
          <w:i/>
          <w:sz w:val="25"/>
          <w:szCs w:val="25"/>
        </w:rPr>
        <w:tab/>
      </w:r>
      <w:r w:rsidRPr="00043A93">
        <w:rPr>
          <w:rFonts w:cstheme="minorHAnsi"/>
          <w:sz w:val="25"/>
          <w:szCs w:val="25"/>
        </w:rPr>
        <w:t xml:space="preserve"> Additional specifications if any which have to be entered in </w:t>
      </w:r>
      <w:r w:rsidR="002924DF" w:rsidRPr="00043A93">
        <w:rPr>
          <w:rFonts w:cstheme="minorHAnsi"/>
          <w:sz w:val="25"/>
          <w:szCs w:val="25"/>
        </w:rPr>
        <w:t>Schedule</w:t>
      </w:r>
      <w:r w:rsidRPr="00043A93">
        <w:rPr>
          <w:rFonts w:cstheme="minorHAnsi"/>
          <w:sz w:val="25"/>
          <w:szCs w:val="25"/>
        </w:rPr>
        <w:t xml:space="preserve"> ‘C’ should </w:t>
      </w:r>
      <w:r w:rsidR="00B0468D">
        <w:rPr>
          <w:rFonts w:cstheme="minorHAnsi"/>
          <w:sz w:val="25"/>
          <w:szCs w:val="25"/>
        </w:rPr>
        <w:tab/>
      </w:r>
      <w:r w:rsidR="00B0468D">
        <w:rPr>
          <w:rFonts w:cstheme="minorHAnsi"/>
          <w:sz w:val="25"/>
          <w:szCs w:val="25"/>
        </w:rPr>
        <w:tab/>
      </w:r>
      <w:r w:rsidRPr="00043A93">
        <w:rPr>
          <w:rFonts w:cstheme="minorHAnsi"/>
          <w:sz w:val="25"/>
          <w:szCs w:val="25"/>
        </w:rPr>
        <w:t>be entered below item (1) above and numbered continuously.</w:t>
      </w:r>
    </w:p>
    <w:sectPr w:rsidR="002D321B" w:rsidRPr="00043A93" w:rsidSect="00F64A0B">
      <w:headerReference w:type="default" r:id="rId8"/>
      <w:pgSz w:w="11907" w:h="16839" w:code="9"/>
      <w:pgMar w:top="1080" w:right="1107" w:bottom="117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BB1" w:rsidRDefault="00162BB1" w:rsidP="00B85CEF">
      <w:pPr>
        <w:spacing w:after="0" w:line="240" w:lineRule="auto"/>
      </w:pPr>
      <w:r>
        <w:separator/>
      </w:r>
    </w:p>
  </w:endnote>
  <w:endnote w:type="continuationSeparator" w:id="1">
    <w:p w:rsidR="00162BB1" w:rsidRDefault="00162BB1" w:rsidP="00B85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upee Foradian">
    <w:panose1 w:val="020B0603030804020204"/>
    <w:charset w:val="00"/>
    <w:family w:val="swiss"/>
    <w:pitch w:val="variable"/>
    <w:sig w:usb0="800000AF" w:usb1="1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BB1" w:rsidRDefault="00162BB1" w:rsidP="00B85CEF">
      <w:pPr>
        <w:spacing w:after="0" w:line="240" w:lineRule="auto"/>
      </w:pPr>
      <w:r>
        <w:separator/>
      </w:r>
    </w:p>
  </w:footnote>
  <w:footnote w:type="continuationSeparator" w:id="1">
    <w:p w:rsidR="00162BB1" w:rsidRDefault="00162BB1" w:rsidP="00B85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524BF0" w:rsidRDefault="00524BF0">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6F7B07">
          <w:rPr>
            <w:b/>
            <w:noProof/>
          </w:rPr>
          <w:t>53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F7B07">
          <w:rPr>
            <w:b/>
            <w:noProof/>
          </w:rPr>
          <w:t>53</w:t>
        </w:r>
        <w:r>
          <w:rPr>
            <w:b/>
            <w:sz w:val="24"/>
            <w:szCs w:val="24"/>
          </w:rPr>
          <w:fldChar w:fldCharType="end"/>
        </w:r>
      </w:p>
    </w:sdtContent>
  </w:sdt>
  <w:p w:rsidR="00524BF0" w:rsidRDefault="00524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A52"/>
    <w:multiLevelType w:val="hybridMultilevel"/>
    <w:tmpl w:val="6D864632"/>
    <w:lvl w:ilvl="0" w:tplc="0409001B">
      <w:start w:val="1"/>
      <w:numFmt w:val="lowerRoman"/>
      <w:lvlText w:val="%1."/>
      <w:lvlJc w:val="right"/>
      <w:pPr>
        <w:ind w:left="360" w:hanging="360"/>
      </w:pPr>
      <w:rPr>
        <w:rFonts w:hint="default"/>
      </w:rPr>
    </w:lvl>
    <w:lvl w:ilvl="1" w:tplc="4E4C46BA">
      <w:start w:val="1"/>
      <w:numFmt w:val="lowerLetter"/>
      <w:lvlText w:val="%2."/>
      <w:lvlJc w:val="left"/>
      <w:pPr>
        <w:ind w:left="2160" w:hanging="360"/>
      </w:pPr>
      <w:rPr>
        <w:b w:val="0"/>
      </w:rPr>
    </w:lvl>
    <w:lvl w:ilvl="2" w:tplc="0CAA52D6">
      <w:start w:val="2"/>
      <w:numFmt w:val="decimal"/>
      <w:lvlText w:val="%3."/>
      <w:lvlJc w:val="left"/>
      <w:pPr>
        <w:ind w:left="3060" w:hanging="360"/>
      </w:pPr>
      <w:rPr>
        <w:rFonts w:hint="default"/>
      </w:rPr>
    </w:lvl>
    <w:lvl w:ilvl="3" w:tplc="D9C01A4E">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E46306"/>
    <w:multiLevelType w:val="hybridMultilevel"/>
    <w:tmpl w:val="E688711E"/>
    <w:lvl w:ilvl="0" w:tplc="B80AEB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97A2C"/>
    <w:multiLevelType w:val="multilevel"/>
    <w:tmpl w:val="74C4F54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384E42"/>
    <w:multiLevelType w:val="hybridMultilevel"/>
    <w:tmpl w:val="8A54276A"/>
    <w:lvl w:ilvl="0" w:tplc="43C2C3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6530EA"/>
    <w:multiLevelType w:val="hybridMultilevel"/>
    <w:tmpl w:val="DBB0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E5CF3"/>
    <w:multiLevelType w:val="hybridMultilevel"/>
    <w:tmpl w:val="EF6CC59E"/>
    <w:lvl w:ilvl="0" w:tplc="6F14AFE4">
      <w:start w:val="1"/>
      <w:numFmt w:val="lowerLetter"/>
      <w:lvlText w:val="%1)"/>
      <w:lvlJc w:val="left"/>
      <w:pPr>
        <w:ind w:left="720" w:hanging="360"/>
      </w:pPr>
      <w:rPr>
        <w:rFonts w:hint="default"/>
        <w:b/>
      </w:rPr>
    </w:lvl>
    <w:lvl w:ilvl="1" w:tplc="D2BE56A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35C14"/>
    <w:multiLevelType w:val="hybridMultilevel"/>
    <w:tmpl w:val="4030E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D2E69"/>
    <w:multiLevelType w:val="hybridMultilevel"/>
    <w:tmpl w:val="5540EAE0"/>
    <w:lvl w:ilvl="0" w:tplc="37E4A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D36544"/>
    <w:multiLevelType w:val="hybridMultilevel"/>
    <w:tmpl w:val="7434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05D17"/>
    <w:multiLevelType w:val="hybridMultilevel"/>
    <w:tmpl w:val="369EC408"/>
    <w:lvl w:ilvl="0" w:tplc="307461B8">
      <w:start w:val="1"/>
      <w:numFmt w:val="lowerRoman"/>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32C90947"/>
    <w:multiLevelType w:val="hybridMultilevel"/>
    <w:tmpl w:val="781ADF76"/>
    <w:lvl w:ilvl="0" w:tplc="53D447D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B57F3"/>
    <w:multiLevelType w:val="hybridMultilevel"/>
    <w:tmpl w:val="4774AC42"/>
    <w:lvl w:ilvl="0" w:tplc="507E6D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06F44"/>
    <w:multiLevelType w:val="hybridMultilevel"/>
    <w:tmpl w:val="8772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16E7F"/>
    <w:multiLevelType w:val="hybridMultilevel"/>
    <w:tmpl w:val="5B3465F4"/>
    <w:lvl w:ilvl="0" w:tplc="307461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2A1E12"/>
    <w:multiLevelType w:val="hybridMultilevel"/>
    <w:tmpl w:val="55F2B332"/>
    <w:lvl w:ilvl="0" w:tplc="4BCA1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B477A4"/>
    <w:multiLevelType w:val="hybridMultilevel"/>
    <w:tmpl w:val="BD5CE59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525F4"/>
    <w:multiLevelType w:val="hybridMultilevel"/>
    <w:tmpl w:val="C8CA82FA"/>
    <w:lvl w:ilvl="0" w:tplc="D324C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D442ED"/>
    <w:multiLevelType w:val="hybridMultilevel"/>
    <w:tmpl w:val="8CA4E3CA"/>
    <w:lvl w:ilvl="0" w:tplc="D298AD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10817"/>
    <w:multiLevelType w:val="hybridMultilevel"/>
    <w:tmpl w:val="EDAECF70"/>
    <w:lvl w:ilvl="0" w:tplc="20C80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53E7E"/>
    <w:multiLevelType w:val="hybridMultilevel"/>
    <w:tmpl w:val="7CC27B66"/>
    <w:lvl w:ilvl="0" w:tplc="D92A97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C7A91"/>
    <w:multiLevelType w:val="hybridMultilevel"/>
    <w:tmpl w:val="42508808"/>
    <w:lvl w:ilvl="0" w:tplc="1E1EED9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8F7C0A"/>
    <w:multiLevelType w:val="multilevel"/>
    <w:tmpl w:val="7C3A4F9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798824BE"/>
    <w:multiLevelType w:val="hybridMultilevel"/>
    <w:tmpl w:val="80F835B0"/>
    <w:lvl w:ilvl="0" w:tplc="C606582A">
      <w:start w:val="1"/>
      <w:numFmt w:val="lowerLetter"/>
      <w:lvlText w:val="%1)"/>
      <w:lvlJc w:val="left"/>
      <w:pPr>
        <w:ind w:left="720" w:hanging="360"/>
      </w:pPr>
      <w:rPr>
        <w:rFonts w:hint="default"/>
        <w:b/>
      </w:rPr>
    </w:lvl>
    <w:lvl w:ilvl="1" w:tplc="0409001B">
      <w:start w:val="1"/>
      <w:numFmt w:val="lowerRoman"/>
      <w:lvlText w:val="%2."/>
      <w:lvlJc w:val="right"/>
      <w:pPr>
        <w:ind w:left="1070" w:hanging="360"/>
      </w:pPr>
    </w:lvl>
    <w:lvl w:ilvl="2" w:tplc="0F962F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85154F"/>
    <w:multiLevelType w:val="hybridMultilevel"/>
    <w:tmpl w:val="A4B8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5"/>
  </w:num>
  <w:num w:numId="4">
    <w:abstractNumId w:val="13"/>
  </w:num>
  <w:num w:numId="5">
    <w:abstractNumId w:val="9"/>
  </w:num>
  <w:num w:numId="6">
    <w:abstractNumId w:val="0"/>
  </w:num>
  <w:num w:numId="7">
    <w:abstractNumId w:val="15"/>
  </w:num>
  <w:num w:numId="8">
    <w:abstractNumId w:val="12"/>
  </w:num>
  <w:num w:numId="9">
    <w:abstractNumId w:val="21"/>
  </w:num>
  <w:num w:numId="10">
    <w:abstractNumId w:val="8"/>
  </w:num>
  <w:num w:numId="11">
    <w:abstractNumId w:val="18"/>
  </w:num>
  <w:num w:numId="12">
    <w:abstractNumId w:val="17"/>
  </w:num>
  <w:num w:numId="13">
    <w:abstractNumId w:val="20"/>
  </w:num>
  <w:num w:numId="14">
    <w:abstractNumId w:val="11"/>
  </w:num>
  <w:num w:numId="15">
    <w:abstractNumId w:val="19"/>
  </w:num>
  <w:num w:numId="16">
    <w:abstractNumId w:val="1"/>
  </w:num>
  <w:num w:numId="17">
    <w:abstractNumId w:val="7"/>
  </w:num>
  <w:num w:numId="18">
    <w:abstractNumId w:val="23"/>
  </w:num>
  <w:num w:numId="19">
    <w:abstractNumId w:val="16"/>
  </w:num>
  <w:num w:numId="20">
    <w:abstractNumId w:val="10"/>
  </w:num>
  <w:num w:numId="21">
    <w:abstractNumId w:val="6"/>
  </w:num>
  <w:num w:numId="22">
    <w:abstractNumId w:val="4"/>
  </w:num>
  <w:num w:numId="23">
    <w:abstractNumId w:val="1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7044A7"/>
    <w:rsid w:val="0002443D"/>
    <w:rsid w:val="00025186"/>
    <w:rsid w:val="00027D32"/>
    <w:rsid w:val="00043A93"/>
    <w:rsid w:val="000648CB"/>
    <w:rsid w:val="0007320F"/>
    <w:rsid w:val="000741A8"/>
    <w:rsid w:val="000766E9"/>
    <w:rsid w:val="00081036"/>
    <w:rsid w:val="000823C0"/>
    <w:rsid w:val="00082CD1"/>
    <w:rsid w:val="00096BE7"/>
    <w:rsid w:val="000B7B9A"/>
    <w:rsid w:val="000C7171"/>
    <w:rsid w:val="000D2330"/>
    <w:rsid w:val="000D41A5"/>
    <w:rsid w:val="000D5B27"/>
    <w:rsid w:val="000E2C0D"/>
    <w:rsid w:val="00120F7A"/>
    <w:rsid w:val="0012410B"/>
    <w:rsid w:val="00135B12"/>
    <w:rsid w:val="00140226"/>
    <w:rsid w:val="00162BB1"/>
    <w:rsid w:val="001700CF"/>
    <w:rsid w:val="00171977"/>
    <w:rsid w:val="00174DD9"/>
    <w:rsid w:val="00184B25"/>
    <w:rsid w:val="001B6C47"/>
    <w:rsid w:val="001C1EED"/>
    <w:rsid w:val="001C7820"/>
    <w:rsid w:val="001F3354"/>
    <w:rsid w:val="00207838"/>
    <w:rsid w:val="00207A82"/>
    <w:rsid w:val="0021376A"/>
    <w:rsid w:val="00216B62"/>
    <w:rsid w:val="002203F7"/>
    <w:rsid w:val="00222707"/>
    <w:rsid w:val="00224C78"/>
    <w:rsid w:val="00240B5D"/>
    <w:rsid w:val="00245887"/>
    <w:rsid w:val="00252DF6"/>
    <w:rsid w:val="002548FC"/>
    <w:rsid w:val="0026442A"/>
    <w:rsid w:val="00270FF8"/>
    <w:rsid w:val="00291984"/>
    <w:rsid w:val="002924DF"/>
    <w:rsid w:val="00295B06"/>
    <w:rsid w:val="002B04E5"/>
    <w:rsid w:val="002C0CA0"/>
    <w:rsid w:val="002D321B"/>
    <w:rsid w:val="003154E2"/>
    <w:rsid w:val="00336478"/>
    <w:rsid w:val="00340EFA"/>
    <w:rsid w:val="00343FF9"/>
    <w:rsid w:val="00345E5C"/>
    <w:rsid w:val="00364E3B"/>
    <w:rsid w:val="00380397"/>
    <w:rsid w:val="00390999"/>
    <w:rsid w:val="003B4CBC"/>
    <w:rsid w:val="003D313E"/>
    <w:rsid w:val="003F1786"/>
    <w:rsid w:val="00400305"/>
    <w:rsid w:val="00407BC1"/>
    <w:rsid w:val="004152A0"/>
    <w:rsid w:val="004261B2"/>
    <w:rsid w:val="00431114"/>
    <w:rsid w:val="00441C49"/>
    <w:rsid w:val="0044431A"/>
    <w:rsid w:val="00460317"/>
    <w:rsid w:val="00483A65"/>
    <w:rsid w:val="00496643"/>
    <w:rsid w:val="004B4CB6"/>
    <w:rsid w:val="004B66BA"/>
    <w:rsid w:val="004D7126"/>
    <w:rsid w:val="004E0C8E"/>
    <w:rsid w:val="004F4EDC"/>
    <w:rsid w:val="004F7FA1"/>
    <w:rsid w:val="00513974"/>
    <w:rsid w:val="00516D64"/>
    <w:rsid w:val="0052345B"/>
    <w:rsid w:val="00524BF0"/>
    <w:rsid w:val="005476CD"/>
    <w:rsid w:val="00550AAC"/>
    <w:rsid w:val="00556A1C"/>
    <w:rsid w:val="00556E56"/>
    <w:rsid w:val="005661B9"/>
    <w:rsid w:val="00585EF8"/>
    <w:rsid w:val="00590031"/>
    <w:rsid w:val="0059180C"/>
    <w:rsid w:val="00597BF2"/>
    <w:rsid w:val="005A6F18"/>
    <w:rsid w:val="005A78A0"/>
    <w:rsid w:val="005B26F5"/>
    <w:rsid w:val="005B3CEF"/>
    <w:rsid w:val="005B531D"/>
    <w:rsid w:val="005B72EF"/>
    <w:rsid w:val="005C0577"/>
    <w:rsid w:val="005F54B0"/>
    <w:rsid w:val="00600AA5"/>
    <w:rsid w:val="0060440E"/>
    <w:rsid w:val="00605EA9"/>
    <w:rsid w:val="00614989"/>
    <w:rsid w:val="00621769"/>
    <w:rsid w:val="00651D5D"/>
    <w:rsid w:val="006664A5"/>
    <w:rsid w:val="0069044A"/>
    <w:rsid w:val="006A2040"/>
    <w:rsid w:val="006B0F86"/>
    <w:rsid w:val="006B5A97"/>
    <w:rsid w:val="006B5C36"/>
    <w:rsid w:val="006C4FE4"/>
    <w:rsid w:val="006E23E0"/>
    <w:rsid w:val="006E5A37"/>
    <w:rsid w:val="006F297D"/>
    <w:rsid w:val="006F7B07"/>
    <w:rsid w:val="007044A7"/>
    <w:rsid w:val="007114B2"/>
    <w:rsid w:val="00712EE9"/>
    <w:rsid w:val="00715742"/>
    <w:rsid w:val="007167E8"/>
    <w:rsid w:val="00716A87"/>
    <w:rsid w:val="00723E42"/>
    <w:rsid w:val="00730767"/>
    <w:rsid w:val="00750667"/>
    <w:rsid w:val="007549E0"/>
    <w:rsid w:val="00756187"/>
    <w:rsid w:val="007639F5"/>
    <w:rsid w:val="00782776"/>
    <w:rsid w:val="00784DD4"/>
    <w:rsid w:val="0079681B"/>
    <w:rsid w:val="007B4350"/>
    <w:rsid w:val="007D0F03"/>
    <w:rsid w:val="007E00F5"/>
    <w:rsid w:val="007F0457"/>
    <w:rsid w:val="00802F97"/>
    <w:rsid w:val="00806A6B"/>
    <w:rsid w:val="008109E2"/>
    <w:rsid w:val="00815E47"/>
    <w:rsid w:val="00834696"/>
    <w:rsid w:val="008402EC"/>
    <w:rsid w:val="0085161C"/>
    <w:rsid w:val="008540D4"/>
    <w:rsid w:val="008542A7"/>
    <w:rsid w:val="00854662"/>
    <w:rsid w:val="008673C9"/>
    <w:rsid w:val="00867BE8"/>
    <w:rsid w:val="00871048"/>
    <w:rsid w:val="00886655"/>
    <w:rsid w:val="00886E3E"/>
    <w:rsid w:val="00887268"/>
    <w:rsid w:val="00892243"/>
    <w:rsid w:val="00897D8B"/>
    <w:rsid w:val="008A032B"/>
    <w:rsid w:val="008B291F"/>
    <w:rsid w:val="008C30E0"/>
    <w:rsid w:val="008C6C50"/>
    <w:rsid w:val="008D48DA"/>
    <w:rsid w:val="008E7F25"/>
    <w:rsid w:val="008F3275"/>
    <w:rsid w:val="00907D30"/>
    <w:rsid w:val="00916031"/>
    <w:rsid w:val="0091626F"/>
    <w:rsid w:val="00920812"/>
    <w:rsid w:val="009228FF"/>
    <w:rsid w:val="00927E25"/>
    <w:rsid w:val="00930556"/>
    <w:rsid w:val="00953D91"/>
    <w:rsid w:val="009647D5"/>
    <w:rsid w:val="0097065B"/>
    <w:rsid w:val="00974AF7"/>
    <w:rsid w:val="0097556E"/>
    <w:rsid w:val="00976E5F"/>
    <w:rsid w:val="009968B8"/>
    <w:rsid w:val="009B103C"/>
    <w:rsid w:val="009B59D3"/>
    <w:rsid w:val="009C2E03"/>
    <w:rsid w:val="009C7BE4"/>
    <w:rsid w:val="009D1663"/>
    <w:rsid w:val="009D264D"/>
    <w:rsid w:val="009E0670"/>
    <w:rsid w:val="009F04DB"/>
    <w:rsid w:val="009F1EAF"/>
    <w:rsid w:val="00A04C64"/>
    <w:rsid w:val="00A416FB"/>
    <w:rsid w:val="00A44833"/>
    <w:rsid w:val="00A611F9"/>
    <w:rsid w:val="00A649E6"/>
    <w:rsid w:val="00A7035D"/>
    <w:rsid w:val="00A76D9C"/>
    <w:rsid w:val="00A81AAC"/>
    <w:rsid w:val="00A90BCD"/>
    <w:rsid w:val="00A949C5"/>
    <w:rsid w:val="00AA3325"/>
    <w:rsid w:val="00AA7EEB"/>
    <w:rsid w:val="00AB5B96"/>
    <w:rsid w:val="00AE1328"/>
    <w:rsid w:val="00B0468D"/>
    <w:rsid w:val="00B10578"/>
    <w:rsid w:val="00B11BB8"/>
    <w:rsid w:val="00B3603B"/>
    <w:rsid w:val="00B37CB9"/>
    <w:rsid w:val="00B4158F"/>
    <w:rsid w:val="00B521EE"/>
    <w:rsid w:val="00B64A09"/>
    <w:rsid w:val="00B745B3"/>
    <w:rsid w:val="00B77C1C"/>
    <w:rsid w:val="00B84B3A"/>
    <w:rsid w:val="00B85CEF"/>
    <w:rsid w:val="00B86FEB"/>
    <w:rsid w:val="00BA764D"/>
    <w:rsid w:val="00BD5486"/>
    <w:rsid w:val="00BD696B"/>
    <w:rsid w:val="00BF2635"/>
    <w:rsid w:val="00C0103D"/>
    <w:rsid w:val="00C06A73"/>
    <w:rsid w:val="00C1055D"/>
    <w:rsid w:val="00C11DA3"/>
    <w:rsid w:val="00C12B9D"/>
    <w:rsid w:val="00C35A3C"/>
    <w:rsid w:val="00C4330B"/>
    <w:rsid w:val="00C500DE"/>
    <w:rsid w:val="00C514F0"/>
    <w:rsid w:val="00C71B3A"/>
    <w:rsid w:val="00C7691C"/>
    <w:rsid w:val="00C81D16"/>
    <w:rsid w:val="00C86341"/>
    <w:rsid w:val="00C92E26"/>
    <w:rsid w:val="00CA0D44"/>
    <w:rsid w:val="00CA1748"/>
    <w:rsid w:val="00CC1CD1"/>
    <w:rsid w:val="00CC4AA7"/>
    <w:rsid w:val="00CC7A21"/>
    <w:rsid w:val="00CD0CCE"/>
    <w:rsid w:val="00CE5F82"/>
    <w:rsid w:val="00CE66A7"/>
    <w:rsid w:val="00CF3EF0"/>
    <w:rsid w:val="00CF7EAB"/>
    <w:rsid w:val="00D06EA1"/>
    <w:rsid w:val="00D112B8"/>
    <w:rsid w:val="00D21E03"/>
    <w:rsid w:val="00D25A1F"/>
    <w:rsid w:val="00D3290A"/>
    <w:rsid w:val="00D468CF"/>
    <w:rsid w:val="00D472CE"/>
    <w:rsid w:val="00D6304B"/>
    <w:rsid w:val="00D74609"/>
    <w:rsid w:val="00D76808"/>
    <w:rsid w:val="00D77F45"/>
    <w:rsid w:val="00D822A3"/>
    <w:rsid w:val="00D8468D"/>
    <w:rsid w:val="00DD5BF8"/>
    <w:rsid w:val="00DD6BDE"/>
    <w:rsid w:val="00DD73AC"/>
    <w:rsid w:val="00DE05CF"/>
    <w:rsid w:val="00DE59AB"/>
    <w:rsid w:val="00E02475"/>
    <w:rsid w:val="00E30B24"/>
    <w:rsid w:val="00E314A7"/>
    <w:rsid w:val="00E32DD7"/>
    <w:rsid w:val="00E37EC8"/>
    <w:rsid w:val="00E42DF0"/>
    <w:rsid w:val="00E466D3"/>
    <w:rsid w:val="00E46947"/>
    <w:rsid w:val="00E57468"/>
    <w:rsid w:val="00EA574B"/>
    <w:rsid w:val="00EA5E55"/>
    <w:rsid w:val="00F00C55"/>
    <w:rsid w:val="00F40A02"/>
    <w:rsid w:val="00F43381"/>
    <w:rsid w:val="00F43BC5"/>
    <w:rsid w:val="00F526E5"/>
    <w:rsid w:val="00F64A0B"/>
    <w:rsid w:val="00F7141C"/>
    <w:rsid w:val="00F71DEC"/>
    <w:rsid w:val="00F72E28"/>
    <w:rsid w:val="00F758BD"/>
    <w:rsid w:val="00F75C51"/>
    <w:rsid w:val="00F8104D"/>
    <w:rsid w:val="00F8672A"/>
    <w:rsid w:val="00F92BF3"/>
    <w:rsid w:val="00F970F8"/>
    <w:rsid w:val="00FA18AF"/>
    <w:rsid w:val="00FB2568"/>
    <w:rsid w:val="00FB31CF"/>
    <w:rsid w:val="00FB7C8C"/>
    <w:rsid w:val="00FD2F96"/>
    <w:rsid w:val="00FF22E9"/>
    <w:rsid w:val="00FF5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87"/>
  </w:style>
  <w:style w:type="paragraph" w:styleId="Heading2">
    <w:name w:val="heading 2"/>
    <w:basedOn w:val="Normal"/>
    <w:next w:val="Normal"/>
    <w:link w:val="Heading2Char"/>
    <w:uiPriority w:val="9"/>
    <w:unhideWhenUsed/>
    <w:qFormat/>
    <w:rsid w:val="00120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4A7"/>
    <w:pPr>
      <w:ind w:left="720"/>
      <w:contextualSpacing/>
    </w:pPr>
  </w:style>
  <w:style w:type="paragraph" w:styleId="Header">
    <w:name w:val="header"/>
    <w:basedOn w:val="Normal"/>
    <w:link w:val="HeaderChar"/>
    <w:uiPriority w:val="99"/>
    <w:unhideWhenUsed/>
    <w:rsid w:val="00B8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EF"/>
  </w:style>
  <w:style w:type="paragraph" w:styleId="Footer">
    <w:name w:val="footer"/>
    <w:basedOn w:val="Normal"/>
    <w:link w:val="FooterChar"/>
    <w:uiPriority w:val="99"/>
    <w:unhideWhenUsed/>
    <w:rsid w:val="00B8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EF"/>
  </w:style>
  <w:style w:type="table" w:styleId="TableGrid">
    <w:name w:val="Table Grid"/>
    <w:basedOn w:val="TableNormal"/>
    <w:uiPriority w:val="59"/>
    <w:rsid w:val="00D74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24C78"/>
    <w:pPr>
      <w:spacing w:after="0" w:line="240" w:lineRule="auto"/>
    </w:pPr>
  </w:style>
  <w:style w:type="character" w:customStyle="1" w:styleId="Heading2Char">
    <w:name w:val="Heading 2 Char"/>
    <w:basedOn w:val="DefaultParagraphFont"/>
    <w:link w:val="Heading2"/>
    <w:uiPriority w:val="9"/>
    <w:rsid w:val="00120F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F7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20F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F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7173-691A-437D-9845-345228EC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17398</Words>
  <Characters>99170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user</cp:lastModifiedBy>
  <cp:revision>6</cp:revision>
  <cp:lastPrinted>2014-10-17T05:20:00Z</cp:lastPrinted>
  <dcterms:created xsi:type="dcterms:W3CDTF">2014-06-10T08:39:00Z</dcterms:created>
  <dcterms:modified xsi:type="dcterms:W3CDTF">2014-10-17T05:22:00Z</dcterms:modified>
</cp:coreProperties>
</file>